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sz w:val="32"/>
        </w:rPr>
        <w:t>Manual de instalación</w:t>
      </w:r>
    </w:p>
    <w:p>
      <w:pPr>
        <w:spacing w:after="120"/>
        <w:jc w:val="center"/>
        <w:shd w:val="clear" w:color="auto" w:fill="70AD47"/>
      </w:pPr>
      <w:r>
        <w:rPr>
          <w:rFonts w:ascii="Calibri" w:hAnsi="Calibri"/>
          <w:b/>
          <w:color w:val="FFFFFF"/>
          <w:sz w:val="28"/>
        </w:rPr>
        <w:t>MX01-274999 - Portal Retail - Mejora 4 - Alta usuario con OTP</w:t>
      </w:r>
    </w:p>
    <w:p/>
    <w:p>
      <w:pPr>
        <w:pStyle w:val="Heading1"/>
        <w:spacing w:before="120" w:after="80"/>
      </w:pPr>
      <w:r>
        <w:rPr>
          <w:rFonts w:ascii="Calibri" w:hAnsi="Calibri"/>
          <w:b/>
          <w:color w:val="70AD47"/>
          <w:sz w:val="24"/>
        </w:rPr>
        <w:t>1.- Componentes afectados: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ESTATUS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CONTENEDOR</w:t>
            </w:r>
          </w:p>
        </w:tc>
        <w:tc>
          <w:tcPr>
            <w:tcW w:type="dxa" w:w="1881"/>
            <w:shd w:val="clear" w:color="auto" w:fill="70AD4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LIFERAY Build ID: 7957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build liferay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Liferay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10.10.30.7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VinculacionDigital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nuevo/modificado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Scripts SQL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VinculacionDigital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VinculacionDigital | QA: 10.10.20.3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WebRetailAuthentication.zip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.zip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IIS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10.10.10.5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skmx-personas-retail-otp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blob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Azure Blob Storage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skdevretailstorage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skmx-personas-retail-otp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modificado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Remote App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Liferay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Calibri" w:hAnsi="Calibri"/>
                <w:sz w:val="20"/>
              </w:rPr>
              <w:t>QA: 10.10.30.7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0"/>
        </w:rPr>
        <w:t>NOTA: Los componentes relacionados en este listado deberán ser respaldados y actualizados en caso de que existan, y en caso de no existir deberán ser agregados en la ruta especificada.</w:t>
      </w:r>
    </w:p>
    <w:p/>
    <w:p>
      <w:pPr>
        <w:pStyle w:val="Heading1"/>
        <w:spacing w:before="120" w:after="80"/>
      </w:pPr>
      <w:r>
        <w:rPr>
          <w:rFonts w:ascii="Calibri" w:hAnsi="Calibri"/>
          <w:b/>
          <w:color w:val="70AD47"/>
          <w:sz w:val="24"/>
        </w:rPr>
        <w:t>2.- Proceso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2.1.- Liferay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2.1.1.-  Hacer deploy de Liferay en ambiente UAT la build # 7957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2.2.- SQL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2.2.1.-  En la Base de Datos VinculacionDigital en el servidor QA (10.10.20.3):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Ejecutar el script </w:t>
      </w:r>
      <w:r>
        <w:rPr>
          <w:rFonts w:ascii="Calibri" w:hAnsi="Calibri"/>
          <w:b/>
          <w:color w:val="000000"/>
          <w:sz w:val="22"/>
        </w:rPr>
        <w:t>"01_AlterTable_Usuarios.sql"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Ejecutar el script </w:t>
      </w:r>
      <w:r>
        <w:rPr>
          <w:rFonts w:ascii="Calibri" w:hAnsi="Calibri"/>
          <w:b/>
          <w:color w:val="000000"/>
          <w:sz w:val="22"/>
        </w:rPr>
        <w:t>"02_InsertCatalogos.sql"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2.3.- API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2.3.1.-  En el servidor de servicios en QA (10.10.10.5):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Actualizar el servicio </w:t>
      </w:r>
      <w:r>
        <w:rPr>
          <w:rFonts w:ascii="Calibri" w:hAnsi="Calibri"/>
          <w:b/>
          <w:color w:val="000000"/>
          <w:sz w:val="22"/>
        </w:rPr>
        <w:t>"WebRetailAuthentication"</w:t>
      </w:r>
      <w:r>
        <w:rPr>
          <w:rFonts w:ascii="Calibri" w:hAnsi="Calibri"/>
          <w:color w:val="000000"/>
          <w:sz w:val="22"/>
        </w:rPr>
        <w:t xml:space="preserve"> con el contenido del zip </w:t>
      </w:r>
      <w:r>
        <w:rPr>
          <w:rFonts w:ascii="Calibri" w:hAnsi="Calibri"/>
          <w:b/>
          <w:color w:val="000000"/>
          <w:sz w:val="22"/>
        </w:rPr>
        <w:t>"WebRetailAuthentication.zip"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>Actualizar las siguientes configuraciones en el archivo de configuración del servicio: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KeyCloakUrl: https://keycloak.qa.skandia.com.mx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2.4.- Blob Storage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2.4.1.-  En el servidor de Azure Blob Storage de QA (skdevretailstorage):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Validar si existe la carpeta </w:t>
      </w:r>
      <w:r>
        <w:rPr>
          <w:rFonts w:ascii="Calibri" w:hAnsi="Calibri"/>
          <w:b/>
          <w:color w:val="000000"/>
          <w:sz w:val="22"/>
        </w:rPr>
        <w:t>"skmx-personas-retail-otp"</w:t>
      </w:r>
      <w:r>
        <w:rPr>
          <w:rFonts w:ascii="Calibri" w:hAnsi="Calibri"/>
          <w:color w:val="000000"/>
          <w:sz w:val="22"/>
        </w:rPr>
        <w:t xml:space="preserve"> (si no existe, crearla)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Dentro de la carpeta </w:t>
      </w:r>
      <w:r>
        <w:rPr>
          <w:rFonts w:ascii="Calibri" w:hAnsi="Calibri"/>
          <w:b/>
          <w:color w:val="000000"/>
          <w:sz w:val="22"/>
        </w:rPr>
        <w:t>"skmx-personas-retail-otp"</w:t>
      </w:r>
      <w:r>
        <w:rPr>
          <w:rFonts w:ascii="Calibri" w:hAnsi="Calibri"/>
          <w:color w:val="000000"/>
          <w:sz w:val="22"/>
        </w:rPr>
        <w:t xml:space="preserve"> subir los siguientes archivos: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skmx-personas-retail-otp.js</w:t>
      </w:r>
    </w:p>
    <w:p>
      <w:pPr>
        <w:spacing w:after="40"/>
        <w:ind w:left="1984"/>
      </w:pPr>
      <w:r>
        <w:rPr>
          <w:rFonts w:ascii="Calibri" w:hAnsi="Calibri"/>
          <w:i/>
          <w:color w:val="000000"/>
          <w:sz w:val="22"/>
        </w:rPr>
        <w:t>Generar URL SAS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skmx-personas-retail-otp.css</w:t>
      </w:r>
    </w:p>
    <w:p>
      <w:pPr>
        <w:spacing w:after="40"/>
        <w:ind w:left="1984"/>
      </w:pPr>
      <w:r>
        <w:rPr>
          <w:rFonts w:ascii="Calibri" w:hAnsi="Calibri"/>
          <w:i/>
          <w:color w:val="000000"/>
          <w:sz w:val="22"/>
        </w:rPr>
        <w:t>Generar URL SAS</w:t>
      </w:r>
    </w:p>
    <w:p>
      <w:pPr>
        <w:pStyle w:val="Heading2"/>
        <w:spacing w:before="120" w:after="80"/>
        <w:ind w:left="283"/>
      </w:pPr>
      <w:r>
        <w:rPr>
          <w:rFonts w:ascii="Calibri" w:hAnsi="Calibri"/>
          <w:b/>
          <w:color w:val="000000"/>
          <w:sz w:val="22"/>
        </w:rPr>
        <w:t>2.5.- Liferay</w:t>
      </w:r>
    </w:p>
    <w:p>
      <w:pPr>
        <w:pStyle w:val="Heading3"/>
        <w:spacing w:before="120" w:after="80"/>
        <w:ind w:left="567"/>
      </w:pPr>
      <w:r>
        <w:rPr>
          <w:rFonts w:ascii="Calibri" w:hAnsi="Calibri"/>
          <w:b w:val="0"/>
          <w:color w:val="000000"/>
          <w:sz w:val="22"/>
        </w:rPr>
        <w:t>2.5.1.-  En el servidor de Liferay de QA (10.10.30.7):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Crear (o actualizar) la Remote App </w:t>
      </w:r>
      <w:r>
        <w:rPr>
          <w:rFonts w:ascii="Calibri" w:hAnsi="Calibri"/>
          <w:b/>
          <w:color w:val="000000"/>
          <w:sz w:val="22"/>
        </w:rPr>
        <w:t>"skmx-personas-retail-otp"</w:t>
      </w:r>
      <w:r>
        <w:rPr>
          <w:rFonts w:ascii="Calibri" w:hAnsi="Calibri"/>
          <w:color w:val="000000"/>
          <w:sz w:val="22"/>
        </w:rPr>
        <w:t xml:space="preserve"> con los siguientes campos: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URL: URL del Blob Storage del archivo skmx-personas-retail-otp.js</w:t>
      </w:r>
    </w:p>
    <w:p>
      <w:pPr>
        <w:spacing w:after="40"/>
        <w:ind w:left="1417"/>
      </w:pPr>
      <w:r>
        <w:rPr>
          <w:rFonts w:ascii="Calibri" w:hAnsi="Calibri"/>
          <w:color w:val="000000"/>
          <w:sz w:val="22"/>
        </w:rPr>
        <w:t>• CSS: URL del Blob Storage del archivo skmx-personas-retail-otp.css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Dirigirse al Sitio </w:t>
      </w:r>
      <w:r>
        <w:rPr>
          <w:rFonts w:ascii="Calibri" w:hAnsi="Calibri"/>
          <w:b/>
          <w:color w:val="000000"/>
          <w:sz w:val="22"/>
        </w:rPr>
        <w:t>RETAIL</w:t>
      </w:r>
      <w:r>
        <w:rPr>
          <w:rFonts w:ascii="Calibri" w:hAnsi="Calibri"/>
          <w:color w:val="000000"/>
          <w:sz w:val="22"/>
        </w:rPr>
        <w:t xml:space="preserve"> → </w:t>
      </w:r>
      <w:r>
        <w:rPr>
          <w:rFonts w:ascii="Calibri" w:hAnsi="Calibri"/>
          <w:b/>
          <w:color w:val="000000"/>
          <w:sz w:val="22"/>
        </w:rPr>
        <w:t>Páginas Privadas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Crear la página </w:t>
      </w:r>
      <w:r>
        <w:rPr>
          <w:rFonts w:ascii="Calibri" w:hAnsi="Calibri"/>
          <w:b/>
          <w:color w:val="000000"/>
          <w:sz w:val="22"/>
        </w:rPr>
        <w:t>"Alta con OTP"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>Editar la página → pestaña Widgets / Remote Apps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Arrastrar la Remote App </w:t>
      </w:r>
      <w:r>
        <w:rPr>
          <w:rFonts w:ascii="Calibri" w:hAnsi="Calibri"/>
          <w:b/>
          <w:color w:val="000000"/>
          <w:sz w:val="22"/>
        </w:rPr>
        <w:t>"skmx-personas-retail-otp"</w:t>
      </w:r>
    </w:p>
    <w:p>
      <w:pPr>
        <w:spacing w:after="40"/>
        <w:ind w:left="850"/>
      </w:pPr>
      <w:r>
        <w:rPr>
          <w:rFonts w:ascii="Calibri" w:hAnsi="Calibri"/>
          <w:color w:val="000000"/>
          <w:sz w:val="22"/>
        </w:rPr>
        <w:t xml:space="preserve">Dar clic en </w:t>
      </w:r>
      <w:r>
        <w:rPr>
          <w:rFonts w:ascii="Calibri" w:hAnsi="Calibri"/>
          <w:b/>
          <w:color w:val="000000"/>
          <w:sz w:val="22"/>
        </w:rPr>
        <w:t>Publish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  <w:sz w:val="18"/>
        <w:szCs w:val="18"/>
      </w:rPr>
      <w:t>Autor: Manuel García González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>31 de marzo del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