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5706B" w14:textId="77777777" w:rsidR="00DC2D90" w:rsidRDefault="00DA29C7">
      <w:pPr>
        <w:pStyle w:val="Title"/>
      </w:pPr>
      <w:r>
        <w:t>Component Analysis</w:t>
      </w:r>
    </w:p>
    <w:p w14:paraId="2EC6B375" w14:textId="77777777" w:rsidR="00FE544B" w:rsidRDefault="00FE544B">
      <w:pPr>
        <w:pStyle w:val="Title"/>
      </w:pPr>
    </w:p>
    <w:p w14:paraId="47591735" w14:textId="77777777" w:rsidR="005557EC" w:rsidRDefault="005557EC" w:rsidP="005557EC">
      <w:pPr>
        <w:pStyle w:val="Title"/>
        <w:jc w:val="left"/>
        <w:rPr>
          <w:sz w:val="24"/>
        </w:rPr>
      </w:pPr>
      <w:r>
        <w:rPr>
          <w:sz w:val="24"/>
        </w:rPr>
        <w:t>Year: 2024</w:t>
      </w:r>
      <w:r>
        <w:rPr>
          <w:sz w:val="24"/>
        </w:rPr>
        <w:tab/>
      </w:r>
      <w:r>
        <w:rPr>
          <w:sz w:val="24"/>
        </w:rPr>
        <w:tab/>
        <w:t>Semester: Spring</w:t>
      </w:r>
      <w:r>
        <w:rPr>
          <w:sz w:val="24"/>
        </w:rPr>
        <w:tab/>
      </w:r>
      <w:r>
        <w:rPr>
          <w:sz w:val="24"/>
        </w:rPr>
        <w:tab/>
        <w:t>Team:</w:t>
      </w:r>
      <w:r>
        <w:rPr>
          <w:sz w:val="24"/>
        </w:rPr>
        <w:tab/>
        <w:t>2</w:t>
      </w:r>
      <w:r>
        <w:rPr>
          <w:sz w:val="24"/>
        </w:rPr>
        <w:tab/>
        <w:t>Project: MOUSE</w:t>
      </w:r>
    </w:p>
    <w:p w14:paraId="3FDC3108" w14:textId="08F07214" w:rsidR="005557EC" w:rsidRDefault="005557EC" w:rsidP="005557EC">
      <w:pPr>
        <w:pStyle w:val="Title"/>
        <w:jc w:val="left"/>
        <w:rPr>
          <w:sz w:val="24"/>
        </w:rPr>
      </w:pPr>
      <w:r>
        <w:rPr>
          <w:sz w:val="24"/>
        </w:rPr>
        <w:t>Creation Date:</w:t>
      </w:r>
      <w:r>
        <w:rPr>
          <w:sz w:val="24"/>
        </w:rPr>
        <w:tab/>
      </w:r>
      <w:r>
        <w:rPr>
          <w:sz w:val="24"/>
        </w:rPr>
        <w:tab/>
      </w:r>
      <w:r>
        <w:rPr>
          <w:sz w:val="24"/>
        </w:rPr>
        <w:tab/>
        <w:t xml:space="preserve"> </w:t>
      </w:r>
      <w:r>
        <w:rPr>
          <w:sz w:val="24"/>
        </w:rPr>
        <w:tab/>
      </w:r>
      <w:r>
        <w:rPr>
          <w:sz w:val="24"/>
        </w:rPr>
        <w:tab/>
        <w:t xml:space="preserve">Last Modified: </w:t>
      </w:r>
      <w:r>
        <w:rPr>
          <w:b w:val="0"/>
          <w:sz w:val="24"/>
        </w:rPr>
        <w:fldChar w:fldCharType="begin"/>
      </w:r>
      <w:r>
        <w:rPr>
          <w:b w:val="0"/>
          <w:sz w:val="24"/>
        </w:rPr>
        <w:instrText xml:space="preserve"> DATE \@ "MMMM d, yyyy" </w:instrText>
      </w:r>
      <w:r>
        <w:rPr>
          <w:b w:val="0"/>
          <w:sz w:val="24"/>
        </w:rPr>
        <w:fldChar w:fldCharType="separate"/>
      </w:r>
      <w:r w:rsidR="007E4DA6">
        <w:rPr>
          <w:b w:val="0"/>
          <w:noProof/>
          <w:sz w:val="24"/>
        </w:rPr>
        <w:t>February 1, 2024</w:t>
      </w:r>
      <w:r>
        <w:rPr>
          <w:b w:val="0"/>
          <w:sz w:val="24"/>
        </w:rPr>
        <w:fldChar w:fldCharType="end"/>
      </w:r>
    </w:p>
    <w:p w14:paraId="7D51E581" w14:textId="77777777" w:rsidR="005557EC" w:rsidRDefault="005557EC" w:rsidP="005557EC">
      <w:pPr>
        <w:pStyle w:val="Title"/>
        <w:jc w:val="left"/>
        <w:rPr>
          <w:sz w:val="24"/>
          <w:szCs w:val="24"/>
        </w:rPr>
      </w:pPr>
      <w:r>
        <w:rPr>
          <w:sz w:val="24"/>
          <w:szCs w:val="24"/>
        </w:rPr>
        <w:t>Member1: Andrew Hall</w:t>
      </w:r>
      <w:r>
        <w:rPr>
          <w:sz w:val="24"/>
          <w:szCs w:val="24"/>
        </w:rPr>
        <w:tab/>
      </w:r>
      <w:r>
        <w:rPr>
          <w:sz w:val="24"/>
          <w:szCs w:val="24"/>
        </w:rPr>
        <w:tab/>
      </w:r>
      <w:r>
        <w:rPr>
          <w:sz w:val="24"/>
          <w:szCs w:val="24"/>
        </w:rPr>
        <w:tab/>
      </w:r>
      <w:r>
        <w:rPr>
          <w:sz w:val="24"/>
          <w:szCs w:val="24"/>
        </w:rPr>
        <w:tab/>
        <w:t>Email: hall657@purdue.edu</w:t>
      </w:r>
    </w:p>
    <w:p w14:paraId="49DE91C1" w14:textId="77777777" w:rsidR="005557EC" w:rsidRDefault="005557EC" w:rsidP="005557EC">
      <w:pPr>
        <w:pStyle w:val="Title"/>
        <w:jc w:val="left"/>
        <w:rPr>
          <w:sz w:val="24"/>
          <w:szCs w:val="24"/>
        </w:rPr>
      </w:pPr>
      <w:r>
        <w:rPr>
          <w:sz w:val="24"/>
          <w:szCs w:val="24"/>
        </w:rPr>
        <w:t>Member2: Christopher Miotto</w:t>
      </w:r>
      <w:r>
        <w:rPr>
          <w:sz w:val="24"/>
          <w:szCs w:val="24"/>
        </w:rPr>
        <w:tab/>
      </w:r>
      <w:r>
        <w:rPr>
          <w:sz w:val="24"/>
          <w:szCs w:val="24"/>
        </w:rPr>
        <w:tab/>
      </w:r>
      <w:r>
        <w:rPr>
          <w:sz w:val="24"/>
          <w:szCs w:val="24"/>
        </w:rPr>
        <w:tab/>
        <w:t>Email: cmiotto@purdue.edu</w:t>
      </w:r>
    </w:p>
    <w:p w14:paraId="7A8A77BF" w14:textId="77777777" w:rsidR="005557EC" w:rsidRDefault="005557EC" w:rsidP="005557EC">
      <w:pPr>
        <w:pStyle w:val="Title"/>
        <w:jc w:val="left"/>
        <w:rPr>
          <w:sz w:val="24"/>
          <w:szCs w:val="24"/>
        </w:rPr>
      </w:pPr>
      <w:r>
        <w:rPr>
          <w:sz w:val="24"/>
          <w:szCs w:val="24"/>
        </w:rPr>
        <w:t>Member3: Matthew Ghera</w:t>
      </w:r>
      <w:r>
        <w:rPr>
          <w:sz w:val="24"/>
          <w:szCs w:val="24"/>
        </w:rPr>
        <w:tab/>
      </w:r>
      <w:r>
        <w:rPr>
          <w:sz w:val="24"/>
          <w:szCs w:val="24"/>
        </w:rPr>
        <w:tab/>
      </w:r>
      <w:r>
        <w:rPr>
          <w:sz w:val="24"/>
          <w:szCs w:val="24"/>
        </w:rPr>
        <w:tab/>
      </w:r>
      <w:r>
        <w:rPr>
          <w:sz w:val="24"/>
          <w:szCs w:val="24"/>
        </w:rPr>
        <w:tab/>
        <w:t>Email: mghera@purdue.edu</w:t>
      </w:r>
    </w:p>
    <w:p w14:paraId="2D20C409" w14:textId="77777777" w:rsidR="005557EC" w:rsidRDefault="005557EC" w:rsidP="005557EC">
      <w:pPr>
        <w:pStyle w:val="Title"/>
        <w:jc w:val="left"/>
        <w:rPr>
          <w:sz w:val="24"/>
          <w:szCs w:val="24"/>
        </w:rPr>
      </w:pPr>
      <w:r>
        <w:rPr>
          <w:sz w:val="24"/>
          <w:szCs w:val="24"/>
        </w:rPr>
        <w:t>Member4: Braden Kirkendall</w:t>
      </w:r>
      <w:r>
        <w:rPr>
          <w:sz w:val="24"/>
          <w:szCs w:val="24"/>
        </w:rPr>
        <w:tab/>
      </w:r>
      <w:r>
        <w:rPr>
          <w:sz w:val="24"/>
          <w:szCs w:val="24"/>
        </w:rPr>
        <w:tab/>
      </w:r>
      <w:r>
        <w:rPr>
          <w:sz w:val="24"/>
          <w:szCs w:val="24"/>
        </w:rPr>
        <w:tab/>
        <w:t>Email: bkirkend@purdue.edu</w:t>
      </w:r>
    </w:p>
    <w:p w14:paraId="5C10A22A" w14:textId="77777777" w:rsidR="003259A1" w:rsidRDefault="003259A1" w:rsidP="003259A1">
      <w:pPr>
        <w:pStyle w:val="Title"/>
        <w:jc w:val="left"/>
        <w:rPr>
          <w:sz w:val="24"/>
        </w:rPr>
      </w:pPr>
    </w:p>
    <w:p w14:paraId="49C944BA" w14:textId="4438AF15" w:rsidR="00093019" w:rsidRDefault="003259A1">
      <w:pPr>
        <w:pStyle w:val="Title"/>
        <w:jc w:val="left"/>
        <w:rPr>
          <w:sz w:val="24"/>
        </w:rPr>
      </w:pPr>
      <w:r>
        <w:rPr>
          <w:sz w:val="24"/>
        </w:rPr>
        <w:t>Assignment Evaluation:</w:t>
      </w:r>
      <w:r w:rsidR="003656F3">
        <w:rPr>
          <w:sz w:val="24"/>
        </w:rPr>
        <w:t xml:space="preserve"> </w:t>
      </w:r>
      <w:r w:rsidR="003656F3" w:rsidRPr="005455A0">
        <w:rPr>
          <w:sz w:val="24"/>
          <w:szCs w:val="24"/>
        </w:rPr>
        <w:t>See Rubric on Brightspace Assignment</w:t>
      </w:r>
    </w:p>
    <w:p w14:paraId="66E237C8" w14:textId="77777777" w:rsidR="003259A1" w:rsidRDefault="003259A1">
      <w:pPr>
        <w:pStyle w:val="Title"/>
        <w:jc w:val="left"/>
        <w:rPr>
          <w:sz w:val="24"/>
        </w:rPr>
      </w:pPr>
    </w:p>
    <w:p w14:paraId="0F82CE66" w14:textId="77777777" w:rsidR="00DC2D90" w:rsidRDefault="00FE544B">
      <w:pPr>
        <w:pStyle w:val="Title"/>
        <w:jc w:val="left"/>
        <w:rPr>
          <w:sz w:val="24"/>
        </w:rPr>
      </w:pPr>
      <w:r>
        <w:rPr>
          <w:sz w:val="24"/>
        </w:rPr>
        <w:t xml:space="preserve">1.0 </w:t>
      </w:r>
      <w:r w:rsidR="00DA29C7">
        <w:rPr>
          <w:sz w:val="24"/>
        </w:rPr>
        <w:t>Component Analysis</w:t>
      </w:r>
      <w:r>
        <w:rPr>
          <w:sz w:val="24"/>
        </w:rPr>
        <w:t>:</w:t>
      </w:r>
    </w:p>
    <w:p w14:paraId="0E96AE61" w14:textId="77777777" w:rsidR="00636A72" w:rsidRDefault="00636A72">
      <w:pPr>
        <w:pStyle w:val="Title"/>
        <w:jc w:val="left"/>
        <w:rPr>
          <w:b w:val="0"/>
          <w:bCs/>
          <w:sz w:val="24"/>
        </w:rPr>
      </w:pPr>
    </w:p>
    <w:p w14:paraId="2834D142" w14:textId="6FA7ACA2" w:rsidR="004862C7" w:rsidRPr="00636A72" w:rsidRDefault="00636A72">
      <w:pPr>
        <w:pStyle w:val="Title"/>
        <w:jc w:val="left"/>
        <w:rPr>
          <w:b w:val="0"/>
          <w:bCs/>
          <w:sz w:val="24"/>
        </w:rPr>
      </w:pPr>
      <w:r w:rsidRPr="00636A72">
        <w:rPr>
          <w:b w:val="0"/>
          <w:bCs/>
          <w:sz w:val="24"/>
        </w:rPr>
        <w:t>The core components of our design consist of the motion detection sensor, microcontroller, and motor drivers. The motion detection sensor is responsible for capturing data of surrounding movement to be processed by our software to trigger motion detection. This sensor interfaces with the microcontroller which is responsible for maintaining signals to and from the sensor, motors, and an external web server to process and execute the desired functionality for movement and detection. From the microcontroller output, the motor drivers are responsible for regulating the power and direction of wheel rotation to move the chassis.</w:t>
      </w:r>
    </w:p>
    <w:p w14:paraId="4F873983" w14:textId="77777777" w:rsidR="00FE544B" w:rsidRDefault="00FE544B">
      <w:pPr>
        <w:pStyle w:val="Title"/>
        <w:jc w:val="left"/>
        <w:rPr>
          <w:sz w:val="24"/>
        </w:rPr>
      </w:pPr>
    </w:p>
    <w:p w14:paraId="11B644D0" w14:textId="77777777" w:rsidR="00DC2D90" w:rsidRDefault="00DA29C7">
      <w:pPr>
        <w:pStyle w:val="Title"/>
        <w:jc w:val="left"/>
        <w:rPr>
          <w:sz w:val="24"/>
        </w:rPr>
      </w:pPr>
      <w:r>
        <w:rPr>
          <w:sz w:val="24"/>
        </w:rPr>
        <w:t>1.1 Analysis of Component 1</w:t>
      </w:r>
      <w:r w:rsidR="00DC2D90">
        <w:rPr>
          <w:sz w:val="24"/>
        </w:rPr>
        <w:t>:</w:t>
      </w:r>
    </w:p>
    <w:p w14:paraId="1FC762AA" w14:textId="77777777" w:rsidR="002B2169" w:rsidRDefault="002B2169">
      <w:pPr>
        <w:pStyle w:val="Title"/>
        <w:jc w:val="left"/>
        <w:rPr>
          <w:b w:val="0"/>
          <w:bCs/>
          <w:sz w:val="24"/>
        </w:rPr>
      </w:pPr>
    </w:p>
    <w:tbl>
      <w:tblPr>
        <w:tblW w:w="9360" w:type="dxa"/>
        <w:tblCellMar>
          <w:top w:w="15" w:type="dxa"/>
          <w:left w:w="15" w:type="dxa"/>
          <w:bottom w:w="15" w:type="dxa"/>
          <w:right w:w="15" w:type="dxa"/>
        </w:tblCellMar>
        <w:tblLook w:val="04A0" w:firstRow="1" w:lastRow="0" w:firstColumn="1" w:lastColumn="0" w:noHBand="0" w:noVBand="1"/>
      </w:tblPr>
      <w:tblGrid>
        <w:gridCol w:w="3081"/>
        <w:gridCol w:w="1799"/>
        <w:gridCol w:w="2227"/>
        <w:gridCol w:w="2253"/>
      </w:tblGrid>
      <w:tr w:rsidR="002B2169" w:rsidRPr="002B2169" w14:paraId="583FF904" w14:textId="77777777" w:rsidTr="002B21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70CA7" w14:textId="77777777" w:rsidR="002B2169" w:rsidRPr="002B2169" w:rsidRDefault="002B2169" w:rsidP="002B2169">
            <w:pPr>
              <w:jc w:val="center"/>
              <w:rPr>
                <w:b/>
                <w:bCs/>
                <w:szCs w:val="24"/>
              </w:rPr>
            </w:pPr>
            <w:r w:rsidRPr="002B2169">
              <w:rPr>
                <w:b/>
                <w:bCs/>
                <w:color w:val="000000"/>
                <w:szCs w:val="24"/>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D389C" w14:textId="77777777" w:rsidR="002B2169" w:rsidRPr="002B2169" w:rsidRDefault="002B2169" w:rsidP="002B2169">
            <w:pPr>
              <w:jc w:val="center"/>
              <w:rPr>
                <w:b/>
                <w:bCs/>
                <w:szCs w:val="24"/>
              </w:rPr>
            </w:pPr>
            <w:r w:rsidRPr="002B2169">
              <w:rPr>
                <w:b/>
                <w:bCs/>
                <w:color w:val="000000"/>
                <w:szCs w:val="24"/>
              </w:rPr>
              <w:t xml:space="preserve">Sonar </w:t>
            </w:r>
            <w:proofErr w:type="gramStart"/>
            <w:r w:rsidRPr="002B2169">
              <w:rPr>
                <w:b/>
                <w:bCs/>
                <w:color w:val="000000"/>
                <w:szCs w:val="24"/>
              </w:rPr>
              <w:t>Sensor[</w:t>
            </w:r>
            <w:proofErr w:type="gramEnd"/>
            <w:r w:rsidRPr="002B2169">
              <w:rPr>
                <w:b/>
                <w:bCs/>
                <w:color w:val="000000"/>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1AB15" w14:textId="77777777" w:rsidR="002B2169" w:rsidRPr="002B2169" w:rsidRDefault="002B2169" w:rsidP="002B2169">
            <w:pPr>
              <w:jc w:val="center"/>
              <w:rPr>
                <w:b/>
                <w:bCs/>
                <w:szCs w:val="24"/>
              </w:rPr>
            </w:pPr>
            <w:r w:rsidRPr="002B2169">
              <w:rPr>
                <w:b/>
                <w:bCs/>
                <w:color w:val="000000"/>
                <w:szCs w:val="24"/>
              </w:rPr>
              <w:t xml:space="preserve">Ultrasonic </w:t>
            </w:r>
            <w:proofErr w:type="gramStart"/>
            <w:r w:rsidRPr="002B2169">
              <w:rPr>
                <w:b/>
                <w:bCs/>
                <w:color w:val="000000"/>
                <w:szCs w:val="24"/>
              </w:rPr>
              <w:t>Sensor[</w:t>
            </w:r>
            <w:proofErr w:type="gramEnd"/>
            <w:r w:rsidRPr="002B2169">
              <w:rPr>
                <w:b/>
                <w:bCs/>
                <w:color w:val="000000"/>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D52D8" w14:textId="77777777" w:rsidR="002B2169" w:rsidRPr="002B2169" w:rsidRDefault="002B2169" w:rsidP="002B2169">
            <w:pPr>
              <w:jc w:val="center"/>
              <w:rPr>
                <w:b/>
                <w:bCs/>
                <w:szCs w:val="24"/>
              </w:rPr>
            </w:pPr>
            <w:r w:rsidRPr="002B2169">
              <w:rPr>
                <w:b/>
                <w:bCs/>
                <w:color w:val="000000"/>
                <w:szCs w:val="24"/>
              </w:rPr>
              <w:t xml:space="preserve">360° Lidar </w:t>
            </w:r>
            <w:proofErr w:type="gramStart"/>
            <w:r w:rsidRPr="002B2169">
              <w:rPr>
                <w:b/>
                <w:bCs/>
                <w:color w:val="000000"/>
                <w:szCs w:val="24"/>
              </w:rPr>
              <w:t>Sensor[</w:t>
            </w:r>
            <w:proofErr w:type="gramEnd"/>
            <w:r w:rsidRPr="002B2169">
              <w:rPr>
                <w:b/>
                <w:bCs/>
                <w:color w:val="000000"/>
                <w:szCs w:val="24"/>
              </w:rPr>
              <w:t>6]</w:t>
            </w:r>
          </w:p>
        </w:tc>
      </w:tr>
      <w:tr w:rsidR="002B2169" w:rsidRPr="002B2169" w14:paraId="2179B3BF" w14:textId="77777777" w:rsidTr="002B21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0F269" w14:textId="77777777" w:rsidR="002B2169" w:rsidRPr="002B2169" w:rsidRDefault="002B2169" w:rsidP="002B2169">
            <w:pPr>
              <w:jc w:val="center"/>
              <w:rPr>
                <w:b/>
                <w:bCs/>
                <w:szCs w:val="24"/>
              </w:rPr>
            </w:pPr>
            <w:r w:rsidRPr="002B2169">
              <w:rPr>
                <w:b/>
                <w:bCs/>
                <w:color w:val="000000"/>
                <w:szCs w:val="24"/>
              </w:rPr>
              <w:t>Measurement Distance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06576" w14:textId="77777777" w:rsidR="002B2169" w:rsidRPr="002B2169" w:rsidRDefault="002B2169" w:rsidP="002B2169">
            <w:pPr>
              <w:jc w:val="center"/>
              <w:rPr>
                <w:szCs w:val="24"/>
              </w:rPr>
            </w:pPr>
            <w:r w:rsidRPr="002B2169">
              <w:rPr>
                <w:color w:val="000000"/>
                <w:szCs w:val="24"/>
              </w:rPr>
              <w:t>7.65m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12601" w14:textId="77777777" w:rsidR="002B2169" w:rsidRPr="002B2169" w:rsidRDefault="002B2169" w:rsidP="002B2169">
            <w:pPr>
              <w:jc w:val="center"/>
              <w:rPr>
                <w:szCs w:val="24"/>
              </w:rPr>
            </w:pPr>
            <w:r w:rsidRPr="002B2169">
              <w:rPr>
                <w:color w:val="000000"/>
                <w:szCs w:val="24"/>
              </w:rPr>
              <w:t>2cm - 4m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BA871" w14:textId="77777777" w:rsidR="002B2169" w:rsidRPr="002B2169" w:rsidRDefault="002B2169" w:rsidP="002B2169">
            <w:pPr>
              <w:jc w:val="center"/>
              <w:rPr>
                <w:szCs w:val="24"/>
              </w:rPr>
            </w:pPr>
            <w:r w:rsidRPr="002B2169">
              <w:rPr>
                <w:color w:val="000000"/>
                <w:szCs w:val="24"/>
              </w:rPr>
              <w:t>~12m</w:t>
            </w:r>
          </w:p>
        </w:tc>
      </w:tr>
      <w:tr w:rsidR="002B2169" w:rsidRPr="002B2169" w14:paraId="2C1E1D7B" w14:textId="77777777" w:rsidTr="002B21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15ECF" w14:textId="77777777" w:rsidR="002B2169" w:rsidRPr="002B2169" w:rsidRDefault="002B2169" w:rsidP="002B2169">
            <w:pPr>
              <w:jc w:val="center"/>
              <w:rPr>
                <w:b/>
                <w:bCs/>
                <w:szCs w:val="24"/>
              </w:rPr>
            </w:pPr>
            <w:r w:rsidRPr="002B2169">
              <w:rPr>
                <w:b/>
                <w:bCs/>
                <w:color w:val="000000"/>
                <w:szCs w:val="24"/>
              </w:rPr>
              <w:t>Angular View Area (degrees)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EFC6C" w14:textId="77777777" w:rsidR="002B2169" w:rsidRPr="002B2169" w:rsidRDefault="002B2169" w:rsidP="002B2169">
            <w:pPr>
              <w:jc w:val="center"/>
              <w:rPr>
                <w:szCs w:val="24"/>
              </w:rPr>
            </w:pPr>
            <w:r w:rsidRPr="002B2169">
              <w:rPr>
                <w:color w:val="000000"/>
                <w:szCs w:val="24"/>
              </w:rPr>
              <w:t>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6912E" w14:textId="77777777" w:rsidR="002B2169" w:rsidRPr="002B2169" w:rsidRDefault="002B2169" w:rsidP="002B2169">
            <w:pPr>
              <w:jc w:val="center"/>
              <w:rPr>
                <w:szCs w:val="24"/>
              </w:rPr>
            </w:pPr>
            <w:r w:rsidRPr="002B2169">
              <w:rPr>
                <w:color w:val="000000"/>
                <w:szCs w:val="24"/>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C524C" w14:textId="77777777" w:rsidR="002B2169" w:rsidRPr="002B2169" w:rsidRDefault="002B2169" w:rsidP="002B2169">
            <w:pPr>
              <w:jc w:val="center"/>
              <w:rPr>
                <w:szCs w:val="24"/>
              </w:rPr>
            </w:pPr>
            <w:r w:rsidRPr="002B2169">
              <w:rPr>
                <w:color w:val="000000"/>
                <w:szCs w:val="24"/>
              </w:rPr>
              <w:t>360°</w:t>
            </w:r>
          </w:p>
        </w:tc>
      </w:tr>
      <w:tr w:rsidR="002B2169" w:rsidRPr="002B2169" w14:paraId="1E1E6B3F" w14:textId="77777777" w:rsidTr="002B21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DC96F" w14:textId="77777777" w:rsidR="002B2169" w:rsidRPr="002B2169" w:rsidRDefault="002B2169" w:rsidP="002B2169">
            <w:pPr>
              <w:jc w:val="center"/>
              <w:rPr>
                <w:b/>
                <w:bCs/>
                <w:szCs w:val="24"/>
              </w:rPr>
            </w:pPr>
            <w:r w:rsidRPr="002B2169">
              <w:rPr>
                <w:b/>
                <w:bCs/>
                <w:color w:val="000000"/>
                <w:szCs w:val="24"/>
              </w:rPr>
              <w:t>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56152" w14:textId="77777777" w:rsidR="002B2169" w:rsidRPr="002B2169" w:rsidRDefault="002B2169" w:rsidP="002B2169">
            <w:pPr>
              <w:jc w:val="center"/>
              <w:rPr>
                <w:szCs w:val="24"/>
              </w:rPr>
            </w:pPr>
            <w:r w:rsidRPr="002B2169">
              <w:rPr>
                <w:color w:val="000000"/>
                <w:szCs w:val="24"/>
              </w:rPr>
              <w:t>$39.95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350E5" w14:textId="77777777" w:rsidR="002B2169" w:rsidRPr="002B2169" w:rsidRDefault="002B2169" w:rsidP="002B2169">
            <w:pPr>
              <w:jc w:val="center"/>
              <w:rPr>
                <w:szCs w:val="24"/>
              </w:rPr>
            </w:pPr>
            <w:r w:rsidRPr="002B2169">
              <w:rPr>
                <w:color w:val="000000"/>
                <w:szCs w:val="24"/>
              </w:rPr>
              <w:t>$4.50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32D52" w14:textId="77777777" w:rsidR="002B2169" w:rsidRPr="002B2169" w:rsidRDefault="002B2169" w:rsidP="002B2169">
            <w:pPr>
              <w:jc w:val="center"/>
              <w:rPr>
                <w:szCs w:val="24"/>
              </w:rPr>
            </w:pPr>
            <w:r w:rsidRPr="002B2169">
              <w:rPr>
                <w:color w:val="000000"/>
                <w:szCs w:val="24"/>
              </w:rPr>
              <w:t>$99.00</w:t>
            </w:r>
          </w:p>
        </w:tc>
      </w:tr>
      <w:tr w:rsidR="002B2169" w:rsidRPr="002B2169" w14:paraId="1CDCEFC3" w14:textId="77777777" w:rsidTr="002B21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51C2B" w14:textId="77777777" w:rsidR="002B2169" w:rsidRPr="002B2169" w:rsidRDefault="002B2169" w:rsidP="002B2169">
            <w:pPr>
              <w:jc w:val="center"/>
              <w:rPr>
                <w:b/>
                <w:bCs/>
                <w:szCs w:val="24"/>
              </w:rPr>
            </w:pPr>
            <w:r w:rsidRPr="002B2169">
              <w:rPr>
                <w:b/>
                <w:bCs/>
                <w:color w:val="000000"/>
                <w:szCs w:val="24"/>
              </w:rPr>
              <w:t>Chosen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64DA7" w14:textId="77777777" w:rsidR="002B2169" w:rsidRPr="002B2169" w:rsidRDefault="002B2169" w:rsidP="002B2169">
            <w:pPr>
              <w:jc w:val="center"/>
              <w:rPr>
                <w:szCs w:val="24"/>
              </w:rPr>
            </w:pPr>
            <w:r w:rsidRPr="002B2169">
              <w:rPr>
                <w:color w:val="000000"/>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DC3B5" w14:textId="77777777" w:rsidR="002B2169" w:rsidRPr="002B2169" w:rsidRDefault="002B2169" w:rsidP="002B2169">
            <w:pPr>
              <w:jc w:val="center"/>
              <w:rPr>
                <w:szCs w:val="24"/>
              </w:rPr>
            </w:pPr>
            <w:r w:rsidRPr="002B2169">
              <w:rPr>
                <w:color w:val="000000"/>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9A787" w14:textId="77777777" w:rsidR="002B2169" w:rsidRPr="002B2169" w:rsidRDefault="002B2169" w:rsidP="002B2169">
            <w:pPr>
              <w:jc w:val="center"/>
              <w:rPr>
                <w:szCs w:val="24"/>
              </w:rPr>
            </w:pPr>
            <w:r w:rsidRPr="002B2169">
              <w:rPr>
                <w:color w:val="000000"/>
                <w:szCs w:val="24"/>
              </w:rPr>
              <w:t>Stretch Feature</w:t>
            </w:r>
          </w:p>
        </w:tc>
      </w:tr>
    </w:tbl>
    <w:p w14:paraId="47A15B34" w14:textId="77777777" w:rsidR="002B2169" w:rsidRPr="002B2169" w:rsidRDefault="002B2169">
      <w:pPr>
        <w:pStyle w:val="Title"/>
        <w:jc w:val="left"/>
        <w:rPr>
          <w:b w:val="0"/>
          <w:bCs/>
          <w:sz w:val="24"/>
        </w:rPr>
      </w:pPr>
    </w:p>
    <w:p w14:paraId="0106AE59" w14:textId="77777777" w:rsidR="002B2169" w:rsidRPr="002B2169" w:rsidRDefault="002B2169" w:rsidP="002B2169">
      <w:pPr>
        <w:pStyle w:val="Title"/>
        <w:jc w:val="both"/>
        <w:rPr>
          <w:b w:val="0"/>
          <w:bCs/>
          <w:sz w:val="24"/>
        </w:rPr>
      </w:pPr>
      <w:r w:rsidRPr="002B2169">
        <w:rPr>
          <w:b w:val="0"/>
          <w:bCs/>
          <w:sz w:val="24"/>
        </w:rPr>
        <w:t>Design constraints:</w:t>
      </w:r>
    </w:p>
    <w:p w14:paraId="785B4CEB" w14:textId="77777777" w:rsidR="002B2169" w:rsidRPr="002B2169" w:rsidRDefault="002B2169" w:rsidP="002B2169">
      <w:pPr>
        <w:pStyle w:val="Title"/>
        <w:jc w:val="both"/>
        <w:rPr>
          <w:b w:val="0"/>
          <w:bCs/>
          <w:sz w:val="24"/>
        </w:rPr>
      </w:pPr>
      <w:r w:rsidRPr="002B2169">
        <w:rPr>
          <w:b w:val="0"/>
          <w:bCs/>
          <w:sz w:val="24"/>
        </w:rPr>
        <w:t xml:space="preserve">When selecting a mechanism for movement detection, we had to acquire a cost-effective yet also wide-range sensor with considerable reliability because they are core to the design of a surveillance robot. </w:t>
      </w:r>
    </w:p>
    <w:p w14:paraId="61A2C33D" w14:textId="77777777" w:rsidR="002B2169" w:rsidRPr="002B2169" w:rsidRDefault="002B2169" w:rsidP="002B2169">
      <w:pPr>
        <w:pStyle w:val="Title"/>
        <w:jc w:val="both"/>
        <w:rPr>
          <w:b w:val="0"/>
          <w:bCs/>
          <w:sz w:val="24"/>
        </w:rPr>
      </w:pPr>
    </w:p>
    <w:p w14:paraId="3C28E7E2" w14:textId="77777777" w:rsidR="002B2169" w:rsidRPr="002B2169" w:rsidRDefault="002B2169" w:rsidP="002B2169">
      <w:pPr>
        <w:pStyle w:val="Title"/>
        <w:jc w:val="both"/>
        <w:rPr>
          <w:b w:val="0"/>
          <w:bCs/>
          <w:sz w:val="24"/>
        </w:rPr>
      </w:pPr>
      <w:r w:rsidRPr="002B2169">
        <w:rPr>
          <w:b w:val="0"/>
          <w:bCs/>
          <w:sz w:val="24"/>
        </w:rPr>
        <w:t>Chosen Component: Sonar Sensor</w:t>
      </w:r>
    </w:p>
    <w:p w14:paraId="08549216" w14:textId="77777777" w:rsidR="002B2169" w:rsidRPr="002B2169" w:rsidRDefault="002B2169" w:rsidP="002B2169">
      <w:pPr>
        <w:pStyle w:val="Title"/>
        <w:jc w:val="both"/>
        <w:rPr>
          <w:b w:val="0"/>
          <w:bCs/>
          <w:sz w:val="24"/>
        </w:rPr>
      </w:pPr>
      <w:r w:rsidRPr="002B2169">
        <w:rPr>
          <w:b w:val="0"/>
          <w:bCs/>
          <w:sz w:val="24"/>
        </w:rPr>
        <w:t xml:space="preserve">Based on the specs shown in the table above, the sonar sensor provides a moderate-cost, moderate-distance solution for motion sensing. The </w:t>
      </w:r>
      <w:proofErr w:type="gramStart"/>
      <w:r w:rsidRPr="002B2169">
        <w:rPr>
          <w:b w:val="0"/>
          <w:bCs/>
          <w:sz w:val="24"/>
        </w:rPr>
        <w:t>48 degree</w:t>
      </w:r>
      <w:proofErr w:type="gramEnd"/>
      <w:r w:rsidRPr="002B2169">
        <w:rPr>
          <w:b w:val="0"/>
          <w:bCs/>
          <w:sz w:val="24"/>
        </w:rPr>
        <w:t xml:space="preserve"> field of view allows for one of them to be placed on each side of our design, giving us strong coverage. In addition, 7.65 meters is surmised to be enough for our application since the distance of each measurement is aided by </w:t>
      </w:r>
      <w:r w:rsidRPr="002B2169">
        <w:rPr>
          <w:b w:val="0"/>
          <w:bCs/>
          <w:sz w:val="24"/>
        </w:rPr>
        <w:lastRenderedPageBreak/>
        <w:t>the MOUSE moving between each measurement, providing a much wider range for detection. The overall choice for selecting this component comes from its well-balanced range and cost.</w:t>
      </w:r>
    </w:p>
    <w:p w14:paraId="2F750653" w14:textId="77777777" w:rsidR="002B2169" w:rsidRPr="002B2169" w:rsidRDefault="002B2169" w:rsidP="002B2169">
      <w:pPr>
        <w:pStyle w:val="Title"/>
        <w:jc w:val="both"/>
        <w:rPr>
          <w:b w:val="0"/>
          <w:bCs/>
          <w:sz w:val="24"/>
        </w:rPr>
      </w:pPr>
    </w:p>
    <w:p w14:paraId="378057B3" w14:textId="77777777" w:rsidR="002B2169" w:rsidRPr="002B2169" w:rsidRDefault="002B2169" w:rsidP="002B2169">
      <w:pPr>
        <w:pStyle w:val="Title"/>
        <w:jc w:val="both"/>
        <w:rPr>
          <w:b w:val="0"/>
          <w:bCs/>
          <w:sz w:val="24"/>
        </w:rPr>
      </w:pPr>
      <w:r w:rsidRPr="002B2169">
        <w:rPr>
          <w:b w:val="0"/>
          <w:bCs/>
          <w:sz w:val="24"/>
        </w:rPr>
        <w:t>Alternate Component 1: Ultrasonic Sensor</w:t>
      </w:r>
    </w:p>
    <w:p w14:paraId="51B134AF" w14:textId="77777777" w:rsidR="002B2169" w:rsidRPr="002B2169" w:rsidRDefault="002B2169" w:rsidP="002B2169">
      <w:pPr>
        <w:pStyle w:val="Title"/>
        <w:jc w:val="both"/>
        <w:rPr>
          <w:b w:val="0"/>
          <w:bCs/>
          <w:sz w:val="24"/>
        </w:rPr>
      </w:pPr>
      <w:r w:rsidRPr="002B2169">
        <w:rPr>
          <w:b w:val="0"/>
          <w:bCs/>
          <w:sz w:val="24"/>
        </w:rPr>
        <w:t>The ultrasonic sensor has a wide range in terms of measurement distance and comes in at a low price point. Based on our research, most of the ultrasonic sensors that we found did not support long-distance sensing and were designed to only sense objects a few centimeters in front of them. In addition, previous experiences with them were known to be inconsistent, not sufficient for robust motion-detection systems. For core functionality, it made sense to go for a higher-cost and more reliable part.</w:t>
      </w:r>
    </w:p>
    <w:p w14:paraId="163F026E" w14:textId="77777777" w:rsidR="002B2169" w:rsidRPr="002B2169" w:rsidRDefault="002B2169" w:rsidP="002B2169">
      <w:pPr>
        <w:pStyle w:val="Title"/>
        <w:jc w:val="both"/>
        <w:rPr>
          <w:b w:val="0"/>
          <w:bCs/>
          <w:sz w:val="24"/>
        </w:rPr>
      </w:pPr>
    </w:p>
    <w:p w14:paraId="0A4CFC2C" w14:textId="77777777" w:rsidR="002B2169" w:rsidRPr="002B2169" w:rsidRDefault="002B2169" w:rsidP="002B2169">
      <w:pPr>
        <w:pStyle w:val="Title"/>
        <w:jc w:val="both"/>
        <w:rPr>
          <w:b w:val="0"/>
          <w:bCs/>
          <w:sz w:val="24"/>
        </w:rPr>
      </w:pPr>
      <w:r w:rsidRPr="002B2169">
        <w:rPr>
          <w:b w:val="0"/>
          <w:bCs/>
          <w:sz w:val="24"/>
        </w:rPr>
        <w:t>Alternate Component 2: Lidar Sensor</w:t>
      </w:r>
    </w:p>
    <w:p w14:paraId="244D1504" w14:textId="4672DF07" w:rsidR="002B2169" w:rsidRPr="002B2169" w:rsidRDefault="002B2169" w:rsidP="002B2169">
      <w:pPr>
        <w:pStyle w:val="Title"/>
        <w:jc w:val="both"/>
        <w:rPr>
          <w:b w:val="0"/>
          <w:bCs/>
          <w:sz w:val="24"/>
        </w:rPr>
      </w:pPr>
      <w:r w:rsidRPr="002B2169">
        <w:rPr>
          <w:b w:val="0"/>
          <w:bCs/>
          <w:sz w:val="24"/>
        </w:rPr>
        <w:t xml:space="preserve">The lidar sensor is unique in the fact that it brings a </w:t>
      </w:r>
      <w:proofErr w:type="gramStart"/>
      <w:r w:rsidRPr="002B2169">
        <w:rPr>
          <w:b w:val="0"/>
          <w:bCs/>
          <w:sz w:val="24"/>
        </w:rPr>
        <w:t>360 degree</w:t>
      </w:r>
      <w:proofErr w:type="gramEnd"/>
      <w:r w:rsidRPr="002B2169">
        <w:rPr>
          <w:b w:val="0"/>
          <w:bCs/>
          <w:sz w:val="24"/>
        </w:rPr>
        <w:t xml:space="preserve"> field of view. While it is more expensive to purchase one of them, it </w:t>
      </w:r>
      <w:proofErr w:type="gramStart"/>
      <w:r w:rsidRPr="002B2169">
        <w:rPr>
          <w:b w:val="0"/>
          <w:bCs/>
          <w:sz w:val="24"/>
        </w:rPr>
        <w:t>is able to</w:t>
      </w:r>
      <w:proofErr w:type="gramEnd"/>
      <w:r w:rsidRPr="002B2169">
        <w:rPr>
          <w:b w:val="0"/>
          <w:bCs/>
          <w:sz w:val="24"/>
        </w:rPr>
        <w:t xml:space="preserve"> be mounted on top of the divide and provide coverage in all directions. However, from a design standpoint, we wanted to mount a sensor device on all four sides of </w:t>
      </w:r>
      <w:proofErr w:type="gramStart"/>
      <w:r w:rsidRPr="002B2169">
        <w:rPr>
          <w:b w:val="0"/>
          <w:bCs/>
          <w:sz w:val="24"/>
        </w:rPr>
        <w:t>the MOUSE</w:t>
      </w:r>
      <w:proofErr w:type="gramEnd"/>
      <w:r w:rsidRPr="002B2169">
        <w:rPr>
          <w:b w:val="0"/>
          <w:bCs/>
          <w:sz w:val="24"/>
        </w:rPr>
        <w:t xml:space="preserve"> to perform data analysis on each side individually. It would not be cost-effective to do this with lidar sensors. For this reason, it seems effective as a cross-validation method that meets the need of being a stretch PSDR.</w:t>
      </w:r>
    </w:p>
    <w:p w14:paraId="7FE39D7A" w14:textId="77777777" w:rsidR="002B2169" w:rsidRDefault="002B2169" w:rsidP="002B2169">
      <w:pPr>
        <w:pStyle w:val="Title"/>
        <w:jc w:val="left"/>
        <w:rPr>
          <w:sz w:val="24"/>
        </w:rPr>
      </w:pPr>
    </w:p>
    <w:p w14:paraId="0332EEE0" w14:textId="24ECB85A" w:rsidR="00DA29C7" w:rsidRDefault="00DA29C7" w:rsidP="00DA29C7">
      <w:pPr>
        <w:pStyle w:val="Title"/>
        <w:jc w:val="left"/>
        <w:rPr>
          <w:sz w:val="24"/>
        </w:rPr>
      </w:pPr>
      <w:r>
        <w:rPr>
          <w:sz w:val="24"/>
        </w:rPr>
        <w:t>1.</w:t>
      </w:r>
      <w:r w:rsidR="002B2169">
        <w:rPr>
          <w:sz w:val="24"/>
        </w:rPr>
        <w:t>2</w:t>
      </w:r>
      <w:r>
        <w:rPr>
          <w:sz w:val="24"/>
        </w:rPr>
        <w:t xml:space="preserve"> Analysis of Component 2:</w:t>
      </w:r>
    </w:p>
    <w:p w14:paraId="5402A964" w14:textId="77777777" w:rsidR="004303FF" w:rsidRDefault="004303FF" w:rsidP="004303FF">
      <w:pPr>
        <w:pStyle w:val="Title"/>
        <w:jc w:val="left"/>
        <w:rPr>
          <w:sz w:val="24"/>
        </w:rPr>
      </w:pPr>
    </w:p>
    <w:p w14:paraId="1C7BEA85" w14:textId="50CE7B6B" w:rsidR="00426D4E" w:rsidRDefault="002B2169" w:rsidP="00C620F0">
      <w:pPr>
        <w:pStyle w:val="Title"/>
        <w:jc w:val="left"/>
        <w:rPr>
          <w:b w:val="0"/>
          <w:iCs/>
          <w:sz w:val="24"/>
        </w:rPr>
      </w:pPr>
      <w:r w:rsidRPr="002B2169">
        <w:rPr>
          <w:b w:val="0"/>
          <w:iCs/>
          <w:sz w:val="24"/>
        </w:rPr>
        <w:t xml:space="preserve">The following hard design constraints for the MOUSE to function as specified in the functional specification assignment are as follows: </w:t>
      </w:r>
      <w:proofErr w:type="spellStart"/>
      <w:r w:rsidRPr="002B2169">
        <w:rPr>
          <w:b w:val="0"/>
          <w:iCs/>
          <w:sz w:val="24"/>
        </w:rPr>
        <w:t>WiFi</w:t>
      </w:r>
      <w:proofErr w:type="spellEnd"/>
      <w:r w:rsidRPr="002B2169">
        <w:rPr>
          <w:b w:val="0"/>
          <w:iCs/>
          <w:sz w:val="24"/>
        </w:rPr>
        <w:t xml:space="preserve"> communication capabilities, communication over I2C communication protocol, 4+ PWM channels, 7+ GPIO pins. Additionally, the clock frequency needs to be as fast as possible to allow for quick </w:t>
      </w:r>
      <w:proofErr w:type="spellStart"/>
      <w:r w:rsidRPr="002B2169">
        <w:rPr>
          <w:b w:val="0"/>
          <w:iCs/>
          <w:sz w:val="24"/>
        </w:rPr>
        <w:t>WiFi</w:t>
      </w:r>
      <w:proofErr w:type="spellEnd"/>
      <w:r w:rsidRPr="002B2169">
        <w:rPr>
          <w:b w:val="0"/>
          <w:iCs/>
          <w:sz w:val="24"/>
        </w:rPr>
        <w:t xml:space="preserve"> communication and low latency. [3] [4]</w:t>
      </w:r>
    </w:p>
    <w:p w14:paraId="5C1373AE" w14:textId="77777777" w:rsidR="002B2169" w:rsidRDefault="002B2169" w:rsidP="00C620F0">
      <w:pPr>
        <w:pStyle w:val="Title"/>
        <w:jc w:val="left"/>
        <w:rPr>
          <w:b w:val="0"/>
          <w:iCs/>
          <w:sz w:val="24"/>
        </w:rPr>
      </w:pPr>
    </w:p>
    <w:tbl>
      <w:tblPr>
        <w:tblW w:w="9360" w:type="dxa"/>
        <w:tblCellMar>
          <w:top w:w="15" w:type="dxa"/>
          <w:left w:w="15" w:type="dxa"/>
          <w:bottom w:w="15" w:type="dxa"/>
          <w:right w:w="15" w:type="dxa"/>
        </w:tblCellMar>
        <w:tblLook w:val="04A0" w:firstRow="1" w:lastRow="0" w:firstColumn="1" w:lastColumn="0" w:noHBand="0" w:noVBand="1"/>
      </w:tblPr>
      <w:tblGrid>
        <w:gridCol w:w="1712"/>
        <w:gridCol w:w="2616"/>
        <w:gridCol w:w="2616"/>
        <w:gridCol w:w="2616"/>
      </w:tblGrid>
      <w:tr w:rsidR="002B2169" w:rsidRPr="002B2169" w14:paraId="40CE2CCC" w14:textId="77777777" w:rsidTr="002B21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DE255" w14:textId="77777777" w:rsidR="002B2169" w:rsidRPr="002B2169" w:rsidRDefault="002B2169" w:rsidP="002B2169">
            <w:pPr>
              <w:jc w:val="center"/>
              <w:rPr>
                <w:b/>
                <w:bCs/>
                <w:szCs w:val="24"/>
              </w:rPr>
            </w:pPr>
            <w:r w:rsidRPr="002B2169">
              <w:rPr>
                <w:b/>
                <w:bCs/>
                <w:color w:val="000000"/>
                <w:szCs w:val="24"/>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0BBA8" w14:textId="77777777" w:rsidR="002B2169" w:rsidRPr="002B2169" w:rsidRDefault="002B2169" w:rsidP="002B2169">
            <w:pPr>
              <w:jc w:val="center"/>
              <w:rPr>
                <w:b/>
                <w:bCs/>
                <w:szCs w:val="24"/>
              </w:rPr>
            </w:pPr>
            <w:r w:rsidRPr="002B2169">
              <w:rPr>
                <w:b/>
                <w:bCs/>
                <w:color w:val="000000"/>
                <w:szCs w:val="24"/>
              </w:rPr>
              <w:t>ESP32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C01A2" w14:textId="77777777" w:rsidR="002B2169" w:rsidRPr="002B2169" w:rsidRDefault="002B2169" w:rsidP="002B2169">
            <w:pPr>
              <w:jc w:val="center"/>
              <w:rPr>
                <w:b/>
                <w:bCs/>
                <w:szCs w:val="24"/>
              </w:rPr>
            </w:pPr>
            <w:r w:rsidRPr="002B2169">
              <w:rPr>
                <w:b/>
                <w:bCs/>
                <w:color w:val="000000"/>
                <w:szCs w:val="24"/>
              </w:rPr>
              <w:t>ESP8266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78962" w14:textId="77777777" w:rsidR="002B2169" w:rsidRPr="002B2169" w:rsidRDefault="002B2169" w:rsidP="002B2169">
            <w:pPr>
              <w:jc w:val="center"/>
              <w:rPr>
                <w:b/>
                <w:bCs/>
                <w:szCs w:val="24"/>
              </w:rPr>
            </w:pPr>
            <w:r w:rsidRPr="002B2169">
              <w:rPr>
                <w:b/>
                <w:bCs/>
                <w:color w:val="000000"/>
                <w:szCs w:val="24"/>
              </w:rPr>
              <w:t>STM32</w:t>
            </w:r>
          </w:p>
        </w:tc>
      </w:tr>
      <w:tr w:rsidR="002B2169" w:rsidRPr="002B2169" w14:paraId="646836C6" w14:textId="77777777" w:rsidTr="002B21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970CA" w14:textId="77777777" w:rsidR="002B2169" w:rsidRPr="002B2169" w:rsidRDefault="002B2169" w:rsidP="002B2169">
            <w:pPr>
              <w:jc w:val="center"/>
              <w:rPr>
                <w:b/>
                <w:bCs/>
                <w:szCs w:val="24"/>
              </w:rPr>
            </w:pPr>
            <w:proofErr w:type="spellStart"/>
            <w:r w:rsidRPr="002B2169">
              <w:rPr>
                <w:b/>
                <w:bCs/>
                <w:color w:val="000000"/>
                <w:szCs w:val="24"/>
              </w:rPr>
              <w:t>WiFi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8D7B0" w14:textId="77777777" w:rsidR="002B2169" w:rsidRPr="002B2169" w:rsidRDefault="002B2169" w:rsidP="002B2169">
            <w:pPr>
              <w:jc w:val="center"/>
              <w:rPr>
                <w:szCs w:val="24"/>
              </w:rPr>
            </w:pPr>
            <w:r w:rsidRPr="002B2169">
              <w:rPr>
                <w:color w:val="000000"/>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760C3" w14:textId="77777777" w:rsidR="002B2169" w:rsidRPr="002B2169" w:rsidRDefault="002B2169" w:rsidP="002B2169">
            <w:pPr>
              <w:jc w:val="center"/>
              <w:rPr>
                <w:szCs w:val="24"/>
              </w:rPr>
            </w:pPr>
            <w:r w:rsidRPr="002B2169">
              <w:rPr>
                <w:color w:val="000000"/>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81347" w14:textId="77777777" w:rsidR="002B2169" w:rsidRPr="002B2169" w:rsidRDefault="002B2169" w:rsidP="002B2169">
            <w:pPr>
              <w:jc w:val="center"/>
              <w:rPr>
                <w:szCs w:val="24"/>
              </w:rPr>
            </w:pPr>
            <w:r w:rsidRPr="002B2169">
              <w:rPr>
                <w:color w:val="000000"/>
                <w:szCs w:val="24"/>
              </w:rPr>
              <w:t>No</w:t>
            </w:r>
          </w:p>
        </w:tc>
      </w:tr>
      <w:tr w:rsidR="002B2169" w:rsidRPr="002B2169" w14:paraId="6F8C243D" w14:textId="77777777" w:rsidTr="002B21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A3BAD" w14:textId="77777777" w:rsidR="002B2169" w:rsidRPr="002B2169" w:rsidRDefault="002B2169" w:rsidP="002B2169">
            <w:pPr>
              <w:jc w:val="center"/>
              <w:rPr>
                <w:b/>
                <w:bCs/>
                <w:szCs w:val="24"/>
              </w:rPr>
            </w:pPr>
            <w:r w:rsidRPr="002B2169">
              <w:rPr>
                <w:b/>
                <w:bCs/>
                <w:color w:val="000000"/>
                <w:szCs w:val="24"/>
              </w:rPr>
              <w:t>Operating Voltage (V)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004FB" w14:textId="77777777" w:rsidR="002B2169" w:rsidRPr="002B2169" w:rsidRDefault="002B2169" w:rsidP="002B2169">
            <w:pPr>
              <w:jc w:val="center"/>
              <w:rPr>
                <w:szCs w:val="24"/>
              </w:rPr>
            </w:pPr>
            <w:r w:rsidRPr="002B2169">
              <w:rPr>
                <w:color w:val="000000"/>
                <w:szCs w:val="24"/>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C06AD" w14:textId="77777777" w:rsidR="002B2169" w:rsidRPr="002B2169" w:rsidRDefault="002B2169" w:rsidP="002B2169">
            <w:pPr>
              <w:jc w:val="center"/>
              <w:rPr>
                <w:szCs w:val="24"/>
              </w:rPr>
            </w:pPr>
            <w:r w:rsidRPr="002B2169">
              <w:rPr>
                <w:color w:val="000000"/>
                <w:szCs w:val="24"/>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8C721" w14:textId="77777777" w:rsidR="002B2169" w:rsidRPr="002B2169" w:rsidRDefault="002B2169" w:rsidP="002B2169">
            <w:pPr>
              <w:jc w:val="center"/>
              <w:rPr>
                <w:szCs w:val="24"/>
              </w:rPr>
            </w:pPr>
            <w:r w:rsidRPr="002B2169">
              <w:rPr>
                <w:color w:val="000000"/>
                <w:szCs w:val="24"/>
              </w:rPr>
              <w:t>2.4-3.6</w:t>
            </w:r>
          </w:p>
        </w:tc>
      </w:tr>
      <w:tr w:rsidR="002B2169" w:rsidRPr="002B2169" w14:paraId="5B923FB2" w14:textId="77777777" w:rsidTr="002B21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7348A" w14:textId="77777777" w:rsidR="002B2169" w:rsidRPr="002B2169" w:rsidRDefault="002B2169" w:rsidP="002B2169">
            <w:pPr>
              <w:jc w:val="center"/>
              <w:rPr>
                <w:b/>
                <w:bCs/>
                <w:szCs w:val="24"/>
              </w:rPr>
            </w:pPr>
            <w:r w:rsidRPr="002B2169">
              <w:rPr>
                <w:b/>
                <w:bCs/>
                <w:color w:val="000000"/>
                <w:szCs w:val="24"/>
              </w:rPr>
              <w:t>GPIO Pins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7800E" w14:textId="77777777" w:rsidR="002B2169" w:rsidRPr="002B2169" w:rsidRDefault="002B2169" w:rsidP="002B2169">
            <w:pPr>
              <w:jc w:val="center"/>
              <w:rPr>
                <w:szCs w:val="24"/>
              </w:rPr>
            </w:pPr>
            <w:r w:rsidRPr="002B2169">
              <w:rPr>
                <w:color w:val="000000"/>
                <w:szCs w:val="24"/>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85E8B" w14:textId="77777777" w:rsidR="002B2169" w:rsidRPr="002B2169" w:rsidRDefault="002B2169" w:rsidP="002B2169">
            <w:pPr>
              <w:jc w:val="center"/>
              <w:rPr>
                <w:szCs w:val="24"/>
              </w:rPr>
            </w:pPr>
            <w:r w:rsidRPr="002B2169">
              <w:rPr>
                <w:color w:val="000000"/>
                <w:szCs w:val="24"/>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FE2F2" w14:textId="77777777" w:rsidR="002B2169" w:rsidRPr="002B2169" w:rsidRDefault="002B2169" w:rsidP="002B2169">
            <w:pPr>
              <w:jc w:val="center"/>
              <w:rPr>
                <w:szCs w:val="24"/>
              </w:rPr>
            </w:pPr>
            <w:r w:rsidRPr="002B2169">
              <w:rPr>
                <w:color w:val="000000"/>
                <w:szCs w:val="24"/>
              </w:rPr>
              <w:t>39</w:t>
            </w:r>
          </w:p>
        </w:tc>
      </w:tr>
      <w:tr w:rsidR="002B2169" w:rsidRPr="002B2169" w14:paraId="653102C3" w14:textId="77777777" w:rsidTr="002B21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26B14" w14:textId="77777777" w:rsidR="002B2169" w:rsidRPr="002B2169" w:rsidRDefault="002B2169" w:rsidP="002B2169">
            <w:pPr>
              <w:jc w:val="center"/>
              <w:rPr>
                <w:b/>
                <w:bCs/>
                <w:szCs w:val="24"/>
              </w:rPr>
            </w:pPr>
            <w:r w:rsidRPr="002B2169">
              <w:rPr>
                <w:b/>
                <w:bCs/>
                <w:color w:val="000000"/>
                <w:szCs w:val="24"/>
              </w:rPr>
              <w:t>Communication Protocols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2A8D2" w14:textId="77777777" w:rsidR="002B2169" w:rsidRPr="002B2169" w:rsidRDefault="002B2169" w:rsidP="002B2169">
            <w:pPr>
              <w:jc w:val="center"/>
              <w:rPr>
                <w:szCs w:val="24"/>
              </w:rPr>
            </w:pPr>
            <w:r w:rsidRPr="002B2169">
              <w:rPr>
                <w:color w:val="000000"/>
                <w:szCs w:val="24"/>
              </w:rPr>
              <w:t>SPI/I2C/UART/ADC/DAC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34FDD" w14:textId="77777777" w:rsidR="002B2169" w:rsidRPr="002B2169" w:rsidRDefault="002B2169" w:rsidP="002B2169">
            <w:pPr>
              <w:jc w:val="center"/>
              <w:rPr>
                <w:szCs w:val="24"/>
              </w:rPr>
            </w:pPr>
            <w:r w:rsidRPr="002B2169">
              <w:rPr>
                <w:color w:val="000000"/>
                <w:szCs w:val="24"/>
              </w:rPr>
              <w:t>SPI/I2C/UART/ADC/DAC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BA760" w14:textId="77777777" w:rsidR="002B2169" w:rsidRPr="002B2169" w:rsidRDefault="002B2169" w:rsidP="002B2169">
            <w:pPr>
              <w:jc w:val="center"/>
              <w:rPr>
                <w:szCs w:val="24"/>
              </w:rPr>
            </w:pPr>
            <w:r w:rsidRPr="002B2169">
              <w:rPr>
                <w:color w:val="000000"/>
                <w:szCs w:val="24"/>
              </w:rPr>
              <w:t>SPI/I2C/UART/ADC/DAC</w:t>
            </w:r>
          </w:p>
        </w:tc>
      </w:tr>
      <w:tr w:rsidR="002B2169" w:rsidRPr="002B2169" w14:paraId="036336A7" w14:textId="77777777" w:rsidTr="002B21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3DA78" w14:textId="77777777" w:rsidR="002B2169" w:rsidRPr="002B2169" w:rsidRDefault="002B2169" w:rsidP="002B2169">
            <w:pPr>
              <w:jc w:val="center"/>
              <w:rPr>
                <w:b/>
                <w:bCs/>
                <w:szCs w:val="24"/>
              </w:rPr>
            </w:pPr>
            <w:r w:rsidRPr="002B2169">
              <w:rPr>
                <w:b/>
                <w:bCs/>
                <w:color w:val="000000"/>
                <w:szCs w:val="24"/>
              </w:rPr>
              <w:t>PWM Channel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0E916" w14:textId="77777777" w:rsidR="002B2169" w:rsidRPr="002B2169" w:rsidRDefault="002B2169" w:rsidP="002B2169">
            <w:pPr>
              <w:jc w:val="center"/>
              <w:rPr>
                <w:szCs w:val="24"/>
              </w:rPr>
            </w:pPr>
            <w:r w:rsidRPr="002B2169">
              <w:rPr>
                <w:color w:val="000000"/>
                <w:szCs w:val="24"/>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AD360" w14:textId="77777777" w:rsidR="002B2169" w:rsidRPr="002B2169" w:rsidRDefault="002B2169" w:rsidP="002B2169">
            <w:pPr>
              <w:jc w:val="center"/>
              <w:rPr>
                <w:szCs w:val="24"/>
              </w:rPr>
            </w:pPr>
            <w:r w:rsidRPr="002B2169">
              <w:rPr>
                <w:color w:val="000000"/>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BD04F" w14:textId="77777777" w:rsidR="002B2169" w:rsidRPr="002B2169" w:rsidRDefault="002B2169" w:rsidP="002B2169">
            <w:pPr>
              <w:jc w:val="center"/>
              <w:rPr>
                <w:szCs w:val="24"/>
              </w:rPr>
            </w:pPr>
            <w:r w:rsidRPr="002B2169">
              <w:rPr>
                <w:color w:val="000000"/>
                <w:szCs w:val="24"/>
              </w:rPr>
              <w:t>6</w:t>
            </w:r>
          </w:p>
        </w:tc>
      </w:tr>
      <w:tr w:rsidR="002B2169" w:rsidRPr="002B2169" w14:paraId="76B58D1C" w14:textId="77777777" w:rsidTr="002B21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450E1" w14:textId="77777777" w:rsidR="002B2169" w:rsidRPr="002B2169" w:rsidRDefault="002B2169" w:rsidP="002B2169">
            <w:pPr>
              <w:jc w:val="center"/>
              <w:rPr>
                <w:b/>
                <w:bCs/>
                <w:szCs w:val="24"/>
              </w:rPr>
            </w:pPr>
            <w:r w:rsidRPr="002B2169">
              <w:rPr>
                <w:b/>
                <w:bCs/>
                <w:color w:val="000000"/>
                <w:szCs w:val="24"/>
              </w:rPr>
              <w:t>Clock Frequency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F81A8" w14:textId="77777777" w:rsidR="002B2169" w:rsidRPr="002B2169" w:rsidRDefault="002B2169" w:rsidP="002B2169">
            <w:pPr>
              <w:jc w:val="center"/>
              <w:rPr>
                <w:szCs w:val="24"/>
              </w:rPr>
            </w:pPr>
            <w:r w:rsidRPr="002B2169">
              <w:rPr>
                <w:color w:val="000000"/>
                <w:szCs w:val="24"/>
              </w:rPr>
              <w:t>Dual Core - 160 MHz &amp; 240 MHz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DF387" w14:textId="77777777" w:rsidR="002B2169" w:rsidRPr="002B2169" w:rsidRDefault="002B2169" w:rsidP="002B2169">
            <w:pPr>
              <w:jc w:val="center"/>
              <w:rPr>
                <w:szCs w:val="24"/>
              </w:rPr>
            </w:pPr>
            <w:r w:rsidRPr="002B2169">
              <w:rPr>
                <w:color w:val="000000"/>
                <w:szCs w:val="24"/>
              </w:rPr>
              <w:t>Single Core - 80 MHz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478A8" w14:textId="77777777" w:rsidR="002B2169" w:rsidRPr="002B2169" w:rsidRDefault="002B2169" w:rsidP="002B2169">
            <w:pPr>
              <w:jc w:val="center"/>
              <w:rPr>
                <w:szCs w:val="24"/>
              </w:rPr>
            </w:pPr>
            <w:r w:rsidRPr="002B2169">
              <w:rPr>
                <w:color w:val="000000"/>
                <w:szCs w:val="24"/>
              </w:rPr>
              <w:t>Single Core - 48 MHz</w:t>
            </w:r>
          </w:p>
        </w:tc>
      </w:tr>
      <w:tr w:rsidR="002B2169" w:rsidRPr="002B2169" w14:paraId="3B5E2CD5" w14:textId="77777777" w:rsidTr="002B21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36156" w14:textId="77777777" w:rsidR="002B2169" w:rsidRPr="002B2169" w:rsidRDefault="002B2169" w:rsidP="002B2169">
            <w:pPr>
              <w:jc w:val="center"/>
              <w:rPr>
                <w:b/>
                <w:bCs/>
                <w:szCs w:val="24"/>
              </w:rPr>
            </w:pPr>
            <w:r w:rsidRPr="002B2169">
              <w:rPr>
                <w:b/>
                <w:bCs/>
                <w:color w:val="000000"/>
                <w:szCs w:val="24"/>
              </w:rPr>
              <w:lastRenderedPageBreak/>
              <w:t>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9E4F3" w14:textId="77777777" w:rsidR="002B2169" w:rsidRPr="002B2169" w:rsidRDefault="002B2169" w:rsidP="002B2169">
            <w:pPr>
              <w:jc w:val="center"/>
              <w:rPr>
                <w:szCs w:val="24"/>
              </w:rPr>
            </w:pPr>
            <w:r w:rsidRPr="002B2169">
              <w:rPr>
                <w:color w:val="000000"/>
                <w:szCs w:val="24"/>
              </w:rPr>
              <w:t>$6-$12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12DC5" w14:textId="77777777" w:rsidR="002B2169" w:rsidRPr="002B2169" w:rsidRDefault="002B2169" w:rsidP="002B2169">
            <w:pPr>
              <w:jc w:val="center"/>
              <w:rPr>
                <w:szCs w:val="24"/>
              </w:rPr>
            </w:pPr>
            <w:r w:rsidRPr="002B2169">
              <w:rPr>
                <w:color w:val="000000"/>
                <w:szCs w:val="24"/>
              </w:rPr>
              <w:t>$4-$6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5C333" w14:textId="77777777" w:rsidR="002B2169" w:rsidRPr="002B2169" w:rsidRDefault="002B2169" w:rsidP="002B2169">
            <w:pPr>
              <w:jc w:val="center"/>
              <w:rPr>
                <w:szCs w:val="24"/>
              </w:rPr>
            </w:pPr>
            <w:r w:rsidRPr="002B2169">
              <w:rPr>
                <w:color w:val="000000"/>
                <w:szCs w:val="24"/>
              </w:rPr>
              <w:t>$1-$4</w:t>
            </w:r>
          </w:p>
        </w:tc>
      </w:tr>
      <w:tr w:rsidR="002B2169" w:rsidRPr="002B2169" w14:paraId="7E2AA0CA" w14:textId="77777777" w:rsidTr="002B21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AAECA" w14:textId="77777777" w:rsidR="002B2169" w:rsidRPr="002B2169" w:rsidRDefault="002B2169" w:rsidP="002B2169">
            <w:pPr>
              <w:jc w:val="center"/>
              <w:rPr>
                <w:b/>
                <w:bCs/>
                <w:szCs w:val="24"/>
              </w:rPr>
            </w:pPr>
            <w:r w:rsidRPr="002B2169">
              <w:rPr>
                <w:b/>
                <w:bCs/>
                <w:color w:val="000000"/>
                <w:szCs w:val="24"/>
              </w:rPr>
              <w:t>Chosen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032D5" w14:textId="77777777" w:rsidR="002B2169" w:rsidRPr="002B2169" w:rsidRDefault="002B2169" w:rsidP="002B2169">
            <w:pPr>
              <w:jc w:val="center"/>
              <w:rPr>
                <w:szCs w:val="24"/>
              </w:rPr>
            </w:pPr>
            <w:r w:rsidRPr="002B2169">
              <w:rPr>
                <w:color w:val="000000"/>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AD8BC" w14:textId="77777777" w:rsidR="002B2169" w:rsidRPr="002B2169" w:rsidRDefault="002B2169" w:rsidP="002B2169">
            <w:pPr>
              <w:jc w:val="center"/>
              <w:rPr>
                <w:szCs w:val="24"/>
              </w:rPr>
            </w:pPr>
            <w:r w:rsidRPr="002B2169">
              <w:rPr>
                <w:color w:val="000000"/>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9AFD0" w14:textId="77777777" w:rsidR="002B2169" w:rsidRPr="002B2169" w:rsidRDefault="002B2169" w:rsidP="002B2169">
            <w:pPr>
              <w:jc w:val="center"/>
              <w:rPr>
                <w:szCs w:val="24"/>
              </w:rPr>
            </w:pPr>
            <w:r w:rsidRPr="002B2169">
              <w:rPr>
                <w:color w:val="000000"/>
                <w:szCs w:val="24"/>
              </w:rPr>
              <w:t>No</w:t>
            </w:r>
          </w:p>
        </w:tc>
      </w:tr>
    </w:tbl>
    <w:p w14:paraId="6709B3A6" w14:textId="77777777" w:rsidR="002B2169" w:rsidRPr="002B2169" w:rsidRDefault="002B2169" w:rsidP="00C620F0">
      <w:pPr>
        <w:pStyle w:val="Title"/>
        <w:jc w:val="left"/>
        <w:rPr>
          <w:b w:val="0"/>
          <w:iCs/>
          <w:sz w:val="24"/>
        </w:rPr>
      </w:pPr>
    </w:p>
    <w:p w14:paraId="11DB463A" w14:textId="77777777" w:rsidR="002B2169" w:rsidRDefault="002B2169" w:rsidP="002B2169">
      <w:pPr>
        <w:pStyle w:val="NormalWeb"/>
        <w:spacing w:before="0" w:beforeAutospacing="0" w:after="0" w:afterAutospacing="0"/>
        <w:ind w:firstLine="720"/>
      </w:pPr>
      <w:r>
        <w:rPr>
          <w:color w:val="000000"/>
        </w:rPr>
        <w:t xml:space="preserve">From the table above, </w:t>
      </w:r>
      <w:proofErr w:type="gramStart"/>
      <w:r>
        <w:rPr>
          <w:color w:val="000000"/>
        </w:rPr>
        <w:t>it can be seen that all</w:t>
      </w:r>
      <w:proofErr w:type="gramEnd"/>
      <w:r>
        <w:rPr>
          <w:color w:val="000000"/>
        </w:rPr>
        <w:t xml:space="preserve"> three microcontrollers meet the hard requirements for PWM channels, communication protocols, and GPIO pins. However, the STM32 is missing </w:t>
      </w:r>
      <w:proofErr w:type="spellStart"/>
      <w:r>
        <w:rPr>
          <w:color w:val="000000"/>
        </w:rPr>
        <w:t>WiFi</w:t>
      </w:r>
      <w:proofErr w:type="spellEnd"/>
      <w:r>
        <w:rPr>
          <w:color w:val="000000"/>
        </w:rPr>
        <w:t xml:space="preserve"> capabilities. It also lacks the soft requirement of needing a high clock frequency as it has the lowest of the three options. In contrast, the ESP32 and ESP8266 meet all the hard requirements. Because the STM32 is lacking in these feature specifications, the choice is ultimately between the ESP32 and ESP8266.</w:t>
      </w:r>
    </w:p>
    <w:p w14:paraId="2421ECEC" w14:textId="77777777" w:rsidR="002B2169" w:rsidRDefault="002B2169" w:rsidP="002B2169">
      <w:pPr>
        <w:pStyle w:val="NormalWeb"/>
        <w:spacing w:before="0" w:beforeAutospacing="0" w:after="0" w:afterAutospacing="0"/>
      </w:pPr>
      <w:r>
        <w:rPr>
          <w:rStyle w:val="apple-tab-span"/>
          <w:color w:val="000000"/>
        </w:rPr>
        <w:tab/>
      </w:r>
    </w:p>
    <w:p w14:paraId="65C6A8CC" w14:textId="20832BC1" w:rsidR="002B2169" w:rsidRPr="002B2169" w:rsidRDefault="002B2169" w:rsidP="002B2169">
      <w:pPr>
        <w:pStyle w:val="NormalWeb"/>
        <w:spacing w:before="0" w:beforeAutospacing="0" w:after="0" w:afterAutospacing="0"/>
      </w:pPr>
      <w:r>
        <w:rPr>
          <w:rStyle w:val="apple-tab-span"/>
          <w:color w:val="000000"/>
        </w:rPr>
        <w:tab/>
      </w:r>
      <w:r>
        <w:rPr>
          <w:color w:val="000000"/>
        </w:rPr>
        <w:t xml:space="preserve">The ESP8266 is </w:t>
      </w:r>
      <w:proofErr w:type="gramStart"/>
      <w:r>
        <w:rPr>
          <w:color w:val="000000"/>
        </w:rPr>
        <w:t>actually the</w:t>
      </w:r>
      <w:proofErr w:type="gramEnd"/>
      <w:r>
        <w:rPr>
          <w:color w:val="000000"/>
        </w:rPr>
        <w:t xml:space="preserve"> first iteration of the ESP32, so it makes sense that the obvious correct choice is the ESP32. Although the ESP32 is cheaper, it is negligible with the $450 budget. The ESP32 excels in its dual core clock that provides a much faster frequency. This is crucial in the decision between the two because </w:t>
      </w:r>
      <w:proofErr w:type="spellStart"/>
      <w:r>
        <w:rPr>
          <w:color w:val="000000"/>
        </w:rPr>
        <w:t>WiFi</w:t>
      </w:r>
      <w:proofErr w:type="spellEnd"/>
      <w:r>
        <w:rPr>
          <w:color w:val="000000"/>
        </w:rPr>
        <w:t xml:space="preserve"> latency is a big design concern, and the faster the frequency, the lower the latency is. Additionally, although unneeded with the current design plan, the ESP32 has twice as many PWM channels and GPIO pins. </w:t>
      </w:r>
    </w:p>
    <w:p w14:paraId="3505B774" w14:textId="77777777" w:rsidR="002B2169" w:rsidRDefault="002B2169" w:rsidP="00C620F0">
      <w:pPr>
        <w:pStyle w:val="Title"/>
        <w:jc w:val="left"/>
        <w:rPr>
          <w:b w:val="0"/>
          <w:sz w:val="24"/>
        </w:rPr>
      </w:pPr>
    </w:p>
    <w:p w14:paraId="58E0AAE9" w14:textId="65AF7500" w:rsidR="00DA29C7" w:rsidRDefault="00DA29C7" w:rsidP="00DA29C7">
      <w:pPr>
        <w:pStyle w:val="Title"/>
        <w:jc w:val="left"/>
        <w:rPr>
          <w:sz w:val="24"/>
        </w:rPr>
      </w:pPr>
      <w:r>
        <w:rPr>
          <w:sz w:val="24"/>
        </w:rPr>
        <w:t>1.</w:t>
      </w:r>
      <w:r w:rsidR="002B2169">
        <w:rPr>
          <w:sz w:val="24"/>
        </w:rPr>
        <w:t>3</w:t>
      </w:r>
      <w:r>
        <w:rPr>
          <w:sz w:val="24"/>
        </w:rPr>
        <w:t xml:space="preserve"> Analysis of Component 3:</w:t>
      </w:r>
    </w:p>
    <w:p w14:paraId="45808121" w14:textId="77777777" w:rsidR="00DA29C7" w:rsidRDefault="00DA29C7" w:rsidP="00C620F0">
      <w:pPr>
        <w:pStyle w:val="Title"/>
        <w:jc w:val="left"/>
        <w:rPr>
          <w:sz w:val="24"/>
        </w:rPr>
      </w:pPr>
    </w:p>
    <w:p w14:paraId="59941BED" w14:textId="040ADE3B" w:rsidR="002B2169" w:rsidRDefault="002B2169" w:rsidP="00C620F0">
      <w:pPr>
        <w:pStyle w:val="Title"/>
        <w:jc w:val="left"/>
        <w:rPr>
          <w:b w:val="0"/>
          <w:bCs/>
          <w:sz w:val="24"/>
        </w:rPr>
      </w:pPr>
      <w:r w:rsidRPr="002B2169">
        <w:rPr>
          <w:b w:val="0"/>
          <w:bCs/>
          <w:sz w:val="24"/>
        </w:rPr>
        <w:t>The following hard design constraints for the MOUSE to function as specified in the functional specification assignment are as follows: Dual motor control, PWM controllable, 12V voltage input to allow direct connection from the battery, at least 6V output voltage, &gt;1A peak current output per channel for motor stall current, and &gt;0.5A continuous current output per channel. All motor controllers fulfill the 12V input voltage requirement. [5]</w:t>
      </w:r>
    </w:p>
    <w:p w14:paraId="591F808D" w14:textId="77777777" w:rsidR="002B2169" w:rsidRDefault="002B2169" w:rsidP="00C620F0">
      <w:pPr>
        <w:pStyle w:val="Title"/>
        <w:jc w:val="left"/>
        <w:rPr>
          <w:b w:val="0"/>
          <w:bCs/>
          <w:sz w:val="24"/>
        </w:rPr>
      </w:pPr>
    </w:p>
    <w:tbl>
      <w:tblPr>
        <w:tblW w:w="9360" w:type="dxa"/>
        <w:tblCellMar>
          <w:top w:w="15" w:type="dxa"/>
          <w:left w:w="15" w:type="dxa"/>
          <w:bottom w:w="15" w:type="dxa"/>
          <w:right w:w="15" w:type="dxa"/>
        </w:tblCellMar>
        <w:tblLook w:val="04A0" w:firstRow="1" w:lastRow="0" w:firstColumn="1" w:lastColumn="0" w:noHBand="0" w:noVBand="1"/>
      </w:tblPr>
      <w:tblGrid>
        <w:gridCol w:w="5619"/>
        <w:gridCol w:w="1583"/>
        <w:gridCol w:w="897"/>
        <w:gridCol w:w="1261"/>
      </w:tblGrid>
      <w:tr w:rsidR="002B2169" w:rsidRPr="002B2169" w14:paraId="522DC49B" w14:textId="77777777" w:rsidTr="002B21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0C5E9" w14:textId="77777777" w:rsidR="002B2169" w:rsidRPr="002B2169" w:rsidRDefault="002B2169" w:rsidP="002B2169">
            <w:pPr>
              <w:jc w:val="center"/>
              <w:rPr>
                <w:b/>
                <w:bCs/>
                <w:szCs w:val="24"/>
              </w:rPr>
            </w:pPr>
            <w:r w:rsidRPr="002B2169">
              <w:rPr>
                <w:b/>
                <w:bCs/>
                <w:color w:val="000000"/>
                <w:szCs w:val="24"/>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55A81" w14:textId="77777777" w:rsidR="002B2169" w:rsidRPr="002B2169" w:rsidRDefault="002B2169" w:rsidP="002B2169">
            <w:pPr>
              <w:jc w:val="center"/>
              <w:rPr>
                <w:b/>
                <w:bCs/>
                <w:szCs w:val="24"/>
              </w:rPr>
            </w:pPr>
            <w:r w:rsidRPr="002B2169">
              <w:rPr>
                <w:b/>
                <w:bCs/>
                <w:color w:val="000000"/>
                <w:szCs w:val="24"/>
              </w:rPr>
              <w:t>TB6612FNG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DDF0E" w14:textId="77777777" w:rsidR="002B2169" w:rsidRPr="002B2169" w:rsidRDefault="002B2169" w:rsidP="002B2169">
            <w:pPr>
              <w:jc w:val="center"/>
              <w:rPr>
                <w:b/>
                <w:bCs/>
                <w:szCs w:val="24"/>
              </w:rPr>
            </w:pPr>
            <w:r w:rsidRPr="002B2169">
              <w:rPr>
                <w:b/>
                <w:bCs/>
                <w:color w:val="000000"/>
                <w:szCs w:val="24"/>
              </w:rPr>
              <w:t>A4990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2EDE8" w14:textId="77777777" w:rsidR="002B2169" w:rsidRPr="002B2169" w:rsidRDefault="002B2169" w:rsidP="002B2169">
            <w:pPr>
              <w:jc w:val="center"/>
              <w:rPr>
                <w:b/>
                <w:bCs/>
                <w:szCs w:val="24"/>
              </w:rPr>
            </w:pPr>
            <w:r w:rsidRPr="002B2169">
              <w:rPr>
                <w:b/>
                <w:bCs/>
                <w:color w:val="000000"/>
                <w:szCs w:val="24"/>
              </w:rPr>
              <w:t>DRV8833</w:t>
            </w:r>
          </w:p>
        </w:tc>
      </w:tr>
      <w:tr w:rsidR="002B2169" w:rsidRPr="002B2169" w14:paraId="48C3233B" w14:textId="77777777" w:rsidTr="002B21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C5ABB" w14:textId="77777777" w:rsidR="002B2169" w:rsidRPr="002B2169" w:rsidRDefault="002B2169" w:rsidP="002B2169">
            <w:pPr>
              <w:jc w:val="center"/>
              <w:rPr>
                <w:b/>
                <w:bCs/>
                <w:szCs w:val="24"/>
              </w:rPr>
            </w:pPr>
            <w:r w:rsidRPr="002B2169">
              <w:rPr>
                <w:b/>
                <w:bCs/>
                <w:color w:val="000000"/>
                <w:szCs w:val="24"/>
              </w:rPr>
              <w:t>Number of Motor Channels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18B67" w14:textId="77777777" w:rsidR="002B2169" w:rsidRPr="002B2169" w:rsidRDefault="002B2169" w:rsidP="002B2169">
            <w:pPr>
              <w:jc w:val="center"/>
              <w:rPr>
                <w:szCs w:val="24"/>
              </w:rPr>
            </w:pPr>
            <w:r w:rsidRPr="002B2169">
              <w:rPr>
                <w:color w:val="000000"/>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DD598" w14:textId="77777777" w:rsidR="002B2169" w:rsidRPr="002B2169" w:rsidRDefault="002B2169" w:rsidP="002B2169">
            <w:pPr>
              <w:jc w:val="center"/>
              <w:rPr>
                <w:szCs w:val="24"/>
              </w:rPr>
            </w:pPr>
            <w:r w:rsidRPr="002B2169">
              <w:rPr>
                <w:color w:val="000000"/>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806A1" w14:textId="77777777" w:rsidR="002B2169" w:rsidRPr="002B2169" w:rsidRDefault="002B2169" w:rsidP="002B2169">
            <w:pPr>
              <w:jc w:val="center"/>
              <w:rPr>
                <w:szCs w:val="24"/>
              </w:rPr>
            </w:pPr>
            <w:r w:rsidRPr="002B2169">
              <w:rPr>
                <w:color w:val="000000"/>
                <w:szCs w:val="24"/>
              </w:rPr>
              <w:t>2</w:t>
            </w:r>
          </w:p>
        </w:tc>
      </w:tr>
      <w:tr w:rsidR="002B2169" w:rsidRPr="002B2169" w14:paraId="0F4EE138" w14:textId="77777777" w:rsidTr="002B21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B78FC" w14:textId="77777777" w:rsidR="002B2169" w:rsidRPr="002B2169" w:rsidRDefault="002B2169" w:rsidP="002B2169">
            <w:pPr>
              <w:jc w:val="center"/>
              <w:rPr>
                <w:b/>
                <w:bCs/>
                <w:szCs w:val="24"/>
              </w:rPr>
            </w:pPr>
            <w:r w:rsidRPr="002B2169">
              <w:rPr>
                <w:b/>
                <w:bCs/>
                <w:color w:val="000000"/>
                <w:szCs w:val="24"/>
              </w:rPr>
              <w:t>PWM controllable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D1A42" w14:textId="77777777" w:rsidR="002B2169" w:rsidRPr="002B2169" w:rsidRDefault="002B2169" w:rsidP="002B2169">
            <w:pPr>
              <w:jc w:val="center"/>
              <w:rPr>
                <w:szCs w:val="24"/>
              </w:rPr>
            </w:pPr>
            <w:r w:rsidRPr="002B2169">
              <w:rPr>
                <w:color w:val="000000"/>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55775" w14:textId="77777777" w:rsidR="002B2169" w:rsidRPr="002B2169" w:rsidRDefault="002B2169" w:rsidP="002B2169">
            <w:pPr>
              <w:jc w:val="center"/>
              <w:rPr>
                <w:szCs w:val="24"/>
              </w:rPr>
            </w:pPr>
            <w:r w:rsidRPr="002B2169">
              <w:rPr>
                <w:color w:val="000000"/>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8DDB9" w14:textId="77777777" w:rsidR="002B2169" w:rsidRPr="002B2169" w:rsidRDefault="002B2169" w:rsidP="002B2169">
            <w:pPr>
              <w:jc w:val="center"/>
              <w:rPr>
                <w:szCs w:val="24"/>
              </w:rPr>
            </w:pPr>
            <w:r w:rsidRPr="002B2169">
              <w:rPr>
                <w:color w:val="000000"/>
                <w:szCs w:val="24"/>
              </w:rPr>
              <w:t>Yes</w:t>
            </w:r>
          </w:p>
        </w:tc>
      </w:tr>
      <w:tr w:rsidR="002B2169" w:rsidRPr="002B2169" w14:paraId="12AE84A9" w14:textId="77777777" w:rsidTr="002B21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2E11B" w14:textId="77777777" w:rsidR="002B2169" w:rsidRPr="002B2169" w:rsidRDefault="002B2169" w:rsidP="002B2169">
            <w:pPr>
              <w:jc w:val="center"/>
              <w:rPr>
                <w:b/>
                <w:bCs/>
                <w:szCs w:val="24"/>
              </w:rPr>
            </w:pPr>
            <w:r w:rsidRPr="002B2169">
              <w:rPr>
                <w:b/>
                <w:bCs/>
                <w:color w:val="000000"/>
                <w:szCs w:val="24"/>
              </w:rPr>
              <w:t>Minimum Output Voltage (V)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2B8C1" w14:textId="77777777" w:rsidR="002B2169" w:rsidRPr="002B2169" w:rsidRDefault="002B2169" w:rsidP="002B2169">
            <w:pPr>
              <w:jc w:val="center"/>
              <w:rPr>
                <w:szCs w:val="24"/>
              </w:rPr>
            </w:pPr>
            <w:r w:rsidRPr="002B2169">
              <w:rPr>
                <w:color w:val="000000"/>
                <w:szCs w:val="24"/>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685D4" w14:textId="77777777" w:rsidR="002B2169" w:rsidRPr="002B2169" w:rsidRDefault="002B2169" w:rsidP="002B2169">
            <w:pPr>
              <w:jc w:val="center"/>
              <w:rPr>
                <w:szCs w:val="24"/>
              </w:rPr>
            </w:pPr>
            <w:r w:rsidRPr="002B2169">
              <w:rPr>
                <w:color w:val="000000"/>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8D4F4" w14:textId="77777777" w:rsidR="002B2169" w:rsidRPr="002B2169" w:rsidRDefault="002B2169" w:rsidP="002B2169">
            <w:pPr>
              <w:jc w:val="center"/>
              <w:rPr>
                <w:szCs w:val="24"/>
              </w:rPr>
            </w:pPr>
            <w:r w:rsidRPr="002B2169">
              <w:rPr>
                <w:color w:val="000000"/>
                <w:szCs w:val="24"/>
              </w:rPr>
              <w:t>2.7</w:t>
            </w:r>
          </w:p>
        </w:tc>
      </w:tr>
      <w:tr w:rsidR="002B2169" w:rsidRPr="002B2169" w14:paraId="4AD1ED2F" w14:textId="77777777" w:rsidTr="002B21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41013" w14:textId="77777777" w:rsidR="002B2169" w:rsidRPr="002B2169" w:rsidRDefault="002B2169" w:rsidP="002B2169">
            <w:pPr>
              <w:jc w:val="center"/>
              <w:rPr>
                <w:b/>
                <w:bCs/>
                <w:szCs w:val="24"/>
              </w:rPr>
            </w:pPr>
            <w:r w:rsidRPr="002B2169">
              <w:rPr>
                <w:b/>
                <w:bCs/>
                <w:color w:val="000000"/>
                <w:szCs w:val="24"/>
              </w:rPr>
              <w:t>Maximum Output Voltage (V)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98A16" w14:textId="77777777" w:rsidR="002B2169" w:rsidRPr="002B2169" w:rsidRDefault="002B2169" w:rsidP="002B2169">
            <w:pPr>
              <w:jc w:val="center"/>
              <w:rPr>
                <w:szCs w:val="24"/>
              </w:rPr>
            </w:pPr>
            <w:r w:rsidRPr="002B2169">
              <w:rPr>
                <w:color w:val="000000"/>
                <w:szCs w:val="24"/>
              </w:rPr>
              <w:t>13.5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33806" w14:textId="77777777" w:rsidR="002B2169" w:rsidRPr="002B2169" w:rsidRDefault="002B2169" w:rsidP="002B2169">
            <w:pPr>
              <w:jc w:val="center"/>
              <w:rPr>
                <w:szCs w:val="24"/>
              </w:rPr>
            </w:pPr>
            <w:r w:rsidRPr="002B2169">
              <w:rPr>
                <w:color w:val="000000"/>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90357" w14:textId="77777777" w:rsidR="002B2169" w:rsidRPr="002B2169" w:rsidRDefault="002B2169" w:rsidP="002B2169">
            <w:pPr>
              <w:jc w:val="center"/>
              <w:rPr>
                <w:szCs w:val="24"/>
              </w:rPr>
            </w:pPr>
            <w:r w:rsidRPr="002B2169">
              <w:rPr>
                <w:color w:val="000000"/>
                <w:szCs w:val="24"/>
              </w:rPr>
              <w:t>10.8</w:t>
            </w:r>
          </w:p>
        </w:tc>
      </w:tr>
      <w:tr w:rsidR="002B2169" w:rsidRPr="002B2169" w14:paraId="727725F9" w14:textId="77777777" w:rsidTr="002B21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4EFF9" w14:textId="77777777" w:rsidR="002B2169" w:rsidRPr="002B2169" w:rsidRDefault="002B2169" w:rsidP="002B2169">
            <w:pPr>
              <w:jc w:val="center"/>
              <w:rPr>
                <w:b/>
                <w:bCs/>
                <w:szCs w:val="24"/>
              </w:rPr>
            </w:pPr>
            <w:r w:rsidRPr="002B2169">
              <w:rPr>
                <w:b/>
                <w:bCs/>
                <w:color w:val="000000"/>
                <w:szCs w:val="24"/>
              </w:rPr>
              <w:t>Peak Current Output per Channel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723BB" w14:textId="77777777" w:rsidR="002B2169" w:rsidRPr="002B2169" w:rsidRDefault="002B2169" w:rsidP="002B2169">
            <w:pPr>
              <w:jc w:val="center"/>
              <w:rPr>
                <w:szCs w:val="24"/>
              </w:rPr>
            </w:pPr>
            <w:r w:rsidRPr="002B2169">
              <w:rPr>
                <w:color w:val="000000"/>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2BBF0" w14:textId="77777777" w:rsidR="002B2169" w:rsidRPr="002B2169" w:rsidRDefault="002B2169" w:rsidP="002B2169">
            <w:pPr>
              <w:jc w:val="center"/>
              <w:rPr>
                <w:szCs w:val="24"/>
              </w:rPr>
            </w:pPr>
            <w:r w:rsidRPr="002B2169">
              <w:rPr>
                <w:color w:val="000000"/>
                <w:szCs w:val="24"/>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0BB88" w14:textId="77777777" w:rsidR="002B2169" w:rsidRPr="002B2169" w:rsidRDefault="002B2169" w:rsidP="002B2169">
            <w:pPr>
              <w:jc w:val="center"/>
              <w:rPr>
                <w:szCs w:val="24"/>
              </w:rPr>
            </w:pPr>
            <w:r w:rsidRPr="002B2169">
              <w:rPr>
                <w:color w:val="000000"/>
                <w:szCs w:val="24"/>
              </w:rPr>
              <w:t>2</w:t>
            </w:r>
          </w:p>
        </w:tc>
      </w:tr>
      <w:tr w:rsidR="002B2169" w:rsidRPr="002B2169" w14:paraId="730DBFDD" w14:textId="77777777" w:rsidTr="002B21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8ABEE" w14:textId="77777777" w:rsidR="002B2169" w:rsidRPr="002B2169" w:rsidRDefault="002B2169" w:rsidP="002B2169">
            <w:pPr>
              <w:jc w:val="center"/>
              <w:rPr>
                <w:b/>
                <w:bCs/>
                <w:szCs w:val="24"/>
              </w:rPr>
            </w:pPr>
            <w:r w:rsidRPr="002B2169">
              <w:rPr>
                <w:b/>
                <w:bCs/>
                <w:color w:val="000000"/>
                <w:szCs w:val="24"/>
              </w:rPr>
              <w:t>Max Continuous Current Output per Channel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8A7A5" w14:textId="77777777" w:rsidR="002B2169" w:rsidRPr="002B2169" w:rsidRDefault="002B2169" w:rsidP="002B2169">
            <w:pPr>
              <w:jc w:val="center"/>
              <w:rPr>
                <w:szCs w:val="24"/>
              </w:rPr>
            </w:pPr>
            <w:r w:rsidRPr="002B2169">
              <w:rPr>
                <w:color w:val="000000"/>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44B25" w14:textId="77777777" w:rsidR="002B2169" w:rsidRPr="002B2169" w:rsidRDefault="002B2169" w:rsidP="002B2169">
            <w:pPr>
              <w:jc w:val="center"/>
              <w:rPr>
                <w:szCs w:val="24"/>
              </w:rPr>
            </w:pPr>
            <w:r w:rsidRPr="002B2169">
              <w:rPr>
                <w:color w:val="000000"/>
                <w:szCs w:val="24"/>
              </w:rPr>
              <w:t>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39AFD" w14:textId="77777777" w:rsidR="002B2169" w:rsidRPr="002B2169" w:rsidRDefault="002B2169" w:rsidP="002B2169">
            <w:pPr>
              <w:jc w:val="center"/>
              <w:rPr>
                <w:szCs w:val="24"/>
              </w:rPr>
            </w:pPr>
            <w:r w:rsidRPr="002B2169">
              <w:rPr>
                <w:color w:val="000000"/>
                <w:szCs w:val="24"/>
              </w:rPr>
              <w:t>1.2</w:t>
            </w:r>
          </w:p>
        </w:tc>
      </w:tr>
      <w:tr w:rsidR="002B2169" w:rsidRPr="002B2169" w14:paraId="5A863A37" w14:textId="77777777" w:rsidTr="002B21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666F6" w14:textId="77777777" w:rsidR="002B2169" w:rsidRPr="002B2169" w:rsidRDefault="002B2169" w:rsidP="002B2169">
            <w:pPr>
              <w:jc w:val="center"/>
              <w:rPr>
                <w:b/>
                <w:bCs/>
                <w:szCs w:val="24"/>
              </w:rPr>
            </w:pPr>
            <w:r w:rsidRPr="002B2169">
              <w:rPr>
                <w:b/>
                <w:bCs/>
                <w:color w:val="000000"/>
                <w:szCs w:val="24"/>
              </w:rPr>
              <w:t>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8D7F0" w14:textId="77777777" w:rsidR="002B2169" w:rsidRPr="002B2169" w:rsidRDefault="002B2169" w:rsidP="002B2169">
            <w:pPr>
              <w:jc w:val="center"/>
              <w:rPr>
                <w:szCs w:val="24"/>
              </w:rPr>
            </w:pPr>
            <w:r w:rsidRPr="002B2169">
              <w:rPr>
                <w:color w:val="000000"/>
                <w:szCs w:val="24"/>
              </w:rPr>
              <w:t>$4.95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0F3AB" w14:textId="77777777" w:rsidR="002B2169" w:rsidRPr="002B2169" w:rsidRDefault="002B2169" w:rsidP="002B2169">
            <w:pPr>
              <w:jc w:val="center"/>
              <w:rPr>
                <w:szCs w:val="24"/>
              </w:rPr>
            </w:pPr>
            <w:r w:rsidRPr="002B2169">
              <w:rPr>
                <w:color w:val="000000"/>
                <w:szCs w:val="24"/>
              </w:rPr>
              <w:t>$7.95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0CD07" w14:textId="77777777" w:rsidR="002B2169" w:rsidRPr="002B2169" w:rsidRDefault="002B2169" w:rsidP="002B2169">
            <w:pPr>
              <w:jc w:val="center"/>
              <w:rPr>
                <w:szCs w:val="24"/>
              </w:rPr>
            </w:pPr>
            <w:r w:rsidRPr="002B2169">
              <w:rPr>
                <w:color w:val="000000"/>
                <w:szCs w:val="24"/>
              </w:rPr>
              <w:t>$9.95</w:t>
            </w:r>
          </w:p>
        </w:tc>
      </w:tr>
      <w:tr w:rsidR="002B2169" w:rsidRPr="002B2169" w14:paraId="4A489923" w14:textId="77777777" w:rsidTr="002B21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4446B" w14:textId="77777777" w:rsidR="002B2169" w:rsidRPr="002B2169" w:rsidRDefault="002B2169" w:rsidP="002B2169">
            <w:pPr>
              <w:jc w:val="center"/>
              <w:rPr>
                <w:b/>
                <w:bCs/>
                <w:szCs w:val="24"/>
              </w:rPr>
            </w:pPr>
            <w:r w:rsidRPr="002B2169">
              <w:rPr>
                <w:b/>
                <w:bCs/>
                <w:color w:val="000000"/>
                <w:szCs w:val="24"/>
              </w:rPr>
              <w:t>Chosen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1A10E" w14:textId="77777777" w:rsidR="002B2169" w:rsidRPr="002B2169" w:rsidRDefault="002B2169" w:rsidP="002B2169">
            <w:pPr>
              <w:jc w:val="center"/>
              <w:rPr>
                <w:szCs w:val="24"/>
              </w:rPr>
            </w:pPr>
            <w:r w:rsidRPr="002B2169">
              <w:rPr>
                <w:color w:val="000000"/>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C43F1" w14:textId="77777777" w:rsidR="002B2169" w:rsidRPr="002B2169" w:rsidRDefault="002B2169" w:rsidP="002B2169">
            <w:pPr>
              <w:jc w:val="center"/>
              <w:rPr>
                <w:szCs w:val="24"/>
              </w:rPr>
            </w:pPr>
            <w:r w:rsidRPr="002B2169">
              <w:rPr>
                <w:color w:val="000000"/>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754B0" w14:textId="77777777" w:rsidR="002B2169" w:rsidRPr="002B2169" w:rsidRDefault="002B2169" w:rsidP="002B2169">
            <w:pPr>
              <w:jc w:val="center"/>
              <w:rPr>
                <w:szCs w:val="24"/>
              </w:rPr>
            </w:pPr>
            <w:r w:rsidRPr="002B2169">
              <w:rPr>
                <w:color w:val="000000"/>
                <w:szCs w:val="24"/>
              </w:rPr>
              <w:t>No</w:t>
            </w:r>
          </w:p>
        </w:tc>
      </w:tr>
    </w:tbl>
    <w:p w14:paraId="3DBF5CA8" w14:textId="77777777" w:rsidR="002B2169" w:rsidRDefault="002B2169" w:rsidP="00C620F0">
      <w:pPr>
        <w:pStyle w:val="Title"/>
        <w:jc w:val="left"/>
        <w:rPr>
          <w:b w:val="0"/>
          <w:bCs/>
          <w:sz w:val="24"/>
        </w:rPr>
      </w:pPr>
    </w:p>
    <w:p w14:paraId="10CCD900" w14:textId="77777777" w:rsidR="002B2169" w:rsidRPr="002B2169" w:rsidRDefault="002B2169" w:rsidP="002B2169">
      <w:pPr>
        <w:ind w:firstLine="720"/>
        <w:rPr>
          <w:szCs w:val="24"/>
        </w:rPr>
      </w:pPr>
      <w:r w:rsidRPr="002B2169">
        <w:rPr>
          <w:color w:val="000000"/>
          <w:szCs w:val="24"/>
        </w:rPr>
        <w:t xml:space="preserve">From the table above, it is clear all motor controller options fulfill the requirements of dual motor control and PWM, 6V output voltage, and continuous current output per channel of 0.5A. However, the A4990 does not meet the requirement for 1A peak current as this motor </w:t>
      </w:r>
      <w:r w:rsidRPr="002B2169">
        <w:rPr>
          <w:color w:val="000000"/>
          <w:szCs w:val="24"/>
        </w:rPr>
        <w:lastRenderedPageBreak/>
        <w:t xml:space="preserve">driver can only output a maximum of 0.7A/channel. This will not allow the motor controller to output the current required to overcome the stall current of the motors being used. After all these basic considerations were met, we </w:t>
      </w:r>
      <w:proofErr w:type="gramStart"/>
      <w:r w:rsidRPr="002B2169">
        <w:rPr>
          <w:color w:val="000000"/>
          <w:szCs w:val="24"/>
        </w:rPr>
        <w:t>were deciding</w:t>
      </w:r>
      <w:proofErr w:type="gramEnd"/>
      <w:r w:rsidRPr="002B2169">
        <w:rPr>
          <w:color w:val="000000"/>
          <w:szCs w:val="24"/>
        </w:rPr>
        <w:t xml:space="preserve"> between the TB6612FNG and DRV8833.</w:t>
      </w:r>
    </w:p>
    <w:p w14:paraId="1DAD8076" w14:textId="77777777" w:rsidR="002B2169" w:rsidRPr="002B2169" w:rsidRDefault="002B2169" w:rsidP="002B2169">
      <w:pPr>
        <w:rPr>
          <w:szCs w:val="24"/>
        </w:rPr>
      </w:pPr>
    </w:p>
    <w:p w14:paraId="4C3CE71A" w14:textId="6C81BD6D" w:rsidR="002B2169" w:rsidRPr="002B2169" w:rsidRDefault="002B2169" w:rsidP="002B2169">
      <w:pPr>
        <w:ind w:firstLine="720"/>
        <w:rPr>
          <w:szCs w:val="24"/>
        </w:rPr>
      </w:pPr>
      <w:r w:rsidRPr="002B2169">
        <w:rPr>
          <w:color w:val="000000"/>
          <w:szCs w:val="24"/>
        </w:rPr>
        <w:t xml:space="preserve">The TB6612FNG has two distinct advantages over the DRV8833. First, the </w:t>
      </w:r>
      <w:proofErr w:type="gramStart"/>
      <w:r w:rsidRPr="002B2169">
        <w:rPr>
          <w:color w:val="000000"/>
          <w:szCs w:val="24"/>
        </w:rPr>
        <w:t>477 lab</w:t>
      </w:r>
      <w:proofErr w:type="gramEnd"/>
      <w:r w:rsidRPr="002B2169">
        <w:rPr>
          <w:color w:val="000000"/>
          <w:szCs w:val="24"/>
        </w:rPr>
        <w:t xml:space="preserve"> had TB6612FNG in stock, allowing us to start testing with this motor controller already. From these tests, we know this motor driver works with our motors. Second, the TB6612FNG is approximately half the cost of DRV8833, which will save cost in the production of MOUSE.</w:t>
      </w:r>
    </w:p>
    <w:p w14:paraId="5D3BD2B0" w14:textId="77777777" w:rsidR="002B2169" w:rsidRPr="00DA29C7" w:rsidRDefault="002B2169" w:rsidP="00C620F0">
      <w:pPr>
        <w:pStyle w:val="Title"/>
        <w:jc w:val="left"/>
        <w:rPr>
          <w:b w:val="0"/>
          <w:sz w:val="24"/>
        </w:rPr>
      </w:pPr>
    </w:p>
    <w:p w14:paraId="6DE69DF6" w14:textId="77777777" w:rsidR="00FE544B" w:rsidRDefault="00143414" w:rsidP="00C620F0">
      <w:pPr>
        <w:pStyle w:val="Title"/>
        <w:jc w:val="left"/>
        <w:rPr>
          <w:sz w:val="24"/>
        </w:rPr>
      </w:pPr>
      <w:r>
        <w:rPr>
          <w:sz w:val="24"/>
        </w:rPr>
        <w:t>2</w:t>
      </w:r>
      <w:r w:rsidR="00FE544B">
        <w:rPr>
          <w:sz w:val="24"/>
        </w:rPr>
        <w:t>.0 Sources Cited:</w:t>
      </w:r>
    </w:p>
    <w:p w14:paraId="68199A35" w14:textId="77777777" w:rsidR="00D91471" w:rsidRDefault="00D91471" w:rsidP="00C620F0">
      <w:pPr>
        <w:pStyle w:val="Title"/>
        <w:jc w:val="left"/>
      </w:pPr>
    </w:p>
    <w:p w14:paraId="2218A6B6" w14:textId="77777777" w:rsidR="00E817F0" w:rsidRPr="00E817F0" w:rsidRDefault="00E817F0" w:rsidP="00E817F0">
      <w:pPr>
        <w:pStyle w:val="Title"/>
        <w:jc w:val="left"/>
        <w:rPr>
          <w:b w:val="0"/>
          <w:bCs/>
          <w:sz w:val="24"/>
          <w:szCs w:val="24"/>
        </w:rPr>
      </w:pPr>
      <w:r w:rsidRPr="00E817F0">
        <w:rPr>
          <w:b w:val="0"/>
          <w:bCs/>
          <w:sz w:val="24"/>
          <w:szCs w:val="24"/>
        </w:rPr>
        <w:t>[</w:t>
      </w:r>
      <w:proofErr w:type="gramStart"/>
      <w:r w:rsidRPr="00E817F0">
        <w:rPr>
          <w:b w:val="0"/>
          <w:bCs/>
          <w:sz w:val="24"/>
          <w:szCs w:val="24"/>
        </w:rPr>
        <w:t>1]“</w:t>
      </w:r>
      <w:proofErr w:type="gramEnd"/>
      <w:r w:rsidRPr="00E817F0">
        <w:rPr>
          <w:b w:val="0"/>
          <w:bCs/>
          <w:sz w:val="24"/>
          <w:szCs w:val="24"/>
        </w:rPr>
        <w:t xml:space="preserve">I2CXL-MaxSonar-EZ Datasheet,” </w:t>
      </w:r>
      <w:proofErr w:type="spellStart"/>
      <w:r w:rsidRPr="00E817F0">
        <w:rPr>
          <w:b w:val="0"/>
          <w:bCs/>
          <w:sz w:val="24"/>
          <w:szCs w:val="24"/>
        </w:rPr>
        <w:t>MaxBotix</w:t>
      </w:r>
      <w:proofErr w:type="spellEnd"/>
      <w:r w:rsidRPr="00E817F0">
        <w:rPr>
          <w:b w:val="0"/>
          <w:bCs/>
          <w:sz w:val="24"/>
          <w:szCs w:val="24"/>
        </w:rPr>
        <w:t>. https://maxbotix.com/pages/i2cxl-maxsonar-ez-datasheet</w:t>
      </w:r>
    </w:p>
    <w:p w14:paraId="26C064F7" w14:textId="77777777" w:rsidR="00E817F0" w:rsidRPr="00E817F0" w:rsidRDefault="00E817F0" w:rsidP="00E817F0">
      <w:pPr>
        <w:pStyle w:val="Title"/>
        <w:jc w:val="left"/>
        <w:rPr>
          <w:b w:val="0"/>
          <w:bCs/>
          <w:sz w:val="24"/>
          <w:szCs w:val="24"/>
        </w:rPr>
      </w:pPr>
    </w:p>
    <w:p w14:paraId="3DEE3132" w14:textId="77777777" w:rsidR="00E817F0" w:rsidRPr="00E817F0" w:rsidRDefault="00E817F0" w:rsidP="00E817F0">
      <w:pPr>
        <w:pStyle w:val="Title"/>
        <w:jc w:val="left"/>
        <w:rPr>
          <w:b w:val="0"/>
          <w:bCs/>
          <w:sz w:val="24"/>
          <w:szCs w:val="24"/>
        </w:rPr>
      </w:pPr>
      <w:proofErr w:type="gramStart"/>
      <w:r w:rsidRPr="00E817F0">
        <w:rPr>
          <w:b w:val="0"/>
          <w:bCs/>
          <w:sz w:val="24"/>
          <w:szCs w:val="24"/>
        </w:rPr>
        <w:t>‌[</w:t>
      </w:r>
      <w:proofErr w:type="gramEnd"/>
      <w:r w:rsidRPr="00E817F0">
        <w:rPr>
          <w:b w:val="0"/>
          <w:bCs/>
          <w:sz w:val="24"/>
          <w:szCs w:val="24"/>
        </w:rPr>
        <w:t>2]</w:t>
      </w:r>
      <w:proofErr w:type="spellStart"/>
      <w:r w:rsidRPr="00E817F0">
        <w:rPr>
          <w:b w:val="0"/>
          <w:bCs/>
          <w:sz w:val="24"/>
          <w:szCs w:val="24"/>
        </w:rPr>
        <w:t>ElecFreaks</w:t>
      </w:r>
      <w:proofErr w:type="spellEnd"/>
      <w:r w:rsidRPr="00E817F0">
        <w:rPr>
          <w:b w:val="0"/>
          <w:bCs/>
          <w:sz w:val="24"/>
          <w:szCs w:val="24"/>
        </w:rPr>
        <w:t>, “Ultrasonic Ranging Module HC -SR04,” 2011. Available: https://cdn.sparkfun.com/datasheets/Sensors/Proximity/HCSR04.pdf</w:t>
      </w:r>
    </w:p>
    <w:p w14:paraId="75E2205B" w14:textId="77777777" w:rsidR="00E817F0" w:rsidRPr="00E817F0" w:rsidRDefault="00E817F0" w:rsidP="00E817F0">
      <w:pPr>
        <w:pStyle w:val="Title"/>
        <w:jc w:val="left"/>
        <w:rPr>
          <w:b w:val="0"/>
          <w:bCs/>
          <w:sz w:val="24"/>
          <w:szCs w:val="24"/>
        </w:rPr>
      </w:pPr>
    </w:p>
    <w:p w14:paraId="7F00310D" w14:textId="77777777" w:rsidR="00E817F0" w:rsidRPr="00E817F0" w:rsidRDefault="00E817F0" w:rsidP="00E817F0">
      <w:pPr>
        <w:pStyle w:val="Title"/>
        <w:jc w:val="left"/>
        <w:rPr>
          <w:b w:val="0"/>
          <w:bCs/>
          <w:sz w:val="24"/>
          <w:szCs w:val="24"/>
        </w:rPr>
      </w:pPr>
      <w:r w:rsidRPr="00E817F0">
        <w:rPr>
          <w:b w:val="0"/>
          <w:bCs/>
          <w:sz w:val="24"/>
          <w:szCs w:val="24"/>
        </w:rPr>
        <w:t>[3] “STM32F0 Series - Products,” STMicroelectronics, 2024. https://www.st.com/en/microcontrollers-microprocessors/stm32f0-series/products.html</w:t>
      </w:r>
    </w:p>
    <w:p w14:paraId="4566B270" w14:textId="77777777" w:rsidR="00E817F0" w:rsidRPr="00E817F0" w:rsidRDefault="00E817F0" w:rsidP="00E817F0">
      <w:pPr>
        <w:pStyle w:val="Title"/>
        <w:jc w:val="left"/>
        <w:rPr>
          <w:b w:val="0"/>
          <w:bCs/>
          <w:sz w:val="24"/>
          <w:szCs w:val="24"/>
        </w:rPr>
      </w:pPr>
      <w:r w:rsidRPr="00E817F0">
        <w:rPr>
          <w:b w:val="0"/>
          <w:bCs/>
          <w:sz w:val="24"/>
          <w:szCs w:val="24"/>
        </w:rPr>
        <w:t>(accessed Jan. 31, 2024).</w:t>
      </w:r>
    </w:p>
    <w:p w14:paraId="0FD85020" w14:textId="77777777" w:rsidR="00E817F0" w:rsidRPr="00E817F0" w:rsidRDefault="00E817F0" w:rsidP="00E817F0">
      <w:pPr>
        <w:pStyle w:val="Title"/>
        <w:jc w:val="left"/>
        <w:rPr>
          <w:b w:val="0"/>
          <w:bCs/>
          <w:sz w:val="24"/>
          <w:szCs w:val="24"/>
        </w:rPr>
      </w:pPr>
      <w:proofErr w:type="gramStart"/>
      <w:r w:rsidRPr="00E817F0">
        <w:rPr>
          <w:b w:val="0"/>
          <w:bCs/>
          <w:sz w:val="24"/>
          <w:szCs w:val="24"/>
        </w:rPr>
        <w:t>‌[</w:t>
      </w:r>
      <w:proofErr w:type="gramEnd"/>
      <w:r w:rsidRPr="00E817F0">
        <w:rPr>
          <w:b w:val="0"/>
          <w:bCs/>
          <w:sz w:val="24"/>
          <w:szCs w:val="24"/>
        </w:rPr>
        <w:t>4] S. Santos, “ESP32 vs ESP8266 - Pros and Cons - Maker Advisor,” Maker Advisor, May 2019. https://makeradvisor.com/esp32-vs-esp8266/</w:t>
      </w:r>
    </w:p>
    <w:p w14:paraId="7886A281" w14:textId="77777777" w:rsidR="00E817F0" w:rsidRPr="00E817F0" w:rsidRDefault="00E817F0" w:rsidP="00E817F0">
      <w:pPr>
        <w:pStyle w:val="Title"/>
        <w:jc w:val="left"/>
        <w:rPr>
          <w:b w:val="0"/>
          <w:bCs/>
          <w:sz w:val="24"/>
          <w:szCs w:val="24"/>
        </w:rPr>
      </w:pPr>
    </w:p>
    <w:p w14:paraId="6015289F" w14:textId="77777777" w:rsidR="00E817F0" w:rsidRPr="00E817F0" w:rsidRDefault="00E817F0" w:rsidP="00E817F0">
      <w:pPr>
        <w:pStyle w:val="Title"/>
        <w:jc w:val="left"/>
        <w:rPr>
          <w:b w:val="0"/>
          <w:bCs/>
          <w:sz w:val="24"/>
          <w:szCs w:val="24"/>
        </w:rPr>
      </w:pPr>
      <w:r w:rsidRPr="00E817F0">
        <w:rPr>
          <w:b w:val="0"/>
          <w:bCs/>
          <w:sz w:val="24"/>
          <w:szCs w:val="24"/>
        </w:rPr>
        <w:t xml:space="preserve">[5] </w:t>
      </w:r>
      <w:proofErr w:type="spellStart"/>
      <w:r w:rsidRPr="00E817F0">
        <w:rPr>
          <w:b w:val="0"/>
          <w:bCs/>
          <w:sz w:val="24"/>
          <w:szCs w:val="24"/>
        </w:rPr>
        <w:t>Pololu</w:t>
      </w:r>
      <w:proofErr w:type="spellEnd"/>
      <w:r w:rsidRPr="00E817F0">
        <w:rPr>
          <w:b w:val="0"/>
          <w:bCs/>
          <w:sz w:val="24"/>
          <w:szCs w:val="24"/>
        </w:rPr>
        <w:t>, “</w:t>
      </w:r>
      <w:proofErr w:type="spellStart"/>
      <w:r w:rsidRPr="00E817F0">
        <w:rPr>
          <w:b w:val="0"/>
          <w:bCs/>
          <w:sz w:val="24"/>
          <w:szCs w:val="24"/>
        </w:rPr>
        <w:t>Pololu</w:t>
      </w:r>
      <w:proofErr w:type="spellEnd"/>
      <w:r w:rsidRPr="00E817F0">
        <w:rPr>
          <w:b w:val="0"/>
          <w:bCs/>
          <w:sz w:val="24"/>
          <w:szCs w:val="24"/>
        </w:rPr>
        <w:t xml:space="preserve"> - brushed DC motor drivers,” </w:t>
      </w:r>
      <w:proofErr w:type="spellStart"/>
      <w:r w:rsidRPr="00E817F0">
        <w:rPr>
          <w:b w:val="0"/>
          <w:bCs/>
          <w:sz w:val="24"/>
          <w:szCs w:val="24"/>
        </w:rPr>
        <w:t>Pololu</w:t>
      </w:r>
      <w:proofErr w:type="spellEnd"/>
      <w:r w:rsidRPr="00E817F0">
        <w:rPr>
          <w:b w:val="0"/>
          <w:bCs/>
          <w:sz w:val="24"/>
          <w:szCs w:val="24"/>
        </w:rPr>
        <w:t xml:space="preserve"> Robotics &amp; Electronics, https://www.pololu.com/category/11/brushed-dc-motor-drivers (accessed Feb. 1, 2024). </w:t>
      </w:r>
    </w:p>
    <w:p w14:paraId="26C43C0C" w14:textId="77777777" w:rsidR="00E817F0" w:rsidRPr="00E817F0" w:rsidRDefault="00E817F0" w:rsidP="00E817F0">
      <w:pPr>
        <w:pStyle w:val="Title"/>
        <w:jc w:val="left"/>
        <w:rPr>
          <w:b w:val="0"/>
          <w:bCs/>
          <w:sz w:val="24"/>
          <w:szCs w:val="24"/>
        </w:rPr>
      </w:pPr>
    </w:p>
    <w:p w14:paraId="51405B7F" w14:textId="77777777" w:rsidR="00E817F0" w:rsidRPr="00E817F0" w:rsidRDefault="00E817F0" w:rsidP="00E817F0">
      <w:pPr>
        <w:pStyle w:val="Title"/>
        <w:jc w:val="left"/>
        <w:rPr>
          <w:b w:val="0"/>
          <w:bCs/>
          <w:sz w:val="24"/>
          <w:szCs w:val="24"/>
        </w:rPr>
      </w:pPr>
      <w:r w:rsidRPr="00E817F0">
        <w:rPr>
          <w:b w:val="0"/>
          <w:bCs/>
          <w:sz w:val="24"/>
          <w:szCs w:val="24"/>
        </w:rPr>
        <w:t>[</w:t>
      </w:r>
      <w:proofErr w:type="gramStart"/>
      <w:r w:rsidRPr="00E817F0">
        <w:rPr>
          <w:b w:val="0"/>
          <w:bCs/>
          <w:sz w:val="24"/>
          <w:szCs w:val="24"/>
        </w:rPr>
        <w:t>6]“</w:t>
      </w:r>
      <w:proofErr w:type="gramEnd"/>
      <w:r w:rsidRPr="00E817F0">
        <w:rPr>
          <w:b w:val="0"/>
          <w:bCs/>
          <w:sz w:val="24"/>
          <w:szCs w:val="24"/>
        </w:rPr>
        <w:t>RPLIDAR A1.” Available: https://www.generationrobots.com/media/rplidar-a1m8-360-degree-laser-scanner-development-kit-datasheet-1.pdf</w:t>
      </w:r>
    </w:p>
    <w:p w14:paraId="5E1EA8C7" w14:textId="31B917C1" w:rsidR="00E817F0" w:rsidRPr="00E817F0" w:rsidRDefault="00E817F0" w:rsidP="00E817F0">
      <w:pPr>
        <w:pStyle w:val="Title"/>
        <w:jc w:val="left"/>
        <w:rPr>
          <w:b w:val="0"/>
          <w:bCs/>
        </w:rPr>
      </w:pPr>
    </w:p>
    <w:sectPr w:rsidR="00E817F0" w:rsidRPr="00E817F0" w:rsidSect="004025C6">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D67AF" w14:textId="77777777" w:rsidR="004025C6" w:rsidRDefault="004025C6">
      <w:r>
        <w:separator/>
      </w:r>
    </w:p>
  </w:endnote>
  <w:endnote w:type="continuationSeparator" w:id="0">
    <w:p w14:paraId="78C2AD2C" w14:textId="77777777" w:rsidR="004025C6" w:rsidRDefault="00402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48889"/>
      <w:docPartObj>
        <w:docPartGallery w:val="Page Numbers (Bottom of Page)"/>
        <w:docPartUnique/>
      </w:docPartObj>
    </w:sdtPr>
    <w:sdtContent>
      <w:sdt>
        <w:sdtPr>
          <w:id w:val="860082579"/>
          <w:docPartObj>
            <w:docPartGallery w:val="Page Numbers (Top of Page)"/>
            <w:docPartUnique/>
          </w:docPartObj>
        </w:sdtPr>
        <w:sdtContent>
          <w:p w14:paraId="78DEE3A4" w14:textId="11C1D702" w:rsidR="00FE544B" w:rsidRDefault="00FE544B" w:rsidP="00FE544B">
            <w:pPr>
              <w:pStyle w:val="Footer"/>
            </w:pPr>
            <w:r>
              <w:tab/>
            </w:r>
            <w:r>
              <w:tab/>
              <w:t xml:space="preserve">Page </w:t>
            </w:r>
            <w:r>
              <w:rPr>
                <w:b/>
                <w:bCs/>
                <w:szCs w:val="24"/>
              </w:rPr>
              <w:fldChar w:fldCharType="begin"/>
            </w:r>
            <w:r>
              <w:rPr>
                <w:b/>
                <w:bCs/>
              </w:rPr>
              <w:instrText xml:space="preserve"> PAGE </w:instrText>
            </w:r>
            <w:r>
              <w:rPr>
                <w:b/>
                <w:bCs/>
                <w:szCs w:val="24"/>
              </w:rPr>
              <w:fldChar w:fldCharType="separate"/>
            </w:r>
            <w:r w:rsidR="00382981">
              <w:rPr>
                <w:b/>
                <w:bCs/>
                <w:noProof/>
              </w:rPr>
              <w:t>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382981">
              <w:rPr>
                <w:b/>
                <w:bCs/>
                <w:noProof/>
              </w:rPr>
              <w:t>3</w:t>
            </w:r>
            <w:r>
              <w:rPr>
                <w:b/>
                <w:bCs/>
                <w:szCs w:val="24"/>
              </w:rPr>
              <w:fldChar w:fldCharType="end"/>
            </w:r>
          </w:p>
        </w:sdtContent>
      </w:sdt>
    </w:sdtContent>
  </w:sdt>
  <w:p w14:paraId="19D010DA" w14:textId="77777777" w:rsidR="00FE544B" w:rsidRDefault="00FE5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491EC" w14:textId="77777777" w:rsidR="004025C6" w:rsidRDefault="004025C6">
      <w:r>
        <w:separator/>
      </w:r>
    </w:p>
  </w:footnote>
  <w:footnote w:type="continuationSeparator" w:id="0">
    <w:p w14:paraId="0AA4B03D" w14:textId="77777777" w:rsidR="004025C6" w:rsidRDefault="004025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3CD80" w14:textId="7692D282" w:rsidR="00940EF4" w:rsidRDefault="00940EF4" w:rsidP="00C801B4">
    <w:pPr>
      <w:pStyle w:val="Header"/>
      <w:tabs>
        <w:tab w:val="clear" w:pos="4320"/>
        <w:tab w:val="clear" w:pos="8640"/>
        <w:tab w:val="center" w:pos="4680"/>
        <w:tab w:val="right" w:pos="9360"/>
        <w:tab w:val="right" w:pos="12960"/>
      </w:tabs>
    </w:pPr>
    <w:r>
      <w:t>ECE 477</w:t>
    </w:r>
    <w:r w:rsidR="00EB6856">
      <w:t>00</w:t>
    </w:r>
    <w:r w:rsidR="00FE544B">
      <w:t xml:space="preserve">: </w:t>
    </w:r>
    <w:r w:rsidRPr="00FE544B">
      <w:t>Digital Systems Senior Design</w:t>
    </w:r>
    <w:r w:rsidR="00FE544B">
      <w:tab/>
    </w:r>
    <w:r>
      <w:rPr>
        <w:i/>
      </w:rPr>
      <w:tab/>
    </w:r>
    <w:r w:rsidR="009A7D16">
      <w:t xml:space="preserve">Last Modified: </w:t>
    </w:r>
    <w:r w:rsidR="009A7D16">
      <w:fldChar w:fldCharType="begin"/>
    </w:r>
    <w:r w:rsidR="009A7D16">
      <w:instrText xml:space="preserve"> SAVEDATE  \@ "MM-dd-yyyy"  \* MERGEFORMAT </w:instrText>
    </w:r>
    <w:r w:rsidR="009A7D16">
      <w:fldChar w:fldCharType="separate"/>
    </w:r>
    <w:r w:rsidR="007E4DA6">
      <w:rPr>
        <w:noProof/>
      </w:rPr>
      <w:t>09-07-2023</w:t>
    </w:r>
    <w:r w:rsidR="009A7D16">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621301096">
    <w:abstractNumId w:val="2"/>
  </w:num>
  <w:num w:numId="2" w16cid:durableId="289212964">
    <w:abstractNumId w:val="5"/>
  </w:num>
  <w:num w:numId="3" w16cid:durableId="817112381">
    <w:abstractNumId w:val="0"/>
  </w:num>
  <w:num w:numId="4" w16cid:durableId="1078017721">
    <w:abstractNumId w:val="4"/>
  </w:num>
  <w:num w:numId="5" w16cid:durableId="1573930092">
    <w:abstractNumId w:val="3"/>
  </w:num>
  <w:num w:numId="6" w16cid:durableId="2142650580">
    <w:abstractNumId w:val="6"/>
  </w:num>
  <w:num w:numId="7" w16cid:durableId="721946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20F0"/>
    <w:rsid w:val="00051A92"/>
    <w:rsid w:val="00093019"/>
    <w:rsid w:val="00095963"/>
    <w:rsid w:val="000B0335"/>
    <w:rsid w:val="000C3451"/>
    <w:rsid w:val="000F2BC2"/>
    <w:rsid w:val="00111EA7"/>
    <w:rsid w:val="00121714"/>
    <w:rsid w:val="00143414"/>
    <w:rsid w:val="00144996"/>
    <w:rsid w:val="00174C6D"/>
    <w:rsid w:val="00194733"/>
    <w:rsid w:val="001B543C"/>
    <w:rsid w:val="001D2B9D"/>
    <w:rsid w:val="0024031D"/>
    <w:rsid w:val="00243AAC"/>
    <w:rsid w:val="002A2745"/>
    <w:rsid w:val="002B1D0A"/>
    <w:rsid w:val="002B2169"/>
    <w:rsid w:val="002F486A"/>
    <w:rsid w:val="00310E03"/>
    <w:rsid w:val="00321B62"/>
    <w:rsid w:val="003259A1"/>
    <w:rsid w:val="00346A29"/>
    <w:rsid w:val="003656F3"/>
    <w:rsid w:val="00376A27"/>
    <w:rsid w:val="00382981"/>
    <w:rsid w:val="00395AC6"/>
    <w:rsid w:val="003F7CE8"/>
    <w:rsid w:val="004025C6"/>
    <w:rsid w:val="004124D0"/>
    <w:rsid w:val="00413843"/>
    <w:rsid w:val="00421D6C"/>
    <w:rsid w:val="00426D4E"/>
    <w:rsid w:val="004303FF"/>
    <w:rsid w:val="004801CE"/>
    <w:rsid w:val="004862C7"/>
    <w:rsid w:val="00497CE8"/>
    <w:rsid w:val="004A60F9"/>
    <w:rsid w:val="004B1141"/>
    <w:rsid w:val="004D6E2E"/>
    <w:rsid w:val="004E5B23"/>
    <w:rsid w:val="004F63FF"/>
    <w:rsid w:val="00535C81"/>
    <w:rsid w:val="005516F6"/>
    <w:rsid w:val="005557EC"/>
    <w:rsid w:val="00596312"/>
    <w:rsid w:val="005C3159"/>
    <w:rsid w:val="006003D9"/>
    <w:rsid w:val="00631D6A"/>
    <w:rsid w:val="00636A72"/>
    <w:rsid w:val="00684BAA"/>
    <w:rsid w:val="006B410C"/>
    <w:rsid w:val="006E31A1"/>
    <w:rsid w:val="0070209A"/>
    <w:rsid w:val="007138FC"/>
    <w:rsid w:val="007948D5"/>
    <w:rsid w:val="007C7A9A"/>
    <w:rsid w:val="007D7251"/>
    <w:rsid w:val="007E4DA6"/>
    <w:rsid w:val="007F5062"/>
    <w:rsid w:val="00884079"/>
    <w:rsid w:val="008A041E"/>
    <w:rsid w:val="009214E5"/>
    <w:rsid w:val="00924BE5"/>
    <w:rsid w:val="00937CBD"/>
    <w:rsid w:val="00940EF4"/>
    <w:rsid w:val="00941611"/>
    <w:rsid w:val="00954693"/>
    <w:rsid w:val="00970656"/>
    <w:rsid w:val="009950FC"/>
    <w:rsid w:val="009A7D16"/>
    <w:rsid w:val="009F6801"/>
    <w:rsid w:val="00A820CE"/>
    <w:rsid w:val="00A9709E"/>
    <w:rsid w:val="00AA6748"/>
    <w:rsid w:val="00AB2454"/>
    <w:rsid w:val="00B20A2B"/>
    <w:rsid w:val="00B477B5"/>
    <w:rsid w:val="00BF6572"/>
    <w:rsid w:val="00C47283"/>
    <w:rsid w:val="00C620F0"/>
    <w:rsid w:val="00C801B4"/>
    <w:rsid w:val="00C86E6E"/>
    <w:rsid w:val="00CC1AD5"/>
    <w:rsid w:val="00CF0B40"/>
    <w:rsid w:val="00CF4939"/>
    <w:rsid w:val="00CF5C1D"/>
    <w:rsid w:val="00D91471"/>
    <w:rsid w:val="00D943D6"/>
    <w:rsid w:val="00DA29C7"/>
    <w:rsid w:val="00DC2D90"/>
    <w:rsid w:val="00E00879"/>
    <w:rsid w:val="00E031CA"/>
    <w:rsid w:val="00E14F63"/>
    <w:rsid w:val="00E31243"/>
    <w:rsid w:val="00E62354"/>
    <w:rsid w:val="00E72A94"/>
    <w:rsid w:val="00E817F0"/>
    <w:rsid w:val="00E96704"/>
    <w:rsid w:val="00EB6856"/>
    <w:rsid w:val="00F635B1"/>
    <w:rsid w:val="00FA17E9"/>
    <w:rsid w:val="00FA1E50"/>
    <w:rsid w:val="00FE5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D6BB8"/>
  <w15:docId w15:val="{A150FAD7-077C-4CB6-8ECE-8AC403F45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FA1E50"/>
    <w:rPr>
      <w:b/>
      <w:sz w:val="28"/>
    </w:rPr>
  </w:style>
  <w:style w:type="paragraph" w:styleId="BalloonText">
    <w:name w:val="Balloon Text"/>
    <w:basedOn w:val="Normal"/>
    <w:link w:val="BalloonTextChar"/>
    <w:rsid w:val="00E031CA"/>
    <w:rPr>
      <w:rFonts w:ascii="Tahoma" w:hAnsi="Tahoma" w:cs="Tahoma"/>
      <w:sz w:val="16"/>
      <w:szCs w:val="16"/>
    </w:rPr>
  </w:style>
  <w:style w:type="character" w:customStyle="1" w:styleId="BalloonTextChar">
    <w:name w:val="Balloon Text Char"/>
    <w:basedOn w:val="DefaultParagraphFont"/>
    <w:link w:val="BalloonText"/>
    <w:rsid w:val="00E031CA"/>
    <w:rPr>
      <w:rFonts w:ascii="Tahoma" w:hAnsi="Tahoma" w:cs="Tahoma"/>
      <w:sz w:val="16"/>
      <w:szCs w:val="16"/>
    </w:rPr>
  </w:style>
  <w:style w:type="paragraph" w:styleId="NormalWeb">
    <w:name w:val="Normal (Web)"/>
    <w:basedOn w:val="Normal"/>
    <w:uiPriority w:val="99"/>
    <w:unhideWhenUsed/>
    <w:rsid w:val="002B2169"/>
    <w:pPr>
      <w:spacing w:before="100" w:beforeAutospacing="1" w:after="100" w:afterAutospacing="1"/>
    </w:pPr>
    <w:rPr>
      <w:szCs w:val="24"/>
    </w:rPr>
  </w:style>
  <w:style w:type="character" w:customStyle="1" w:styleId="apple-tab-span">
    <w:name w:val="apple-tab-span"/>
    <w:basedOn w:val="DefaultParagraphFont"/>
    <w:rsid w:val="002B2169"/>
  </w:style>
  <w:style w:type="character" w:styleId="UnresolvedMention">
    <w:name w:val="Unresolved Mention"/>
    <w:basedOn w:val="DefaultParagraphFont"/>
    <w:uiPriority w:val="99"/>
    <w:semiHidden/>
    <w:unhideWhenUsed/>
    <w:rsid w:val="00E817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0281">
      <w:bodyDiv w:val="1"/>
      <w:marLeft w:val="0"/>
      <w:marRight w:val="0"/>
      <w:marTop w:val="0"/>
      <w:marBottom w:val="0"/>
      <w:divBdr>
        <w:top w:val="none" w:sz="0" w:space="0" w:color="auto"/>
        <w:left w:val="none" w:sz="0" w:space="0" w:color="auto"/>
        <w:bottom w:val="none" w:sz="0" w:space="0" w:color="auto"/>
        <w:right w:val="none" w:sz="0" w:space="0" w:color="auto"/>
      </w:divBdr>
    </w:div>
    <w:div w:id="205223156">
      <w:bodyDiv w:val="1"/>
      <w:marLeft w:val="0"/>
      <w:marRight w:val="0"/>
      <w:marTop w:val="0"/>
      <w:marBottom w:val="0"/>
      <w:divBdr>
        <w:top w:val="none" w:sz="0" w:space="0" w:color="auto"/>
        <w:left w:val="none" w:sz="0" w:space="0" w:color="auto"/>
        <w:bottom w:val="none" w:sz="0" w:space="0" w:color="auto"/>
        <w:right w:val="none" w:sz="0" w:space="0" w:color="auto"/>
      </w:divBdr>
    </w:div>
    <w:div w:id="259029797">
      <w:bodyDiv w:val="1"/>
      <w:marLeft w:val="0"/>
      <w:marRight w:val="0"/>
      <w:marTop w:val="0"/>
      <w:marBottom w:val="0"/>
      <w:divBdr>
        <w:top w:val="none" w:sz="0" w:space="0" w:color="auto"/>
        <w:left w:val="none" w:sz="0" w:space="0" w:color="auto"/>
        <w:bottom w:val="none" w:sz="0" w:space="0" w:color="auto"/>
        <w:right w:val="none" w:sz="0" w:space="0" w:color="auto"/>
      </w:divBdr>
    </w:div>
    <w:div w:id="426779483">
      <w:bodyDiv w:val="1"/>
      <w:marLeft w:val="0"/>
      <w:marRight w:val="0"/>
      <w:marTop w:val="0"/>
      <w:marBottom w:val="0"/>
      <w:divBdr>
        <w:top w:val="none" w:sz="0" w:space="0" w:color="auto"/>
        <w:left w:val="none" w:sz="0" w:space="0" w:color="auto"/>
        <w:bottom w:val="none" w:sz="0" w:space="0" w:color="auto"/>
        <w:right w:val="none" w:sz="0" w:space="0" w:color="auto"/>
      </w:divBdr>
    </w:div>
    <w:div w:id="549340602">
      <w:bodyDiv w:val="1"/>
      <w:marLeft w:val="0"/>
      <w:marRight w:val="0"/>
      <w:marTop w:val="0"/>
      <w:marBottom w:val="0"/>
      <w:divBdr>
        <w:top w:val="none" w:sz="0" w:space="0" w:color="auto"/>
        <w:left w:val="none" w:sz="0" w:space="0" w:color="auto"/>
        <w:bottom w:val="none" w:sz="0" w:space="0" w:color="auto"/>
        <w:right w:val="none" w:sz="0" w:space="0" w:color="auto"/>
      </w:divBdr>
    </w:div>
    <w:div w:id="672488276">
      <w:bodyDiv w:val="1"/>
      <w:marLeft w:val="0"/>
      <w:marRight w:val="0"/>
      <w:marTop w:val="0"/>
      <w:marBottom w:val="0"/>
      <w:divBdr>
        <w:top w:val="none" w:sz="0" w:space="0" w:color="auto"/>
        <w:left w:val="none" w:sz="0" w:space="0" w:color="auto"/>
        <w:bottom w:val="none" w:sz="0" w:space="0" w:color="auto"/>
        <w:right w:val="none" w:sz="0" w:space="0" w:color="auto"/>
      </w:divBdr>
    </w:div>
    <w:div w:id="757211148">
      <w:bodyDiv w:val="1"/>
      <w:marLeft w:val="0"/>
      <w:marRight w:val="0"/>
      <w:marTop w:val="0"/>
      <w:marBottom w:val="0"/>
      <w:divBdr>
        <w:top w:val="none" w:sz="0" w:space="0" w:color="auto"/>
        <w:left w:val="none" w:sz="0" w:space="0" w:color="auto"/>
        <w:bottom w:val="none" w:sz="0" w:space="0" w:color="auto"/>
        <w:right w:val="none" w:sz="0" w:space="0" w:color="auto"/>
      </w:divBdr>
    </w:div>
    <w:div w:id="1187478056">
      <w:bodyDiv w:val="1"/>
      <w:marLeft w:val="0"/>
      <w:marRight w:val="0"/>
      <w:marTop w:val="0"/>
      <w:marBottom w:val="0"/>
      <w:divBdr>
        <w:top w:val="none" w:sz="0" w:space="0" w:color="auto"/>
        <w:left w:val="none" w:sz="0" w:space="0" w:color="auto"/>
        <w:bottom w:val="none" w:sz="0" w:space="0" w:color="auto"/>
        <w:right w:val="none" w:sz="0" w:space="0" w:color="auto"/>
      </w:divBdr>
    </w:div>
    <w:div w:id="1409300752">
      <w:bodyDiv w:val="1"/>
      <w:marLeft w:val="0"/>
      <w:marRight w:val="0"/>
      <w:marTop w:val="0"/>
      <w:marBottom w:val="0"/>
      <w:divBdr>
        <w:top w:val="none" w:sz="0" w:space="0" w:color="auto"/>
        <w:left w:val="none" w:sz="0" w:space="0" w:color="auto"/>
        <w:bottom w:val="none" w:sz="0" w:space="0" w:color="auto"/>
        <w:right w:val="none" w:sz="0" w:space="0" w:color="auto"/>
      </w:divBdr>
    </w:div>
    <w:div w:id="1470438472">
      <w:bodyDiv w:val="1"/>
      <w:marLeft w:val="0"/>
      <w:marRight w:val="0"/>
      <w:marTop w:val="0"/>
      <w:marBottom w:val="0"/>
      <w:divBdr>
        <w:top w:val="none" w:sz="0" w:space="0" w:color="auto"/>
        <w:left w:val="none" w:sz="0" w:space="0" w:color="auto"/>
        <w:bottom w:val="none" w:sz="0" w:space="0" w:color="auto"/>
        <w:right w:val="none" w:sz="0" w:space="0" w:color="auto"/>
      </w:divBdr>
    </w:div>
    <w:div w:id="1975452851">
      <w:bodyDiv w:val="1"/>
      <w:marLeft w:val="0"/>
      <w:marRight w:val="0"/>
      <w:marTop w:val="0"/>
      <w:marBottom w:val="0"/>
      <w:divBdr>
        <w:top w:val="none" w:sz="0" w:space="0" w:color="auto"/>
        <w:left w:val="none" w:sz="0" w:space="0" w:color="auto"/>
        <w:bottom w:val="none" w:sz="0" w:space="0" w:color="auto"/>
        <w:right w:val="none" w:sz="0" w:space="0" w:color="auto"/>
      </w:divBdr>
    </w:div>
    <w:div w:id="21066079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B3DC3-55FA-4771-BCD1-649DD01AE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4</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subject/>
  <dc:creator>George Hadley</dc:creator>
  <cp:keywords/>
  <dc:description/>
  <cp:lastModifiedBy>Hall, Andrew Robert</cp:lastModifiedBy>
  <cp:revision>4</cp:revision>
  <cp:lastPrinted>2001-01-10T18:54:00Z</cp:lastPrinted>
  <dcterms:created xsi:type="dcterms:W3CDTF">2013-11-12T21:55:00Z</dcterms:created>
  <dcterms:modified xsi:type="dcterms:W3CDTF">2024-02-01T21:51:00Z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2023-09-05T01:21:14Z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1cde11d5-0db3-44e1-bb31-80e690fb2649</vt:lpwstr>
  </property>
  <property fmtid="{D5CDD505-2E9C-101B-9397-08002B2CF9AE}" pid="8" name="MSIP_Label_4044bd30-2ed7-4c9d-9d12-46200872a97b_ContentBits">
    <vt:lpwstr>0</vt:lpwstr>
  </property>
</Properties>
</file>