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6A01" w14:textId="77777777" w:rsidR="00D87179" w:rsidRDefault="00D87179" w:rsidP="00D87179">
      <w:pPr>
        <w:tabs>
          <w:tab w:val="center" w:pos="4680"/>
        </w:tabs>
        <w:rPr>
          <w:b/>
          <w:sz w:val="30"/>
          <w:szCs w:val="30"/>
        </w:rPr>
      </w:pPr>
      <w:r>
        <w:rPr>
          <w:rFonts w:ascii="Technical" w:hAnsi="Technical" w:cs="Technical"/>
          <w:b/>
          <w:bCs/>
          <w:sz w:val="22"/>
          <w:szCs w:val="22"/>
        </w:rPr>
        <w:tab/>
      </w:r>
      <w:r>
        <w:rPr>
          <w:b/>
          <w:sz w:val="30"/>
          <w:szCs w:val="30"/>
        </w:rPr>
        <w:t xml:space="preserve">FAS6337C Fish Population Dynamics  </w:t>
      </w:r>
    </w:p>
    <w:p w14:paraId="155A7445" w14:textId="77777777" w:rsidR="00D87179" w:rsidRDefault="00D87179" w:rsidP="00D87179">
      <w:pPr>
        <w:tabs>
          <w:tab w:val="center" w:pos="4680"/>
        </w:tabs>
        <w:jc w:val="center"/>
        <w:rPr>
          <w:b/>
          <w:sz w:val="30"/>
          <w:szCs w:val="30"/>
        </w:rPr>
      </w:pPr>
      <w:r>
        <w:rPr>
          <w:b/>
          <w:sz w:val="30"/>
          <w:szCs w:val="30"/>
        </w:rPr>
        <w:t>Lab #6</w:t>
      </w:r>
      <w:r w:rsidRPr="00766CFA">
        <w:rPr>
          <w:b/>
          <w:sz w:val="30"/>
          <w:szCs w:val="30"/>
        </w:rPr>
        <w:t xml:space="preserve"> </w:t>
      </w:r>
      <w:r>
        <w:rPr>
          <w:b/>
          <w:sz w:val="30"/>
          <w:szCs w:val="30"/>
        </w:rPr>
        <w:t xml:space="preserve">Yield Per Recruit </w:t>
      </w:r>
      <w:r w:rsidRPr="00766CFA">
        <w:rPr>
          <w:b/>
          <w:sz w:val="30"/>
          <w:szCs w:val="30"/>
        </w:rPr>
        <w:t>Model</w:t>
      </w:r>
    </w:p>
    <w:p w14:paraId="1B9867C8" w14:textId="65FA1802" w:rsidR="00D87179" w:rsidRPr="00D87179" w:rsidRDefault="00D87179" w:rsidP="00D87179">
      <w:pPr>
        <w:tabs>
          <w:tab w:val="center" w:pos="4680"/>
        </w:tabs>
        <w:jc w:val="center"/>
        <w:rPr>
          <w:b/>
        </w:rPr>
      </w:pPr>
      <w:r>
        <w:rPr>
          <w:b/>
        </w:rPr>
        <w:t>Marcel Gietzmann-Sanders</w:t>
      </w:r>
    </w:p>
    <w:p w14:paraId="4A2B2E9E" w14:textId="77777777" w:rsidR="00D87179" w:rsidRDefault="00D87179" w:rsidP="00D87179">
      <w:pPr>
        <w:tabs>
          <w:tab w:val="center" w:pos="4680"/>
        </w:tabs>
      </w:pPr>
    </w:p>
    <w:p w14:paraId="75A83C09" w14:textId="77777777" w:rsidR="00D87179" w:rsidRDefault="00D87179" w:rsidP="00D87179">
      <w:pPr>
        <w:tabs>
          <w:tab w:val="center" w:pos="4680"/>
        </w:tabs>
      </w:pPr>
      <w:r>
        <w:t xml:space="preserve">Data for this laboratory are from Striped Bass </w:t>
      </w:r>
      <w:proofErr w:type="spellStart"/>
      <w:r>
        <w:rPr>
          <w:i/>
        </w:rPr>
        <w:t>Morone</w:t>
      </w:r>
      <w:proofErr w:type="spellEnd"/>
      <w:r>
        <w:rPr>
          <w:i/>
        </w:rPr>
        <w:t xml:space="preserve"> saxatilis </w:t>
      </w:r>
      <w:r>
        <w:t xml:space="preserve">on the Roanoke River, North Carolina.  This is an extremely popular fishery in March-May each year, where thousands of </w:t>
      </w:r>
      <w:proofErr w:type="gramStart"/>
      <w:r>
        <w:t>anglers</w:t>
      </w:r>
      <w:proofErr w:type="gramEnd"/>
      <w:r>
        <w:t xml:space="preserve"> target fish during the spawning run.  The anglers are asking the state fisheries agency to reduce the minimum size limit of 550 mm TL so they can keep more fish, but also show interest in catching trophy fish.</w:t>
      </w:r>
    </w:p>
    <w:p w14:paraId="521420E7" w14:textId="77777777" w:rsidR="00D87179" w:rsidRDefault="00D87179" w:rsidP="00D87179">
      <w:pPr>
        <w:tabs>
          <w:tab w:val="center" w:pos="4680"/>
        </w:tabs>
      </w:pPr>
    </w:p>
    <w:p w14:paraId="693F0C84" w14:textId="77777777" w:rsidR="00D87179" w:rsidRDefault="00D87179" w:rsidP="00D87179">
      <w:pPr>
        <w:tabs>
          <w:tab w:val="center" w:pos="4680"/>
        </w:tabs>
      </w:pPr>
      <w:r>
        <w:t>The objectives of this laboratory are to:</w:t>
      </w:r>
    </w:p>
    <w:p w14:paraId="32D0128C" w14:textId="77777777" w:rsidR="00D87179" w:rsidRDefault="00D87179" w:rsidP="00D87179">
      <w:pPr>
        <w:tabs>
          <w:tab w:val="center" w:pos="4680"/>
        </w:tabs>
      </w:pPr>
    </w:p>
    <w:p w14:paraId="73646298" w14:textId="77777777" w:rsidR="00D87179" w:rsidRDefault="00D87179" w:rsidP="00D87179">
      <w:pPr>
        <w:numPr>
          <w:ilvl w:val="0"/>
          <w:numId w:val="1"/>
        </w:numPr>
        <w:tabs>
          <w:tab w:val="center" w:pos="4680"/>
        </w:tabs>
      </w:pPr>
      <w:r>
        <w:t>Build an age-structured model to predict Spawning Potential Ratio and Yield-per-Recruit of striped bass to a range of minimum size limits,</w:t>
      </w:r>
    </w:p>
    <w:p w14:paraId="6D2743F9" w14:textId="77777777" w:rsidR="00D87179" w:rsidRDefault="00D87179" w:rsidP="00D87179">
      <w:pPr>
        <w:numPr>
          <w:ilvl w:val="0"/>
          <w:numId w:val="1"/>
        </w:numPr>
        <w:tabs>
          <w:tab w:val="center" w:pos="4680"/>
        </w:tabs>
      </w:pPr>
      <w:r>
        <w:t>Identify levels of fishing mortality and size limits that would cause growth and recruitment overfishing,</w:t>
      </w:r>
    </w:p>
    <w:p w14:paraId="166790BC" w14:textId="77777777" w:rsidR="00D87179" w:rsidRDefault="00D87179" w:rsidP="00D87179">
      <w:pPr>
        <w:numPr>
          <w:ilvl w:val="0"/>
          <w:numId w:val="1"/>
        </w:numPr>
        <w:tabs>
          <w:tab w:val="center" w:pos="4680"/>
        </w:tabs>
      </w:pPr>
      <w:r>
        <w:t xml:space="preserve">Evaluate the sensitivity of the model output for SPR and yield to changes in </w:t>
      </w:r>
      <m:oMath>
        <m:r>
          <w:rPr>
            <w:rFonts w:ascii="Cambria Math" w:hAnsi="Cambria Math"/>
          </w:rPr>
          <m:t>M</m:t>
        </m:r>
      </m:oMath>
      <w:r>
        <w:t xml:space="preserve">,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50,mature</m:t>
            </m:r>
          </m:sub>
        </m:sSub>
      </m:oMath>
      <w:r>
        <w:t xml:space="preserve">, and </w:t>
      </w:r>
      <m:oMath>
        <m:r>
          <w:rPr>
            <w:rFonts w:ascii="Cambria Math" w:hAnsi="Cambria Math"/>
          </w:rPr>
          <m:t>D</m:t>
        </m:r>
      </m:oMath>
      <w:r>
        <w:t xml:space="preserve"> (discard mortality).</w:t>
      </w:r>
    </w:p>
    <w:p w14:paraId="1E2837B8" w14:textId="77777777" w:rsidR="00D87179" w:rsidRDefault="00D87179" w:rsidP="00D87179">
      <w:pPr>
        <w:tabs>
          <w:tab w:val="center" w:pos="4680"/>
        </w:tabs>
        <w:ind w:left="360"/>
      </w:pPr>
    </w:p>
    <w:p w14:paraId="07EE42E6" w14:textId="77777777" w:rsidR="00D87179" w:rsidRDefault="00D87179" w:rsidP="00D87179">
      <w:pPr>
        <w:tabs>
          <w:tab w:val="center" w:pos="4680"/>
        </w:tabs>
      </w:pPr>
      <w:r>
        <w:t>State biologists have measured a wide range of parameters for this (and other east coast) Striped Bass fisheries. The estimates include:</w:t>
      </w:r>
    </w:p>
    <w:p w14:paraId="5A8915BE" w14:textId="77777777" w:rsidR="00D87179" w:rsidRDefault="00D87179" w:rsidP="00D87179">
      <w:pPr>
        <w:tabs>
          <w:tab w:val="center" w:pos="468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60"/>
        <w:gridCol w:w="3754"/>
      </w:tblGrid>
      <w:tr w:rsidR="00D87179" w14:paraId="550622F4" w14:textId="77777777" w:rsidTr="00A925F9">
        <w:trPr>
          <w:jc w:val="center"/>
        </w:trPr>
        <w:tc>
          <w:tcPr>
            <w:tcW w:w="1278" w:type="dxa"/>
            <w:tcBorders>
              <w:top w:val="single" w:sz="18" w:space="0" w:color="auto"/>
              <w:bottom w:val="single" w:sz="8" w:space="0" w:color="000000"/>
            </w:tcBorders>
          </w:tcPr>
          <w:p w14:paraId="58140FF6" w14:textId="77777777" w:rsidR="00D87179" w:rsidRDefault="00D87179" w:rsidP="00A925F9">
            <w:pPr>
              <w:tabs>
                <w:tab w:val="center" w:pos="4680"/>
              </w:tabs>
            </w:pPr>
            <w:r>
              <w:t>Parameter</w:t>
            </w:r>
          </w:p>
        </w:tc>
        <w:tc>
          <w:tcPr>
            <w:tcW w:w="1260" w:type="dxa"/>
            <w:tcBorders>
              <w:top w:val="single" w:sz="18" w:space="0" w:color="auto"/>
              <w:bottom w:val="single" w:sz="8" w:space="0" w:color="000000"/>
            </w:tcBorders>
          </w:tcPr>
          <w:p w14:paraId="14B52676" w14:textId="77777777" w:rsidR="00D87179" w:rsidRDefault="00D87179" w:rsidP="00A925F9">
            <w:pPr>
              <w:tabs>
                <w:tab w:val="center" w:pos="4680"/>
              </w:tabs>
              <w:jc w:val="right"/>
            </w:pPr>
            <w:r>
              <w:t>Value</w:t>
            </w:r>
          </w:p>
        </w:tc>
        <w:tc>
          <w:tcPr>
            <w:tcW w:w="3754" w:type="dxa"/>
            <w:tcBorders>
              <w:top w:val="single" w:sz="18" w:space="0" w:color="auto"/>
              <w:bottom w:val="single" w:sz="8" w:space="0" w:color="000000"/>
            </w:tcBorders>
          </w:tcPr>
          <w:p w14:paraId="04914B65" w14:textId="77777777" w:rsidR="00D87179" w:rsidRDefault="00D87179" w:rsidP="00A925F9">
            <w:pPr>
              <w:tabs>
                <w:tab w:val="center" w:pos="4680"/>
              </w:tabs>
              <w:jc w:val="right"/>
            </w:pPr>
            <w:r>
              <w:t>Interpretation</w:t>
            </w:r>
          </w:p>
        </w:tc>
      </w:tr>
      <w:tr w:rsidR="00D87179" w14:paraId="034AAFB4" w14:textId="77777777" w:rsidTr="00A925F9">
        <w:trPr>
          <w:trHeight w:val="349"/>
          <w:jc w:val="center"/>
        </w:trPr>
        <w:tc>
          <w:tcPr>
            <w:tcW w:w="1278" w:type="dxa"/>
            <w:tcBorders>
              <w:top w:val="single" w:sz="8" w:space="0" w:color="000000"/>
            </w:tcBorders>
            <w:vAlign w:val="center"/>
          </w:tcPr>
          <w:p w14:paraId="6777CC7F" w14:textId="77777777" w:rsidR="00D87179" w:rsidRDefault="00000000" w:rsidP="00A925F9">
            <w:pPr>
              <w:tabs>
                <w:tab w:val="center" w:pos="4680"/>
              </w:tabs>
            </w:pPr>
            <m:oMathPara>
              <m:oMath>
                <m:sSub>
                  <m:sSubPr>
                    <m:ctrlPr>
                      <w:rPr>
                        <w:rFonts w:ascii="Cambria Math" w:hAnsi="Cambria Math"/>
                        <w:i/>
                      </w:rPr>
                    </m:ctrlPr>
                  </m:sSubPr>
                  <m:e>
                    <m:r>
                      <w:rPr>
                        <w:rFonts w:ascii="Cambria Math" w:hAnsi="Cambria Math"/>
                      </w:rPr>
                      <m:t>A</m:t>
                    </m:r>
                  </m:e>
                  <m:sub>
                    <m:r>
                      <m:rPr>
                        <m:nor/>
                      </m:rPr>
                      <w:rPr>
                        <w:rFonts w:ascii="Cambria Math" w:hAnsi="Cambria Math"/>
                      </w:rPr>
                      <m:t>max</m:t>
                    </m:r>
                  </m:sub>
                </m:sSub>
              </m:oMath>
            </m:oMathPara>
          </w:p>
        </w:tc>
        <w:tc>
          <w:tcPr>
            <w:tcW w:w="1260" w:type="dxa"/>
            <w:tcBorders>
              <w:top w:val="single" w:sz="8" w:space="0" w:color="000000"/>
            </w:tcBorders>
          </w:tcPr>
          <w:p w14:paraId="79ED0684" w14:textId="77777777" w:rsidR="00D87179" w:rsidRDefault="00D87179" w:rsidP="00A925F9">
            <w:pPr>
              <w:tabs>
                <w:tab w:val="center" w:pos="4680"/>
              </w:tabs>
              <w:jc w:val="right"/>
            </w:pPr>
            <w:r>
              <w:t>35 y</w:t>
            </w:r>
          </w:p>
        </w:tc>
        <w:tc>
          <w:tcPr>
            <w:tcW w:w="3754" w:type="dxa"/>
            <w:tcBorders>
              <w:top w:val="single" w:sz="8" w:space="0" w:color="000000"/>
            </w:tcBorders>
          </w:tcPr>
          <w:p w14:paraId="151FE2C0" w14:textId="77777777" w:rsidR="00D87179" w:rsidRDefault="00D87179" w:rsidP="00A925F9">
            <w:pPr>
              <w:tabs>
                <w:tab w:val="center" w:pos="4680"/>
              </w:tabs>
              <w:jc w:val="right"/>
            </w:pPr>
            <w:r>
              <w:t>Maximum age</w:t>
            </w:r>
          </w:p>
        </w:tc>
      </w:tr>
      <w:tr w:rsidR="00D87179" w14:paraId="1FE4FF91" w14:textId="77777777" w:rsidTr="00A925F9">
        <w:trPr>
          <w:jc w:val="center"/>
        </w:trPr>
        <w:tc>
          <w:tcPr>
            <w:tcW w:w="1278" w:type="dxa"/>
            <w:vAlign w:val="center"/>
          </w:tcPr>
          <w:p w14:paraId="63433899" w14:textId="77777777" w:rsidR="00D87179" w:rsidRDefault="00000000" w:rsidP="00A925F9">
            <w:pPr>
              <w:tabs>
                <w:tab w:val="center" w:pos="4680"/>
              </w:tabs>
            </w:pPr>
            <m:oMathPara>
              <m:oMath>
                <m:sSub>
                  <m:sSubPr>
                    <m:ctrlPr>
                      <w:rPr>
                        <w:rFonts w:ascii="Cambria Math" w:hAnsi="Cambria Math"/>
                        <w:i/>
                      </w:rPr>
                    </m:ctrlPr>
                  </m:sSubPr>
                  <m:e>
                    <m:r>
                      <w:rPr>
                        <w:rFonts w:ascii="Cambria Math" w:hAnsi="Cambria Math"/>
                      </w:rPr>
                      <m:t>L</m:t>
                    </m:r>
                  </m:e>
                  <m:sub>
                    <m:r>
                      <w:rPr>
                        <w:rFonts w:ascii="Cambria Math" w:hAnsi="Cambria Math"/>
                      </w:rPr>
                      <m:t>∞</m:t>
                    </m:r>
                  </m:sub>
                </m:sSub>
              </m:oMath>
            </m:oMathPara>
          </w:p>
        </w:tc>
        <w:tc>
          <w:tcPr>
            <w:tcW w:w="1260" w:type="dxa"/>
          </w:tcPr>
          <w:p w14:paraId="24DF25DF" w14:textId="77777777" w:rsidR="00D87179" w:rsidRDefault="00D87179" w:rsidP="00A925F9">
            <w:pPr>
              <w:tabs>
                <w:tab w:val="center" w:pos="4680"/>
              </w:tabs>
              <w:jc w:val="right"/>
            </w:pPr>
            <w:r>
              <w:t>1032 mm</w:t>
            </w:r>
          </w:p>
        </w:tc>
        <w:tc>
          <w:tcPr>
            <w:tcW w:w="3754" w:type="dxa"/>
          </w:tcPr>
          <w:p w14:paraId="1FBC8FCA" w14:textId="77777777" w:rsidR="00D87179" w:rsidRDefault="00D87179" w:rsidP="00A925F9">
            <w:pPr>
              <w:tabs>
                <w:tab w:val="center" w:pos="4680"/>
              </w:tabs>
              <w:jc w:val="right"/>
            </w:pPr>
            <w:r>
              <w:t>Asymptotic maximum length</w:t>
            </w:r>
          </w:p>
        </w:tc>
      </w:tr>
      <w:tr w:rsidR="00D87179" w14:paraId="1DDBA36E" w14:textId="77777777" w:rsidTr="00A925F9">
        <w:trPr>
          <w:jc w:val="center"/>
        </w:trPr>
        <w:tc>
          <w:tcPr>
            <w:tcW w:w="1278" w:type="dxa"/>
            <w:vAlign w:val="center"/>
          </w:tcPr>
          <w:p w14:paraId="2F2D2695" w14:textId="77777777" w:rsidR="00D87179" w:rsidRDefault="00D87179" w:rsidP="00A925F9">
            <w:pPr>
              <w:tabs>
                <w:tab w:val="center" w:pos="4680"/>
              </w:tabs>
            </w:pPr>
            <m:oMathPara>
              <m:oMath>
                <m:r>
                  <w:rPr>
                    <w:rFonts w:ascii="Cambria Math" w:hAnsi="Cambria Math"/>
                  </w:rPr>
                  <m:t>k</m:t>
                </m:r>
              </m:oMath>
            </m:oMathPara>
          </w:p>
        </w:tc>
        <w:tc>
          <w:tcPr>
            <w:tcW w:w="1260" w:type="dxa"/>
          </w:tcPr>
          <w:p w14:paraId="722DF1DA" w14:textId="77777777" w:rsidR="00D87179" w:rsidRPr="00A73F68" w:rsidRDefault="00D87179" w:rsidP="00A925F9">
            <w:pPr>
              <w:tabs>
                <w:tab w:val="center" w:pos="4680"/>
              </w:tabs>
              <w:jc w:val="right"/>
              <w:rPr>
                <w:vertAlign w:val="superscript"/>
              </w:rPr>
            </w:pPr>
            <w:r>
              <w:t>0.11 y</w:t>
            </w:r>
            <w:r>
              <w:rPr>
                <w:vertAlign w:val="superscript"/>
              </w:rPr>
              <w:t>-1</w:t>
            </w:r>
          </w:p>
        </w:tc>
        <w:tc>
          <w:tcPr>
            <w:tcW w:w="3754" w:type="dxa"/>
          </w:tcPr>
          <w:p w14:paraId="67A41C39" w14:textId="77777777" w:rsidR="00D87179" w:rsidRDefault="00D87179" w:rsidP="00A925F9">
            <w:pPr>
              <w:tabs>
                <w:tab w:val="center" w:pos="4680"/>
              </w:tabs>
              <w:jc w:val="right"/>
            </w:pPr>
            <w:r>
              <w:t>Brody growth coefficient</w:t>
            </w:r>
          </w:p>
        </w:tc>
      </w:tr>
      <w:tr w:rsidR="00D87179" w14:paraId="5591A5FC" w14:textId="77777777" w:rsidTr="00A925F9">
        <w:trPr>
          <w:jc w:val="center"/>
        </w:trPr>
        <w:tc>
          <w:tcPr>
            <w:tcW w:w="1278" w:type="dxa"/>
            <w:vAlign w:val="center"/>
          </w:tcPr>
          <w:p w14:paraId="0E197BF2" w14:textId="77777777" w:rsidR="00D87179" w:rsidRDefault="00D87179" w:rsidP="00A925F9">
            <w:pPr>
              <w:tabs>
                <w:tab w:val="center" w:pos="4680"/>
              </w:tabs>
            </w:pPr>
            <m:oMathPara>
              <m:oMath>
                <m:r>
                  <w:rPr>
                    <w:rFonts w:ascii="Cambria Math" w:hAnsi="Cambria Math"/>
                  </w:rPr>
                  <m:t>a</m:t>
                </m:r>
              </m:oMath>
            </m:oMathPara>
          </w:p>
        </w:tc>
        <w:tc>
          <w:tcPr>
            <w:tcW w:w="1260" w:type="dxa"/>
          </w:tcPr>
          <w:p w14:paraId="02B4A33F" w14:textId="77777777" w:rsidR="00D87179" w:rsidRPr="00A73F68" w:rsidRDefault="00D87179" w:rsidP="00A925F9">
            <w:pPr>
              <w:tabs>
                <w:tab w:val="center" w:pos="4680"/>
              </w:tabs>
              <w:jc w:val="right"/>
              <w:rPr>
                <w:vertAlign w:val="superscript"/>
              </w:rPr>
            </w:pPr>
            <w:r>
              <w:t>5.25x10</w:t>
            </w:r>
            <w:r>
              <w:rPr>
                <w:vertAlign w:val="superscript"/>
              </w:rPr>
              <w:t>-6</w:t>
            </w:r>
          </w:p>
        </w:tc>
        <w:tc>
          <w:tcPr>
            <w:tcW w:w="3754" w:type="dxa"/>
          </w:tcPr>
          <w:p w14:paraId="66E7616E" w14:textId="77777777" w:rsidR="00D87179" w:rsidRDefault="00D87179" w:rsidP="00A925F9">
            <w:pPr>
              <w:tabs>
                <w:tab w:val="center" w:pos="4680"/>
              </w:tabs>
              <w:jc w:val="right"/>
            </w:pPr>
            <w:r>
              <w:t>Length-weight scaling</w:t>
            </w:r>
          </w:p>
        </w:tc>
      </w:tr>
      <w:tr w:rsidR="00D87179" w14:paraId="1BB92FC7" w14:textId="77777777" w:rsidTr="00A925F9">
        <w:trPr>
          <w:jc w:val="center"/>
        </w:trPr>
        <w:tc>
          <w:tcPr>
            <w:tcW w:w="1278" w:type="dxa"/>
            <w:vAlign w:val="center"/>
          </w:tcPr>
          <w:p w14:paraId="4F998A0A" w14:textId="77777777" w:rsidR="00D87179" w:rsidRDefault="00D87179" w:rsidP="00A925F9">
            <w:pPr>
              <w:tabs>
                <w:tab w:val="center" w:pos="4680"/>
              </w:tabs>
            </w:pPr>
            <m:oMathPara>
              <m:oMath>
                <m:r>
                  <w:rPr>
                    <w:rFonts w:ascii="Cambria Math" w:hAnsi="Cambria Math"/>
                  </w:rPr>
                  <m:t>b</m:t>
                </m:r>
              </m:oMath>
            </m:oMathPara>
          </w:p>
        </w:tc>
        <w:tc>
          <w:tcPr>
            <w:tcW w:w="1260" w:type="dxa"/>
          </w:tcPr>
          <w:p w14:paraId="50518523" w14:textId="77777777" w:rsidR="00D87179" w:rsidRDefault="00D87179" w:rsidP="00A925F9">
            <w:pPr>
              <w:tabs>
                <w:tab w:val="center" w:pos="4680"/>
              </w:tabs>
              <w:jc w:val="right"/>
            </w:pPr>
            <w:r>
              <w:t>3.17</w:t>
            </w:r>
          </w:p>
        </w:tc>
        <w:tc>
          <w:tcPr>
            <w:tcW w:w="3754" w:type="dxa"/>
          </w:tcPr>
          <w:p w14:paraId="626D71F2" w14:textId="77777777" w:rsidR="00D87179" w:rsidRDefault="00D87179" w:rsidP="00A925F9">
            <w:pPr>
              <w:tabs>
                <w:tab w:val="center" w:pos="4680"/>
              </w:tabs>
              <w:jc w:val="right"/>
            </w:pPr>
            <w:r>
              <w:t>Length-weight allometry</w:t>
            </w:r>
          </w:p>
        </w:tc>
      </w:tr>
      <w:tr w:rsidR="00D87179" w14:paraId="4F6C3AFC" w14:textId="77777777" w:rsidTr="00A925F9">
        <w:trPr>
          <w:jc w:val="center"/>
        </w:trPr>
        <w:tc>
          <w:tcPr>
            <w:tcW w:w="1278" w:type="dxa"/>
            <w:vAlign w:val="center"/>
          </w:tcPr>
          <w:p w14:paraId="2A6A971F" w14:textId="77777777" w:rsidR="00D87179" w:rsidRDefault="00000000" w:rsidP="00A925F9">
            <w:pPr>
              <w:tabs>
                <w:tab w:val="center" w:pos="4680"/>
              </w:tabs>
            </w:pPr>
            <m:oMathPara>
              <m:oMath>
                <m:sSub>
                  <m:sSubPr>
                    <m:ctrlPr>
                      <w:rPr>
                        <w:rFonts w:ascii="Cambria Math" w:hAnsi="Cambria Math"/>
                        <w:i/>
                      </w:rPr>
                    </m:ctrlPr>
                  </m:sSubPr>
                  <m:e>
                    <m:r>
                      <w:rPr>
                        <w:rFonts w:ascii="Cambria Math" w:hAnsi="Cambria Math"/>
                      </w:rPr>
                      <m:t>L</m:t>
                    </m:r>
                  </m:e>
                  <m:sub>
                    <m:r>
                      <w:rPr>
                        <w:rFonts w:ascii="Cambria Math" w:hAnsi="Cambria Math"/>
                      </w:rPr>
                      <m:t>50,mature</m:t>
                    </m:r>
                  </m:sub>
                </m:sSub>
              </m:oMath>
            </m:oMathPara>
          </w:p>
        </w:tc>
        <w:tc>
          <w:tcPr>
            <w:tcW w:w="1260" w:type="dxa"/>
          </w:tcPr>
          <w:p w14:paraId="56345215" w14:textId="77777777" w:rsidR="00D87179" w:rsidRDefault="00D87179" w:rsidP="00A925F9">
            <w:pPr>
              <w:tabs>
                <w:tab w:val="center" w:pos="4680"/>
              </w:tabs>
              <w:jc w:val="right"/>
            </w:pPr>
            <w:r>
              <w:t>450 mm</w:t>
            </w:r>
          </w:p>
        </w:tc>
        <w:tc>
          <w:tcPr>
            <w:tcW w:w="3754" w:type="dxa"/>
          </w:tcPr>
          <w:p w14:paraId="303DD6F5" w14:textId="77777777" w:rsidR="00D87179" w:rsidRDefault="00D87179" w:rsidP="00A925F9">
            <w:pPr>
              <w:tabs>
                <w:tab w:val="center" w:pos="4680"/>
              </w:tabs>
              <w:jc w:val="right"/>
            </w:pPr>
            <w:r>
              <w:t>Length at 50% mature</w:t>
            </w:r>
          </w:p>
        </w:tc>
      </w:tr>
      <w:tr w:rsidR="00D87179" w14:paraId="35FAA442" w14:textId="77777777" w:rsidTr="00A925F9">
        <w:trPr>
          <w:jc w:val="center"/>
        </w:trPr>
        <w:tc>
          <w:tcPr>
            <w:tcW w:w="1278" w:type="dxa"/>
            <w:vAlign w:val="center"/>
          </w:tcPr>
          <w:p w14:paraId="061FC86A" w14:textId="77777777" w:rsidR="00D87179" w:rsidRDefault="00D87179" w:rsidP="00A925F9">
            <w:pPr>
              <w:tabs>
                <w:tab w:val="center" w:pos="4680"/>
              </w:tabs>
            </w:pPr>
            <m:oMathPara>
              <m:oMath>
                <m:r>
                  <w:rPr>
                    <w:rFonts w:ascii="Cambria Math" w:hAnsi="Cambria Math"/>
                  </w:rPr>
                  <m:t>U</m:t>
                </m:r>
              </m:oMath>
            </m:oMathPara>
          </w:p>
        </w:tc>
        <w:tc>
          <w:tcPr>
            <w:tcW w:w="1260" w:type="dxa"/>
          </w:tcPr>
          <w:p w14:paraId="0C584F72" w14:textId="77777777" w:rsidR="00D87179" w:rsidRDefault="00D87179" w:rsidP="00A925F9">
            <w:pPr>
              <w:tabs>
                <w:tab w:val="center" w:pos="4680"/>
              </w:tabs>
              <w:jc w:val="right"/>
            </w:pPr>
            <w:r>
              <w:t>0.2</w:t>
            </w:r>
          </w:p>
        </w:tc>
        <w:tc>
          <w:tcPr>
            <w:tcW w:w="3754" w:type="dxa"/>
          </w:tcPr>
          <w:p w14:paraId="32EC8016" w14:textId="77777777" w:rsidR="00D87179" w:rsidRDefault="00D87179" w:rsidP="00A925F9">
            <w:pPr>
              <w:tabs>
                <w:tab w:val="center" w:pos="4680"/>
              </w:tabs>
              <w:jc w:val="right"/>
            </w:pPr>
            <w:r>
              <w:t>Harvest Rate</w:t>
            </w:r>
          </w:p>
        </w:tc>
      </w:tr>
      <w:tr w:rsidR="00D87179" w14:paraId="1C9CB9D9" w14:textId="77777777" w:rsidTr="00A925F9">
        <w:trPr>
          <w:jc w:val="center"/>
        </w:trPr>
        <w:tc>
          <w:tcPr>
            <w:tcW w:w="1278" w:type="dxa"/>
            <w:vAlign w:val="center"/>
          </w:tcPr>
          <w:p w14:paraId="6B7C50C4" w14:textId="77777777" w:rsidR="00D87179" w:rsidRDefault="00D87179" w:rsidP="00A925F9">
            <w:pPr>
              <w:tabs>
                <w:tab w:val="center" w:pos="4680"/>
              </w:tabs>
            </w:pPr>
            <m:oMathPara>
              <m:oMath>
                <m:r>
                  <w:rPr>
                    <w:rFonts w:ascii="Cambria Math" w:hAnsi="Cambria Math"/>
                  </w:rPr>
                  <m:t>D</m:t>
                </m:r>
              </m:oMath>
            </m:oMathPara>
          </w:p>
        </w:tc>
        <w:tc>
          <w:tcPr>
            <w:tcW w:w="1260" w:type="dxa"/>
          </w:tcPr>
          <w:p w14:paraId="1B335269" w14:textId="77777777" w:rsidR="00D87179" w:rsidRDefault="00D87179" w:rsidP="00A925F9">
            <w:pPr>
              <w:tabs>
                <w:tab w:val="center" w:pos="4680"/>
              </w:tabs>
              <w:jc w:val="right"/>
            </w:pPr>
            <w:r>
              <w:t>0.15</w:t>
            </w:r>
          </w:p>
        </w:tc>
        <w:tc>
          <w:tcPr>
            <w:tcW w:w="3754" w:type="dxa"/>
          </w:tcPr>
          <w:p w14:paraId="1AED4C81" w14:textId="77777777" w:rsidR="00D87179" w:rsidRDefault="00D87179" w:rsidP="00A925F9">
            <w:pPr>
              <w:tabs>
                <w:tab w:val="center" w:pos="4680"/>
              </w:tabs>
              <w:jc w:val="right"/>
            </w:pPr>
            <w:r>
              <w:t>Discard Mortality</w:t>
            </w:r>
          </w:p>
        </w:tc>
      </w:tr>
      <w:tr w:rsidR="00D87179" w14:paraId="4F06EDA0" w14:textId="77777777" w:rsidTr="00A925F9">
        <w:trPr>
          <w:jc w:val="center"/>
        </w:trPr>
        <w:tc>
          <w:tcPr>
            <w:tcW w:w="1278" w:type="dxa"/>
            <w:vAlign w:val="center"/>
          </w:tcPr>
          <w:p w14:paraId="43926A29" w14:textId="77777777" w:rsidR="00D87179" w:rsidRDefault="00000000" w:rsidP="00A925F9">
            <w:pPr>
              <w:tabs>
                <w:tab w:val="center" w:pos="4680"/>
              </w:tabs>
            </w:pPr>
            <m:oMathPara>
              <m:oMath>
                <m:sSub>
                  <m:sSubPr>
                    <m:ctrlPr>
                      <w:rPr>
                        <w:rFonts w:ascii="Cambria Math" w:hAnsi="Cambria Math"/>
                        <w:i/>
                      </w:rPr>
                    </m:ctrlPr>
                  </m:sSubPr>
                  <m:e>
                    <m:r>
                      <w:rPr>
                        <w:rFonts w:ascii="Cambria Math" w:hAnsi="Cambria Math"/>
                      </w:rPr>
                      <m:t>L</m:t>
                    </m:r>
                  </m:e>
                  <m:sub>
                    <m:r>
                      <w:rPr>
                        <w:rFonts w:ascii="Cambria Math" w:hAnsi="Cambria Math"/>
                      </w:rPr>
                      <m:t>50,cap</m:t>
                    </m:r>
                  </m:sub>
                </m:sSub>
              </m:oMath>
            </m:oMathPara>
          </w:p>
        </w:tc>
        <w:tc>
          <w:tcPr>
            <w:tcW w:w="1260" w:type="dxa"/>
          </w:tcPr>
          <w:p w14:paraId="62FF86CD" w14:textId="77777777" w:rsidR="00D87179" w:rsidRDefault="00D87179" w:rsidP="00A925F9">
            <w:pPr>
              <w:tabs>
                <w:tab w:val="center" w:pos="4680"/>
              </w:tabs>
              <w:jc w:val="right"/>
            </w:pPr>
            <w:r>
              <w:t>350 mm</w:t>
            </w:r>
          </w:p>
        </w:tc>
        <w:tc>
          <w:tcPr>
            <w:tcW w:w="3754" w:type="dxa"/>
          </w:tcPr>
          <w:p w14:paraId="7FE3537D" w14:textId="77777777" w:rsidR="00D87179" w:rsidRDefault="00D87179" w:rsidP="00A925F9">
            <w:pPr>
              <w:tabs>
                <w:tab w:val="center" w:pos="4680"/>
              </w:tabs>
              <w:jc w:val="right"/>
            </w:pPr>
            <w:r>
              <w:t>Length at 50% vulnerable to capture</w:t>
            </w:r>
          </w:p>
        </w:tc>
      </w:tr>
      <w:tr w:rsidR="00D87179" w14:paraId="129C2732" w14:textId="77777777" w:rsidTr="00A925F9">
        <w:trPr>
          <w:jc w:val="center"/>
        </w:trPr>
        <w:tc>
          <w:tcPr>
            <w:tcW w:w="1278" w:type="dxa"/>
            <w:tcBorders>
              <w:bottom w:val="single" w:sz="18" w:space="0" w:color="000000"/>
            </w:tcBorders>
            <w:vAlign w:val="center"/>
          </w:tcPr>
          <w:p w14:paraId="57D6FFB2" w14:textId="77777777" w:rsidR="00D87179" w:rsidRDefault="00D87179" w:rsidP="00A925F9">
            <w:pPr>
              <w:tabs>
                <w:tab w:val="center" w:pos="4680"/>
              </w:tabs>
              <w:jc w:val="center"/>
            </w:pPr>
            <w:proofErr w:type="spellStart"/>
            <w:r>
              <w:t>MinLL</w:t>
            </w:r>
            <w:proofErr w:type="spellEnd"/>
          </w:p>
        </w:tc>
        <w:tc>
          <w:tcPr>
            <w:tcW w:w="1260" w:type="dxa"/>
            <w:tcBorders>
              <w:bottom w:val="single" w:sz="18" w:space="0" w:color="000000"/>
            </w:tcBorders>
          </w:tcPr>
          <w:p w14:paraId="6E1C3111" w14:textId="77777777" w:rsidR="00D87179" w:rsidRDefault="00D87179" w:rsidP="00A925F9">
            <w:pPr>
              <w:tabs>
                <w:tab w:val="center" w:pos="4680"/>
              </w:tabs>
              <w:jc w:val="right"/>
            </w:pPr>
            <w:r>
              <w:t>550 mm</w:t>
            </w:r>
          </w:p>
        </w:tc>
        <w:tc>
          <w:tcPr>
            <w:tcW w:w="3754" w:type="dxa"/>
            <w:tcBorders>
              <w:bottom w:val="single" w:sz="18" w:space="0" w:color="000000"/>
            </w:tcBorders>
          </w:tcPr>
          <w:p w14:paraId="4A935E79" w14:textId="77777777" w:rsidR="00D87179" w:rsidRDefault="00D87179" w:rsidP="00A925F9">
            <w:pPr>
              <w:tabs>
                <w:tab w:val="center" w:pos="4680"/>
              </w:tabs>
              <w:jc w:val="right"/>
            </w:pPr>
            <w:r>
              <w:t>Minimum length limit</w:t>
            </w:r>
          </w:p>
        </w:tc>
      </w:tr>
    </w:tbl>
    <w:p w14:paraId="0B985779" w14:textId="77777777" w:rsidR="00D87179" w:rsidRDefault="00D87179" w:rsidP="00D87179">
      <w:pPr>
        <w:tabs>
          <w:tab w:val="center" w:pos="4680"/>
        </w:tabs>
      </w:pPr>
    </w:p>
    <w:p w14:paraId="6E607A2C" w14:textId="77777777" w:rsidR="00D87179" w:rsidRDefault="00D87179" w:rsidP="00D87179">
      <w:pPr>
        <w:tabs>
          <w:tab w:val="center" w:pos="4680"/>
        </w:tabs>
      </w:pPr>
      <w:r>
        <w:t xml:space="preserve">For all vulnerability or selectivity relationships, assume the </w:t>
      </w:r>
      <m:oMath>
        <m:r>
          <w:rPr>
            <w:rFonts w:ascii="Cambria Math" w:hAnsi="Cambria Math"/>
          </w:rPr>
          <m:t>σ=0.01*</m:t>
        </m:r>
        <m:sSub>
          <m:sSubPr>
            <m:ctrlPr>
              <w:rPr>
                <w:rFonts w:ascii="Cambria Math" w:hAnsi="Cambria Math"/>
                <w:i/>
              </w:rPr>
            </m:ctrlPr>
          </m:sSubPr>
          <m:e>
            <m:r>
              <w:rPr>
                <w:rFonts w:ascii="Cambria Math" w:hAnsi="Cambria Math"/>
              </w:rPr>
              <m:t>L</m:t>
            </m:r>
          </m:e>
          <m:sub>
            <m:r>
              <w:rPr>
                <w:rFonts w:ascii="Cambria Math" w:hAnsi="Cambria Math"/>
              </w:rPr>
              <m:t>50</m:t>
            </m:r>
          </m:sub>
        </m:sSub>
      </m:oMath>
      <w:r>
        <w:t>.</w:t>
      </w:r>
    </w:p>
    <w:p w14:paraId="063BD330" w14:textId="77777777" w:rsidR="00D87179" w:rsidRDefault="00D87179" w:rsidP="00D87179">
      <w:pPr>
        <w:tabs>
          <w:tab w:val="center" w:pos="4680"/>
        </w:tabs>
      </w:pPr>
    </w:p>
    <w:p w14:paraId="40218CD0" w14:textId="77777777" w:rsidR="00D87179" w:rsidRDefault="00D87179" w:rsidP="00D87179">
      <w:pPr>
        <w:tabs>
          <w:tab w:val="center" w:pos="4680"/>
        </w:tabs>
        <w:rPr>
          <w:b/>
        </w:rPr>
      </w:pPr>
      <w:r w:rsidRPr="000B4D86">
        <w:rPr>
          <w:b/>
        </w:rPr>
        <w:t>QUESTIONS</w:t>
      </w:r>
      <w:r>
        <w:rPr>
          <w:b/>
        </w:rPr>
        <w:t xml:space="preserve"> </w:t>
      </w:r>
    </w:p>
    <w:p w14:paraId="6223E020" w14:textId="77777777" w:rsidR="00D87179" w:rsidRPr="00064D62" w:rsidRDefault="00D87179" w:rsidP="00D87179">
      <w:pPr>
        <w:rPr>
          <w:b/>
        </w:rPr>
      </w:pPr>
      <w:r w:rsidRPr="00064D62">
        <w:rPr>
          <w:b/>
        </w:rPr>
        <w:t xml:space="preserve">Please conduct the following analyses in </w:t>
      </w:r>
      <w:r w:rsidRPr="00064D62">
        <w:rPr>
          <w:b/>
          <w:i/>
        </w:rPr>
        <w:t>Microsoft Excel</w:t>
      </w:r>
      <w:r w:rsidRPr="00064D62">
        <w:rPr>
          <w:b/>
        </w:rPr>
        <w:t xml:space="preserve"> and answer the</w:t>
      </w:r>
      <w:r>
        <w:rPr>
          <w:b/>
        </w:rPr>
        <w:t xml:space="preserve"> questions. Each question or bullet point should be responded to either with text, a table, or a plot.</w:t>
      </w:r>
    </w:p>
    <w:p w14:paraId="155A204B" w14:textId="77777777" w:rsidR="00D87179" w:rsidRDefault="00D87179" w:rsidP="00D87179">
      <w:pPr>
        <w:tabs>
          <w:tab w:val="center" w:pos="4680"/>
        </w:tabs>
        <w:rPr>
          <w:b/>
        </w:rPr>
      </w:pPr>
      <w:r>
        <w:rPr>
          <w:b/>
        </w:rPr>
        <w:t>(You can use Excel to answer the questions below, but students must attach an Excel spreadsheet in their submission for full credit). There is a Shiny app you may find useful to consult as well (</w:t>
      </w:r>
      <w:hyperlink r:id="rId5" w:history="1">
        <w:r w:rsidRPr="005A6747">
          <w:rPr>
            <w:rStyle w:val="Hyperlink"/>
            <w:b/>
          </w:rPr>
          <w:t>https://zsiders.shinyapps.io/Lab_5/</w:t>
        </w:r>
      </w:hyperlink>
      <w:r>
        <w:rPr>
          <w:b/>
        </w:rPr>
        <w:t xml:space="preserve">). </w:t>
      </w:r>
    </w:p>
    <w:p w14:paraId="3D95899B" w14:textId="77777777" w:rsidR="00D87179" w:rsidRDefault="00D87179" w:rsidP="00D87179">
      <w:pPr>
        <w:tabs>
          <w:tab w:val="center" w:pos="4680"/>
        </w:tabs>
        <w:rPr>
          <w:b/>
        </w:rPr>
      </w:pPr>
    </w:p>
    <w:p w14:paraId="7E31B564" w14:textId="77777777" w:rsidR="00D33517" w:rsidRDefault="00D33517">
      <w:pPr>
        <w:widowControl/>
        <w:autoSpaceDE/>
        <w:autoSpaceDN/>
        <w:adjustRightInd/>
        <w:rPr>
          <w:bCs/>
        </w:rPr>
      </w:pPr>
      <w:r>
        <w:rPr>
          <w:bCs/>
        </w:rPr>
        <w:br w:type="page"/>
      </w:r>
    </w:p>
    <w:p w14:paraId="2CCCC72B" w14:textId="547095DA" w:rsidR="00D87179" w:rsidRPr="006169FA" w:rsidRDefault="00D87179" w:rsidP="00D87179">
      <w:pPr>
        <w:pStyle w:val="ListParagraph"/>
        <w:numPr>
          <w:ilvl w:val="0"/>
          <w:numId w:val="3"/>
        </w:numPr>
        <w:tabs>
          <w:tab w:val="center" w:pos="4680"/>
        </w:tabs>
        <w:ind w:left="360"/>
        <w:rPr>
          <w:bCs/>
        </w:rPr>
      </w:pPr>
      <w:r>
        <w:rPr>
          <w:bCs/>
        </w:rPr>
        <w:lastRenderedPageBreak/>
        <w:t>Using the provided parameter estimates, answer the following in Excel:</w:t>
      </w:r>
    </w:p>
    <w:p w14:paraId="6E7E5A99" w14:textId="547F719A" w:rsidR="00D33517" w:rsidRPr="00D33517" w:rsidRDefault="00D87179" w:rsidP="00D33517">
      <w:pPr>
        <w:pStyle w:val="ListParagraph"/>
        <w:numPr>
          <w:ilvl w:val="0"/>
          <w:numId w:val="2"/>
        </w:numPr>
        <w:tabs>
          <w:tab w:val="center" w:pos="4680"/>
        </w:tabs>
      </w:pPr>
      <w:r>
        <w:t>Does this population appear to be undergoing growth overfishing? How did you determine your conclusion?</w:t>
      </w:r>
      <w:r>
        <w:rPr>
          <w:color w:val="FF0000"/>
        </w:rPr>
        <w:t xml:space="preserve"> </w:t>
      </w:r>
      <w:r w:rsidR="00D33517">
        <w:rPr>
          <w:noProof/>
          <w14:ligatures w14:val="standardContextual"/>
        </w:rPr>
        <w:drawing>
          <wp:inline distT="0" distB="0" distL="0" distR="0" wp14:anchorId="38360127" wp14:editId="78B50265">
            <wp:extent cx="5524500" cy="2921000"/>
            <wp:effectExtent l="0" t="0" r="0" b="0"/>
            <wp:docPr id="834206444"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6444" name="Picture 1"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24500" cy="2921000"/>
                    </a:xfrm>
                    <a:prstGeom prst="rect">
                      <a:avLst/>
                    </a:prstGeom>
                  </pic:spPr>
                </pic:pic>
              </a:graphicData>
            </a:graphic>
          </wp:inline>
        </w:drawing>
      </w:r>
    </w:p>
    <w:p w14:paraId="05546E3D" w14:textId="40E54251" w:rsidR="00D33517" w:rsidRDefault="00D33517" w:rsidP="00D33517">
      <w:pPr>
        <w:pStyle w:val="ListParagraph"/>
        <w:tabs>
          <w:tab w:val="center" w:pos="4680"/>
        </w:tabs>
        <w:rPr>
          <w:color w:val="000000" w:themeColor="text1"/>
        </w:rPr>
      </w:pPr>
      <w:r>
        <w:rPr>
          <w:color w:val="000000" w:themeColor="text1"/>
        </w:rPr>
        <w:t xml:space="preserve">Given a U=0.2 is close to but just slightly under the maximum yield achieved at ~0.25 I would say that this population is not undergoing growth overfishing. That would require we were to the right of the maximum yield. </w:t>
      </w:r>
    </w:p>
    <w:p w14:paraId="1DB2CF06" w14:textId="77777777" w:rsidR="00D33517" w:rsidRPr="00D33517" w:rsidRDefault="00D33517" w:rsidP="00D33517">
      <w:pPr>
        <w:pStyle w:val="ListParagraph"/>
        <w:tabs>
          <w:tab w:val="center" w:pos="4680"/>
        </w:tabs>
        <w:rPr>
          <w:color w:val="000000" w:themeColor="text1"/>
        </w:rPr>
      </w:pPr>
    </w:p>
    <w:p w14:paraId="0DDC0D23" w14:textId="3BA8D070" w:rsidR="00D33517" w:rsidRDefault="00D87179" w:rsidP="00D33517">
      <w:pPr>
        <w:pStyle w:val="ListParagraph"/>
        <w:numPr>
          <w:ilvl w:val="0"/>
          <w:numId w:val="2"/>
        </w:numPr>
        <w:tabs>
          <w:tab w:val="center" w:pos="4680"/>
        </w:tabs>
      </w:pPr>
      <w:r>
        <w:t>What about recruitment overfishing? How did you determine your conclusion?</w:t>
      </w:r>
    </w:p>
    <w:p w14:paraId="02A20704" w14:textId="7B9A04C6" w:rsidR="00D33517" w:rsidRDefault="00D33517" w:rsidP="00D33517">
      <w:pPr>
        <w:pStyle w:val="ListParagraph"/>
        <w:tabs>
          <w:tab w:val="center" w:pos="4680"/>
        </w:tabs>
      </w:pPr>
      <w:r>
        <w:t xml:space="preserve">According to my calculations the SPR for the population given the parameters is 0.27 which is below the desired 0.35. Therefore, this population is experiencing recruitment overfishing. </w:t>
      </w:r>
    </w:p>
    <w:p w14:paraId="09C82373" w14:textId="77777777" w:rsidR="00D33517" w:rsidRDefault="00D33517" w:rsidP="00D33517">
      <w:pPr>
        <w:pStyle w:val="ListParagraph"/>
        <w:tabs>
          <w:tab w:val="center" w:pos="4680"/>
        </w:tabs>
      </w:pPr>
    </w:p>
    <w:p w14:paraId="74B56E69" w14:textId="77777777" w:rsidR="00D33517" w:rsidRDefault="00D33517">
      <w:pPr>
        <w:widowControl/>
        <w:autoSpaceDE/>
        <w:autoSpaceDN/>
        <w:adjustRightInd/>
        <w:rPr>
          <w:bCs/>
        </w:rPr>
      </w:pPr>
      <w:r>
        <w:rPr>
          <w:bCs/>
        </w:rPr>
        <w:br w:type="page"/>
      </w:r>
    </w:p>
    <w:p w14:paraId="6A99F8AD" w14:textId="5E04AEDE" w:rsidR="00D87179" w:rsidRPr="0077077B" w:rsidRDefault="00D87179" w:rsidP="00D87179">
      <w:pPr>
        <w:pStyle w:val="ListParagraph"/>
        <w:numPr>
          <w:ilvl w:val="0"/>
          <w:numId w:val="3"/>
        </w:numPr>
        <w:tabs>
          <w:tab w:val="center" w:pos="4680"/>
        </w:tabs>
        <w:ind w:left="360"/>
        <w:rPr>
          <w:bCs/>
        </w:rPr>
      </w:pPr>
      <w:r>
        <w:rPr>
          <w:bCs/>
        </w:rPr>
        <w:lastRenderedPageBreak/>
        <w:t>Using the provided parameter estimates, answer the following:</w:t>
      </w:r>
    </w:p>
    <w:p w14:paraId="2FE5F82A" w14:textId="6A0AAA14" w:rsidR="00D87179" w:rsidRDefault="00D87179" w:rsidP="00D87179">
      <w:pPr>
        <w:pStyle w:val="ListParagraph"/>
        <w:numPr>
          <w:ilvl w:val="0"/>
          <w:numId w:val="2"/>
        </w:numPr>
        <w:tabs>
          <w:tab w:val="center" w:pos="4680"/>
        </w:tabs>
      </w:pPr>
      <w:r>
        <w:t xml:space="preserve">How sensitive is the model to changes in </w:t>
      </w:r>
      <m:oMath>
        <m:r>
          <w:rPr>
            <w:rFonts w:ascii="Cambria Math" w:hAnsi="Cambria Math"/>
          </w:rPr>
          <m:t>M</m:t>
        </m:r>
      </m:oMath>
      <w:r>
        <w:t xml:space="preserve">,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50,mature</m:t>
            </m:r>
          </m:sub>
        </m:sSub>
      </m:oMath>
      <w:r>
        <w:t xml:space="preserve">, and </w:t>
      </w:r>
      <m:oMath>
        <m:r>
          <w:rPr>
            <w:rFonts w:ascii="Cambria Math" w:hAnsi="Cambria Math"/>
          </w:rPr>
          <m:t>D</m:t>
        </m:r>
      </m:oMath>
      <w:r>
        <w:t>?</w:t>
      </w:r>
      <w:r w:rsidR="00D33517">
        <w:rPr>
          <w:noProof/>
          <w14:ligatures w14:val="standardContextual"/>
        </w:rPr>
        <w:drawing>
          <wp:inline distT="0" distB="0" distL="0" distR="0" wp14:anchorId="05B9D040" wp14:editId="31012565">
            <wp:extent cx="2821070" cy="1784412"/>
            <wp:effectExtent l="0" t="0" r="0" b="0"/>
            <wp:docPr id="455494178"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94178" name="Picture 2" descr="A graph with a line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4568" cy="1805600"/>
                    </a:xfrm>
                    <a:prstGeom prst="rect">
                      <a:avLst/>
                    </a:prstGeom>
                  </pic:spPr>
                </pic:pic>
              </a:graphicData>
            </a:graphic>
          </wp:inline>
        </w:drawing>
      </w:r>
      <w:r w:rsidR="00D33517">
        <w:rPr>
          <w:noProof/>
          <w14:ligatures w14:val="standardContextual"/>
        </w:rPr>
        <w:drawing>
          <wp:inline distT="0" distB="0" distL="0" distR="0" wp14:anchorId="4B7B38E8" wp14:editId="42FA9223">
            <wp:extent cx="2585414" cy="1784411"/>
            <wp:effectExtent l="0" t="0" r="5715" b="0"/>
            <wp:docPr id="891249567"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9567" name="Picture 3" descr="A graph with blue and orang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121" cy="1831831"/>
                    </a:xfrm>
                    <a:prstGeom prst="rect">
                      <a:avLst/>
                    </a:prstGeom>
                  </pic:spPr>
                </pic:pic>
              </a:graphicData>
            </a:graphic>
          </wp:inline>
        </w:drawing>
      </w:r>
      <w:r w:rsidR="00D33517">
        <w:rPr>
          <w:noProof/>
          <w14:ligatures w14:val="standardContextual"/>
        </w:rPr>
        <w:drawing>
          <wp:inline distT="0" distB="0" distL="0" distR="0" wp14:anchorId="3DF9AA07" wp14:editId="614EA56A">
            <wp:extent cx="2658903" cy="1935332"/>
            <wp:effectExtent l="0" t="0" r="0" b="0"/>
            <wp:docPr id="1109730116"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30116" name="Picture 4"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4356" cy="1975694"/>
                    </a:xfrm>
                    <a:prstGeom prst="rect">
                      <a:avLst/>
                    </a:prstGeom>
                  </pic:spPr>
                </pic:pic>
              </a:graphicData>
            </a:graphic>
          </wp:inline>
        </w:drawing>
      </w:r>
      <w:r w:rsidR="00D33517">
        <w:rPr>
          <w:noProof/>
          <w14:ligatures w14:val="standardContextual"/>
        </w:rPr>
        <w:drawing>
          <wp:inline distT="0" distB="0" distL="0" distR="0" wp14:anchorId="362BAD3D" wp14:editId="2D261317">
            <wp:extent cx="2665700" cy="1953087"/>
            <wp:effectExtent l="0" t="0" r="1905" b="3175"/>
            <wp:docPr id="1119624019" name="Picture 5" descr="A graph of a graph showing the valu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24019" name="Picture 5" descr="A graph of a graph showing the value of a stock mark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6990" cy="1976012"/>
                    </a:xfrm>
                    <a:prstGeom prst="rect">
                      <a:avLst/>
                    </a:prstGeom>
                  </pic:spPr>
                </pic:pic>
              </a:graphicData>
            </a:graphic>
          </wp:inline>
        </w:drawing>
      </w:r>
    </w:p>
    <w:p w14:paraId="246E2BA4" w14:textId="77777777" w:rsidR="00D87179" w:rsidRDefault="00D87179" w:rsidP="00D87179">
      <w:pPr>
        <w:pStyle w:val="ListParagraph"/>
        <w:numPr>
          <w:ilvl w:val="0"/>
          <w:numId w:val="2"/>
        </w:numPr>
        <w:tabs>
          <w:tab w:val="center" w:pos="4680"/>
        </w:tabs>
      </w:pPr>
      <w:r>
        <w:t>Which parameter would you recommend for future research to reduce uncertainty?</w:t>
      </w:r>
    </w:p>
    <w:p w14:paraId="081110AE" w14:textId="0DC8ED54" w:rsidR="00D33517" w:rsidRDefault="00D33517" w:rsidP="00D33517">
      <w:pPr>
        <w:pStyle w:val="ListParagraph"/>
        <w:tabs>
          <w:tab w:val="center" w:pos="4680"/>
        </w:tabs>
      </w:pPr>
      <w:r>
        <w:t xml:space="preserve">M is very important to both yield and SPR. K is also important to both but has a much smaller impact that M does. </w:t>
      </w:r>
      <w:proofErr w:type="spellStart"/>
      <w:r>
        <w:t>Lmat</w:t>
      </w:r>
      <w:proofErr w:type="spellEnd"/>
      <w:r>
        <w:t xml:space="preserve"> requires pretty large changes </w:t>
      </w:r>
      <w:proofErr w:type="gramStart"/>
      <w:r>
        <w:t>in order to</w:t>
      </w:r>
      <w:proofErr w:type="gramEnd"/>
      <w:r>
        <w:t xml:space="preserve"> affect SPR dramatically and has no effect on yield (which makes sense given how we’ve setup the model). D has some impact on yield and little to </w:t>
      </w:r>
      <w:r w:rsidR="009C0B75">
        <w:t>no</w:t>
      </w:r>
      <w:r>
        <w:t xml:space="preserve"> impact on SPR. </w:t>
      </w:r>
    </w:p>
    <w:p w14:paraId="7C2747DF" w14:textId="77777777" w:rsidR="00D33517" w:rsidRDefault="00D33517" w:rsidP="00D33517">
      <w:pPr>
        <w:pStyle w:val="ListParagraph"/>
        <w:tabs>
          <w:tab w:val="center" w:pos="4680"/>
        </w:tabs>
      </w:pPr>
    </w:p>
    <w:p w14:paraId="50C27CFD" w14:textId="61AE46DE" w:rsidR="00D33517" w:rsidRDefault="00D33517" w:rsidP="00D33517">
      <w:pPr>
        <w:pStyle w:val="ListParagraph"/>
        <w:tabs>
          <w:tab w:val="center" w:pos="4680"/>
        </w:tabs>
      </w:pPr>
      <w:r>
        <w:t xml:space="preserve">I would recommend future research on mortality especially given that it wasn’t measured in this study but was simply computed from K. </w:t>
      </w:r>
    </w:p>
    <w:p w14:paraId="366627C9" w14:textId="77777777" w:rsidR="00D33517" w:rsidRDefault="00D33517" w:rsidP="00D33517">
      <w:pPr>
        <w:pStyle w:val="ListParagraph"/>
        <w:tabs>
          <w:tab w:val="center" w:pos="4680"/>
        </w:tabs>
      </w:pPr>
    </w:p>
    <w:p w14:paraId="039FBE6F" w14:textId="77777777" w:rsidR="00D947A7" w:rsidRDefault="00D947A7">
      <w:pPr>
        <w:widowControl/>
        <w:autoSpaceDE/>
        <w:autoSpaceDN/>
        <w:adjustRightInd/>
      </w:pPr>
      <w:r>
        <w:br w:type="page"/>
      </w:r>
    </w:p>
    <w:p w14:paraId="318CF7E3" w14:textId="4897D3A8" w:rsidR="00D87179" w:rsidRDefault="00D87179" w:rsidP="00D87179">
      <w:pPr>
        <w:pStyle w:val="ListParagraph"/>
        <w:numPr>
          <w:ilvl w:val="0"/>
          <w:numId w:val="3"/>
        </w:numPr>
        <w:tabs>
          <w:tab w:val="center" w:pos="4680"/>
        </w:tabs>
        <w:ind w:left="360"/>
      </w:pPr>
      <w:r>
        <w:lastRenderedPageBreak/>
        <w:t xml:space="preserve">Given that various anglers want high harvest and others want </w:t>
      </w:r>
      <w:proofErr w:type="gramStart"/>
      <w:r>
        <w:t>catch</w:t>
      </w:r>
      <w:proofErr w:type="gramEnd"/>
      <w:r>
        <w:t xml:space="preserve"> of large fish: </w:t>
      </w:r>
    </w:p>
    <w:p w14:paraId="080E99FB" w14:textId="77777777" w:rsidR="00D87179" w:rsidRDefault="00D87179" w:rsidP="00D87179">
      <w:pPr>
        <w:pStyle w:val="ListParagraph"/>
        <w:numPr>
          <w:ilvl w:val="0"/>
          <w:numId w:val="4"/>
        </w:numPr>
        <w:tabs>
          <w:tab w:val="center" w:pos="4680"/>
        </w:tabs>
      </w:pPr>
      <w:r>
        <w:t>Using the Structural Indices PDF from Lab #1, what is considered a “Memorable” size Striped Bass in millimeters?</w:t>
      </w:r>
    </w:p>
    <w:p w14:paraId="130DEDCF" w14:textId="77777777" w:rsidR="00685779" w:rsidRDefault="00685779" w:rsidP="009721AF">
      <w:pPr>
        <w:pStyle w:val="ListParagraph"/>
        <w:tabs>
          <w:tab w:val="center" w:pos="4680"/>
        </w:tabs>
      </w:pPr>
    </w:p>
    <w:p w14:paraId="0E8FE848" w14:textId="46F1AB45" w:rsidR="00D947A7" w:rsidRDefault="009721AF" w:rsidP="00D947A7">
      <w:pPr>
        <w:pStyle w:val="ListParagraph"/>
        <w:tabs>
          <w:tab w:val="center" w:pos="4680"/>
        </w:tabs>
      </w:pPr>
      <w:r>
        <w:t>&gt;=</w:t>
      </w:r>
      <w:r w:rsidR="005C4143">
        <w:t>890</w:t>
      </w:r>
      <w:r>
        <w:t>mm</w:t>
      </w:r>
    </w:p>
    <w:p w14:paraId="5063827E" w14:textId="77777777" w:rsidR="00D947A7" w:rsidRDefault="00D947A7" w:rsidP="00D947A7">
      <w:pPr>
        <w:pStyle w:val="ListParagraph"/>
        <w:tabs>
          <w:tab w:val="center" w:pos="4680"/>
        </w:tabs>
      </w:pPr>
    </w:p>
    <w:p w14:paraId="553EF775" w14:textId="13CD91EA" w:rsidR="00685779" w:rsidRDefault="00D87179" w:rsidP="00685779">
      <w:pPr>
        <w:pStyle w:val="ListParagraph"/>
        <w:numPr>
          <w:ilvl w:val="0"/>
          <w:numId w:val="4"/>
        </w:numPr>
        <w:tabs>
          <w:tab w:val="center" w:pos="4680"/>
        </w:tabs>
      </w:pPr>
      <w:r>
        <w:t>What is the minimum length limit that best allows for a high Yield and a high catch of “Memorable” or larger sized Striped Bass?</w:t>
      </w:r>
    </w:p>
    <w:p w14:paraId="29968AF1" w14:textId="458DC5AF" w:rsidR="00685779" w:rsidRDefault="005C4143" w:rsidP="00685779">
      <w:pPr>
        <w:pStyle w:val="ListParagraph"/>
        <w:numPr>
          <w:ilvl w:val="0"/>
          <w:numId w:val="4"/>
        </w:numPr>
        <w:tabs>
          <w:tab w:val="center" w:pos="4680"/>
        </w:tabs>
      </w:pPr>
      <w:r>
        <w:rPr>
          <w:noProof/>
          <w14:ligatures w14:val="standardContextual"/>
        </w:rPr>
        <w:drawing>
          <wp:inline distT="0" distB="0" distL="0" distR="0" wp14:anchorId="696D085C" wp14:editId="3BDDB1CB">
            <wp:extent cx="2586328" cy="1242874"/>
            <wp:effectExtent l="0" t="0" r="5080" b="1905"/>
            <wp:docPr id="625008071" name="Picture 1" descr="A graph of a graph showing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08071" name="Picture 1" descr="A graph of a graph showing a number of different numb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5479" cy="1295327"/>
                    </a:xfrm>
                    <a:prstGeom prst="rect">
                      <a:avLst/>
                    </a:prstGeom>
                  </pic:spPr>
                </pic:pic>
              </a:graphicData>
            </a:graphic>
          </wp:inline>
        </w:drawing>
      </w:r>
      <w:r>
        <w:rPr>
          <w:noProof/>
          <w14:ligatures w14:val="standardContextual"/>
        </w:rPr>
        <w:drawing>
          <wp:inline distT="0" distB="0" distL="0" distR="0" wp14:anchorId="6AE5AE74" wp14:editId="41A040AB">
            <wp:extent cx="2645545" cy="1234305"/>
            <wp:effectExtent l="0" t="0" r="0" b="0"/>
            <wp:docPr id="1146848836" name="Picture 2"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48836" name="Picture 2" descr="A graph of a number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9403" cy="1268764"/>
                    </a:xfrm>
                    <a:prstGeom prst="rect">
                      <a:avLst/>
                    </a:prstGeom>
                  </pic:spPr>
                </pic:pic>
              </a:graphicData>
            </a:graphic>
          </wp:inline>
        </w:drawing>
      </w:r>
    </w:p>
    <w:p w14:paraId="7D230EB3" w14:textId="4E50B050" w:rsidR="00685779" w:rsidRDefault="00685779" w:rsidP="00685779">
      <w:pPr>
        <w:pStyle w:val="ListParagraph"/>
        <w:tabs>
          <w:tab w:val="center" w:pos="4680"/>
        </w:tabs>
      </w:pPr>
      <w:r>
        <w:t xml:space="preserve">Multi-objectives are always difficult to compute unless you have a comparable metric for each objective. </w:t>
      </w:r>
      <w:r w:rsidR="009C0B75">
        <w:t>Therefore,</w:t>
      </w:r>
      <w:r>
        <w:t xml:space="preserve"> I created a dissatisfaction index:</w:t>
      </w:r>
    </w:p>
    <w:p w14:paraId="5B8551C8" w14:textId="77777777" w:rsidR="00685779" w:rsidRDefault="00685779" w:rsidP="00685779">
      <w:pPr>
        <w:pStyle w:val="ListParagraph"/>
        <w:tabs>
          <w:tab w:val="center" w:pos="4680"/>
        </w:tabs>
      </w:pPr>
    </w:p>
    <w:p w14:paraId="12BCCF8E" w14:textId="76AC07AF" w:rsidR="00685779" w:rsidRPr="00685779" w:rsidRDefault="00685779" w:rsidP="00685779">
      <w:pPr>
        <w:pStyle w:val="ListParagraph"/>
        <w:tabs>
          <w:tab w:val="center" w:pos="4680"/>
        </w:tabs>
      </w:pPr>
      <m:oMathPara>
        <m:oMath>
          <m:r>
            <w:rPr>
              <w:rFonts w:ascii="Cambria Math" w:hAnsi="Cambria Math"/>
            </w:rPr>
            <m:t>Dis=</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MAX</m:t>
                      </m:r>
                    </m:num>
                    <m:den>
                      <m:r>
                        <w:rPr>
                          <w:rFonts w:ascii="Cambria Math" w:hAnsi="Cambria Math"/>
                        </w:rPr>
                        <m:t>ACHIEVED</m:t>
                      </m:r>
                    </m:den>
                  </m:f>
                  <m:r>
                    <w:rPr>
                      <w:rFonts w:ascii="Cambria Math" w:hAnsi="Cambria Math"/>
                    </w:rPr>
                    <m:t>, 10</m:t>
                  </m:r>
                </m:e>
              </m:d>
            </m:e>
          </m:func>
        </m:oMath>
      </m:oMathPara>
    </w:p>
    <w:p w14:paraId="0EF5CC3C" w14:textId="69F9677C" w:rsidR="00685779" w:rsidRPr="00685779" w:rsidRDefault="00685779" w:rsidP="00685779">
      <w:pPr>
        <w:pStyle w:val="ListParagraph"/>
        <w:tabs>
          <w:tab w:val="center" w:pos="4680"/>
        </w:tabs>
      </w:pPr>
      <w:r>
        <w:t xml:space="preserve">The idea behind this index is that dissatisfaction is lowest when the maximum has been achieved and is infinite when nothing is achieved. This unitless and normalized quantity allows us to compare the dissatisfaction in distance from maximum yield or maximum memorable catches together. </w:t>
      </w:r>
      <w:proofErr w:type="gramStart"/>
      <w:r>
        <w:t>Therefore</w:t>
      </w:r>
      <w:proofErr w:type="gramEnd"/>
      <w:r>
        <w:t xml:space="preserve"> I can pick the parameters that minimize the sum of dissatisfaction across all groups (assuming even weighting between groups). In this case minimum dissatisfaction was achieved with a minimum length limit of </w:t>
      </w:r>
      <w:r w:rsidR="005C4143">
        <w:t>8</w:t>
      </w:r>
      <w:r>
        <w:t xml:space="preserve">50. </w:t>
      </w:r>
      <w:r w:rsidR="009C0B75">
        <w:t xml:space="preserve">What’s interesting about this limit is that it </w:t>
      </w:r>
      <w:proofErr w:type="gramStart"/>
      <w:r w:rsidR="009C0B75">
        <w:t>more or less prevents</w:t>
      </w:r>
      <w:proofErr w:type="gramEnd"/>
      <w:r w:rsidR="009C0B75">
        <w:t xml:space="preserve"> harvest of bass that are less than memorable size, thereby allowing all fish that don’t die to discards or natural mortality to reach memorable size before they are removed from the population by harvest. </w:t>
      </w:r>
    </w:p>
    <w:p w14:paraId="041FC65A" w14:textId="77777777" w:rsidR="00685779" w:rsidRDefault="00685779" w:rsidP="00685779">
      <w:pPr>
        <w:tabs>
          <w:tab w:val="center" w:pos="4680"/>
        </w:tabs>
      </w:pPr>
    </w:p>
    <w:p w14:paraId="3DE727A1" w14:textId="77777777" w:rsidR="00D947A7" w:rsidRPr="00D947A7" w:rsidRDefault="00D87179" w:rsidP="00D87179">
      <w:pPr>
        <w:pStyle w:val="ListParagraph"/>
        <w:numPr>
          <w:ilvl w:val="0"/>
          <w:numId w:val="4"/>
        </w:numPr>
        <w:tabs>
          <w:tab w:val="center" w:pos="4680"/>
        </w:tabs>
        <w:rPr>
          <w:color w:val="FF0000"/>
        </w:rPr>
      </w:pPr>
      <w:r>
        <w:t>What is the maximum length limit that best allows for a high Yield and a high catch of “Memorable” or larger sized Striped Bass?</w:t>
      </w:r>
    </w:p>
    <w:p w14:paraId="6CCE200B" w14:textId="19C8DAA9" w:rsidR="00D947A7" w:rsidRDefault="005C4143" w:rsidP="00D947A7">
      <w:pPr>
        <w:pStyle w:val="ListParagraph"/>
        <w:numPr>
          <w:ilvl w:val="0"/>
          <w:numId w:val="4"/>
        </w:numPr>
        <w:tabs>
          <w:tab w:val="center" w:pos="4680"/>
        </w:tabs>
        <w:rPr>
          <w:color w:val="FF0000"/>
        </w:rPr>
      </w:pPr>
      <w:r>
        <w:rPr>
          <w:noProof/>
          <w:color w:val="FF0000"/>
          <w14:ligatures w14:val="standardContextual"/>
        </w:rPr>
        <w:drawing>
          <wp:inline distT="0" distB="0" distL="0" distR="0" wp14:anchorId="4822D9A0" wp14:editId="35848A5F">
            <wp:extent cx="2681056" cy="1278370"/>
            <wp:effectExtent l="0" t="0" r="0" b="4445"/>
            <wp:docPr id="1678903446"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3446" name="Picture 3" descr="A graph with numbers an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8648" cy="1310599"/>
                    </a:xfrm>
                    <a:prstGeom prst="rect">
                      <a:avLst/>
                    </a:prstGeom>
                  </pic:spPr>
                </pic:pic>
              </a:graphicData>
            </a:graphic>
          </wp:inline>
        </w:drawing>
      </w:r>
      <w:r>
        <w:rPr>
          <w:noProof/>
          <w:color w:val="FF0000"/>
          <w14:ligatures w14:val="standardContextual"/>
        </w:rPr>
        <w:drawing>
          <wp:inline distT="0" distB="0" distL="0" distR="0" wp14:anchorId="49793799" wp14:editId="4B240BBE">
            <wp:extent cx="2769833" cy="1324844"/>
            <wp:effectExtent l="0" t="0" r="0" b="0"/>
            <wp:docPr id="896442156"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2156" name="Picture 4" descr="A graph with numbers an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83250" cy="1331261"/>
                    </a:xfrm>
                    <a:prstGeom prst="rect">
                      <a:avLst/>
                    </a:prstGeom>
                  </pic:spPr>
                </pic:pic>
              </a:graphicData>
            </a:graphic>
          </wp:inline>
        </w:drawing>
      </w:r>
    </w:p>
    <w:p w14:paraId="205C5E22" w14:textId="2003DE02" w:rsidR="00D947A7" w:rsidRPr="00E34EFE" w:rsidRDefault="00D947A7" w:rsidP="00E34EFE">
      <w:pPr>
        <w:pStyle w:val="ListParagraph"/>
        <w:tabs>
          <w:tab w:val="center" w:pos="4680"/>
        </w:tabs>
        <w:rPr>
          <w:color w:val="000000" w:themeColor="text1"/>
        </w:rPr>
      </w:pPr>
      <w:r>
        <w:rPr>
          <w:color w:val="000000" w:themeColor="text1"/>
        </w:rPr>
        <w:t xml:space="preserve">Dissatisfaction </w:t>
      </w:r>
      <w:r w:rsidR="005C4143">
        <w:rPr>
          <w:color w:val="000000" w:themeColor="text1"/>
        </w:rPr>
        <w:t xml:space="preserve">is minimized at a </w:t>
      </w:r>
      <w:proofErr w:type="spellStart"/>
      <w:r w:rsidR="005C4143">
        <w:rPr>
          <w:color w:val="000000" w:themeColor="text1"/>
        </w:rPr>
        <w:t>MaxLL</w:t>
      </w:r>
      <w:proofErr w:type="spellEnd"/>
      <w:r w:rsidR="005C4143">
        <w:rPr>
          <w:color w:val="000000" w:themeColor="text1"/>
        </w:rPr>
        <w:t xml:space="preserve"> of 7</w:t>
      </w:r>
      <w:r w:rsidR="00A549A2">
        <w:rPr>
          <w:color w:val="000000" w:themeColor="text1"/>
        </w:rPr>
        <w:t>00</w:t>
      </w:r>
      <w:r w:rsidR="005C4143">
        <w:rPr>
          <w:color w:val="000000" w:themeColor="text1"/>
        </w:rPr>
        <w:t xml:space="preserve"> holding all else constant</w:t>
      </w:r>
      <w:r w:rsidR="00E34EFE">
        <w:rPr>
          <w:color w:val="000000" w:themeColor="text1"/>
        </w:rPr>
        <w:t xml:space="preserve"> (including the present 550minLL). If you relax the </w:t>
      </w:r>
      <w:proofErr w:type="spellStart"/>
      <w:r w:rsidR="00E34EFE">
        <w:rPr>
          <w:color w:val="000000" w:themeColor="text1"/>
        </w:rPr>
        <w:t>minLL</w:t>
      </w:r>
      <w:proofErr w:type="spellEnd"/>
      <w:r w:rsidR="00E34EFE">
        <w:rPr>
          <w:color w:val="000000" w:themeColor="text1"/>
        </w:rPr>
        <w:t xml:space="preserve"> then the </w:t>
      </w:r>
      <w:proofErr w:type="spellStart"/>
      <w:r w:rsidR="00E34EFE">
        <w:rPr>
          <w:color w:val="000000" w:themeColor="text1"/>
        </w:rPr>
        <w:t>maxLL</w:t>
      </w:r>
      <w:proofErr w:type="spellEnd"/>
      <w:r w:rsidR="00E34EFE">
        <w:rPr>
          <w:color w:val="000000" w:themeColor="text1"/>
        </w:rPr>
        <w:t xml:space="preserve"> that minimizes dissatisfaction is 600. </w:t>
      </w:r>
    </w:p>
    <w:p w14:paraId="2F8830FF" w14:textId="77777777" w:rsidR="00D947A7" w:rsidRPr="00D947A7" w:rsidRDefault="00D947A7" w:rsidP="00D947A7">
      <w:pPr>
        <w:pStyle w:val="ListParagraph"/>
        <w:tabs>
          <w:tab w:val="center" w:pos="4680"/>
        </w:tabs>
        <w:rPr>
          <w:color w:val="000000" w:themeColor="text1"/>
        </w:rPr>
      </w:pPr>
    </w:p>
    <w:p w14:paraId="0733FBF4" w14:textId="6432CCC2" w:rsidR="00D87179" w:rsidRDefault="00D87179" w:rsidP="00D87179">
      <w:pPr>
        <w:pStyle w:val="ListParagraph"/>
        <w:numPr>
          <w:ilvl w:val="0"/>
          <w:numId w:val="4"/>
        </w:numPr>
        <w:tabs>
          <w:tab w:val="center" w:pos="4680"/>
        </w:tabs>
      </w:pPr>
      <w:r>
        <w:t>What is the minimum and maximum length limit (slot limit or harvest window) that best allows for a high Yield and a high catch of “Memorable” or larger sized Striped Bass?</w:t>
      </w:r>
    </w:p>
    <w:p w14:paraId="490ACB3C" w14:textId="5B67DF3B" w:rsidR="003B1891" w:rsidRDefault="003B1891" w:rsidP="003B1891">
      <w:pPr>
        <w:pStyle w:val="ListParagraph"/>
        <w:tabs>
          <w:tab w:val="center" w:pos="4680"/>
        </w:tabs>
      </w:pPr>
      <w:r>
        <w:t xml:space="preserve">From our </w:t>
      </w:r>
      <w:proofErr w:type="spellStart"/>
      <w:r>
        <w:t>Total_Dis</w:t>
      </w:r>
      <w:proofErr w:type="spellEnd"/>
      <w:r>
        <w:t xml:space="preserve"> we can see that the </w:t>
      </w:r>
      <w:r w:rsidR="00E34EFE">
        <w:t>600</w:t>
      </w:r>
      <w:r>
        <w:t xml:space="preserve"> </w:t>
      </w:r>
      <w:proofErr w:type="spellStart"/>
      <w:r>
        <w:t>MinLL</w:t>
      </w:r>
      <w:proofErr w:type="spellEnd"/>
      <w:r>
        <w:t xml:space="preserve"> with the </w:t>
      </w:r>
      <w:r w:rsidR="00E34EFE">
        <w:t>750</w:t>
      </w:r>
      <w:r>
        <w:t xml:space="preserve"> </w:t>
      </w:r>
      <w:proofErr w:type="spellStart"/>
      <w:r>
        <w:t>MaxLL</w:t>
      </w:r>
      <w:proofErr w:type="spellEnd"/>
      <w:r>
        <w:t xml:space="preserve"> slot limit minimizes the total dissatisfaction. </w:t>
      </w:r>
      <w:r w:rsidR="005C4143">
        <w:rPr>
          <w:noProof/>
          <w14:ligatures w14:val="standardContextual"/>
        </w:rPr>
        <w:lastRenderedPageBreak/>
        <w:drawing>
          <wp:inline distT="0" distB="0" distL="0" distR="0" wp14:anchorId="0B98A0B0" wp14:editId="472A6CE4">
            <wp:extent cx="5943600" cy="1763395"/>
            <wp:effectExtent l="0" t="0" r="0" b="1905"/>
            <wp:docPr id="1953078854" name="Picture 5"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8854" name="Picture 5" descr="A screenshot of a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3395"/>
                    </a:xfrm>
                    <a:prstGeom prst="rect">
                      <a:avLst/>
                    </a:prstGeom>
                  </pic:spPr>
                </pic:pic>
              </a:graphicData>
            </a:graphic>
          </wp:inline>
        </w:drawing>
      </w:r>
    </w:p>
    <w:p w14:paraId="6FC833EF" w14:textId="77777777" w:rsidR="005C4143" w:rsidRDefault="005C4143" w:rsidP="003B1891">
      <w:pPr>
        <w:pStyle w:val="ListParagraph"/>
        <w:tabs>
          <w:tab w:val="center" w:pos="4680"/>
        </w:tabs>
      </w:pPr>
    </w:p>
    <w:p w14:paraId="70556BB2" w14:textId="77777777" w:rsidR="00D87179" w:rsidRDefault="00D87179" w:rsidP="00D87179">
      <w:pPr>
        <w:pStyle w:val="ListParagraph"/>
        <w:numPr>
          <w:ilvl w:val="0"/>
          <w:numId w:val="4"/>
        </w:numPr>
        <w:tabs>
          <w:tab w:val="center" w:pos="4680"/>
        </w:tabs>
      </w:pPr>
      <w:r>
        <w:t>Which regulation (</w:t>
      </w:r>
      <w:proofErr w:type="spellStart"/>
      <w:r>
        <w:t>MinLL</w:t>
      </w:r>
      <w:proofErr w:type="spellEnd"/>
      <w:r>
        <w:t xml:space="preserve">, </w:t>
      </w:r>
      <w:proofErr w:type="spellStart"/>
      <w:r>
        <w:t>MaxLL</w:t>
      </w:r>
      <w:proofErr w:type="spellEnd"/>
      <w:r>
        <w:t>, or slot) would you suggest? Why (justify with Yield and “Memorable” catch metrics)?</w:t>
      </w:r>
    </w:p>
    <w:p w14:paraId="29FB816B" w14:textId="15188B5F" w:rsidR="003B1891" w:rsidRDefault="003B1891" w:rsidP="003B1891">
      <w:pPr>
        <w:pStyle w:val="ListParagraph"/>
        <w:tabs>
          <w:tab w:val="center" w:pos="4680"/>
        </w:tabs>
      </w:pPr>
      <w:r>
        <w:t xml:space="preserve">Based on the above I’d recommend </w:t>
      </w:r>
      <w:r w:rsidR="005C4143">
        <w:t xml:space="preserve">setting a </w:t>
      </w:r>
      <w:proofErr w:type="spellStart"/>
      <w:r w:rsidR="005C4143">
        <w:t>minLL</w:t>
      </w:r>
      <w:proofErr w:type="spellEnd"/>
      <w:r w:rsidR="005C4143">
        <w:t xml:space="preserve"> of 600 and </w:t>
      </w:r>
      <w:proofErr w:type="spellStart"/>
      <w:r w:rsidR="005C4143">
        <w:t>maxLL</w:t>
      </w:r>
      <w:proofErr w:type="spellEnd"/>
      <w:r w:rsidR="005C4143">
        <w:t xml:space="preserve"> of 750 as this achieves the minimum dissatisfaction amongst all options considered. </w:t>
      </w:r>
    </w:p>
    <w:p w14:paraId="18118460" w14:textId="77777777" w:rsidR="00D87179" w:rsidRDefault="00D87179" w:rsidP="00D87179">
      <w:pPr>
        <w:tabs>
          <w:tab w:val="center" w:pos="4680"/>
        </w:tabs>
      </w:pPr>
    </w:p>
    <w:p w14:paraId="73102253" w14:textId="77777777" w:rsidR="00D87179" w:rsidRDefault="00D87179" w:rsidP="00D87179">
      <w:pPr>
        <w:tabs>
          <w:tab w:val="center" w:pos="4680"/>
        </w:tabs>
        <w:rPr>
          <w:b/>
          <w:bCs/>
        </w:rPr>
      </w:pPr>
      <w:r>
        <w:rPr>
          <w:b/>
          <w:bCs/>
        </w:rPr>
        <w:t>GRADUATE STUDENTS ONLY:</w:t>
      </w:r>
    </w:p>
    <w:p w14:paraId="4D01C6FB" w14:textId="77777777" w:rsidR="00D87179" w:rsidRDefault="00D87179" w:rsidP="00D87179">
      <w:pPr>
        <w:tabs>
          <w:tab w:val="center" w:pos="4680"/>
        </w:tabs>
        <w:rPr>
          <w:b/>
          <w:bCs/>
        </w:rPr>
      </w:pPr>
    </w:p>
    <w:p w14:paraId="583B7C8D" w14:textId="77777777" w:rsidR="00D87179" w:rsidRDefault="00D87179" w:rsidP="00D87179">
      <w:pPr>
        <w:pStyle w:val="ListParagraph"/>
        <w:numPr>
          <w:ilvl w:val="0"/>
          <w:numId w:val="3"/>
        </w:numPr>
        <w:tabs>
          <w:tab w:val="center" w:pos="4680"/>
        </w:tabs>
        <w:ind w:left="360"/>
      </w:pPr>
      <w:r>
        <w:t xml:space="preserve">Given that various anglers want high harvest, others want to catch of large fish, and the managers want the SPR to be greater than 0.35: </w:t>
      </w:r>
    </w:p>
    <w:p w14:paraId="7D26003D" w14:textId="77777777" w:rsidR="00D87179" w:rsidRDefault="00D87179" w:rsidP="00D87179">
      <w:pPr>
        <w:pStyle w:val="ListParagraph"/>
        <w:numPr>
          <w:ilvl w:val="0"/>
          <w:numId w:val="4"/>
        </w:numPr>
        <w:tabs>
          <w:tab w:val="center" w:pos="4680"/>
        </w:tabs>
      </w:pPr>
      <w:r>
        <w:t>What is the minimum length limit that best allows for a high Yield and a high catch of “Memorable” or larger sized Striped Bass?</w:t>
      </w:r>
    </w:p>
    <w:p w14:paraId="5448E087" w14:textId="4EBDDB60" w:rsidR="003B1891" w:rsidRDefault="003B1891" w:rsidP="003B1891">
      <w:pPr>
        <w:pStyle w:val="ListParagraph"/>
        <w:tabs>
          <w:tab w:val="center" w:pos="4680"/>
        </w:tabs>
      </w:pPr>
      <w:r>
        <w:t xml:space="preserve">This is the same conclusion as above because the 0.35 SPR is met with a </w:t>
      </w:r>
      <w:proofErr w:type="spellStart"/>
      <w:r>
        <w:t>MinLL</w:t>
      </w:r>
      <w:proofErr w:type="spellEnd"/>
      <w:r>
        <w:t xml:space="preserve"> of </w:t>
      </w:r>
      <w:r w:rsidR="00A549A2">
        <w:t xml:space="preserve">850 (the SPR at </w:t>
      </w:r>
      <w:proofErr w:type="spellStart"/>
      <w:r w:rsidR="00A549A2">
        <w:t>minLL</w:t>
      </w:r>
      <w:proofErr w:type="spellEnd"/>
      <w:r w:rsidR="00A549A2">
        <w:t xml:space="preserve"> of 850 is 0.58)</w:t>
      </w:r>
    </w:p>
    <w:p w14:paraId="506473E1" w14:textId="77777777" w:rsidR="003B1891" w:rsidRDefault="003B1891" w:rsidP="003B1891">
      <w:pPr>
        <w:tabs>
          <w:tab w:val="center" w:pos="4680"/>
        </w:tabs>
      </w:pPr>
    </w:p>
    <w:p w14:paraId="39429E50" w14:textId="13E672FA" w:rsidR="003B1891" w:rsidRDefault="00D87179" w:rsidP="003B1891">
      <w:pPr>
        <w:pStyle w:val="ListParagraph"/>
        <w:numPr>
          <w:ilvl w:val="0"/>
          <w:numId w:val="4"/>
        </w:numPr>
        <w:tabs>
          <w:tab w:val="center" w:pos="4680"/>
        </w:tabs>
      </w:pPr>
      <w:r>
        <w:t>What is the maximum length limit that best allows for a high Yield and a high catch of “Memorable” or larger sized Striped Bass?</w:t>
      </w:r>
    </w:p>
    <w:p w14:paraId="3FE60AED" w14:textId="61AE0302" w:rsidR="003B1891" w:rsidRDefault="00E34EFE" w:rsidP="00E34EFE">
      <w:pPr>
        <w:pStyle w:val="ListParagraph"/>
        <w:tabs>
          <w:tab w:val="center" w:pos="4680"/>
        </w:tabs>
      </w:pPr>
      <w:r>
        <w:t xml:space="preserve">SPR&gt;0.35 is met in either of our </w:t>
      </w:r>
      <w:proofErr w:type="spellStart"/>
      <w:r>
        <w:t>maxLL</w:t>
      </w:r>
      <w:proofErr w:type="spellEnd"/>
      <w:r>
        <w:t xml:space="preserve"> scenarios above. </w:t>
      </w:r>
    </w:p>
    <w:p w14:paraId="4897F018" w14:textId="77777777" w:rsidR="003B1891" w:rsidRDefault="003B1891" w:rsidP="003B1891">
      <w:pPr>
        <w:pStyle w:val="ListParagraph"/>
        <w:tabs>
          <w:tab w:val="center" w:pos="4680"/>
        </w:tabs>
      </w:pPr>
    </w:p>
    <w:p w14:paraId="0DCF4477" w14:textId="77777777" w:rsidR="00D87179" w:rsidRDefault="00D87179" w:rsidP="00D87179">
      <w:pPr>
        <w:pStyle w:val="ListParagraph"/>
        <w:numPr>
          <w:ilvl w:val="0"/>
          <w:numId w:val="4"/>
        </w:numPr>
        <w:tabs>
          <w:tab w:val="center" w:pos="4680"/>
        </w:tabs>
      </w:pPr>
      <w:r>
        <w:t>What is the minimum and maximum length limit (slot limit or harvest window) that best allows for a high Yield and a high catch of “Memorable” or larger sized Striped Bass?</w:t>
      </w:r>
    </w:p>
    <w:p w14:paraId="59A1AA46" w14:textId="6DF15AAF" w:rsidR="003B1891" w:rsidRDefault="00E34EFE" w:rsidP="003B1891">
      <w:pPr>
        <w:pStyle w:val="ListParagraph"/>
        <w:tabs>
          <w:tab w:val="center" w:pos="4680"/>
        </w:tabs>
      </w:pPr>
      <w:r>
        <w:t>Given the SPR for a slot of 600-750 is 0.42 our conclusion doesn’t change here either.</w:t>
      </w:r>
    </w:p>
    <w:p w14:paraId="63823C54" w14:textId="77777777" w:rsidR="00D87179" w:rsidRDefault="00D87179" w:rsidP="00D87179">
      <w:pPr>
        <w:pStyle w:val="ListParagraph"/>
        <w:numPr>
          <w:ilvl w:val="0"/>
          <w:numId w:val="4"/>
        </w:numPr>
        <w:tabs>
          <w:tab w:val="center" w:pos="4680"/>
        </w:tabs>
      </w:pPr>
      <w:r>
        <w:t>Which regulation (</w:t>
      </w:r>
      <w:proofErr w:type="spellStart"/>
      <w:r>
        <w:t>MinLL</w:t>
      </w:r>
      <w:proofErr w:type="spellEnd"/>
      <w:r>
        <w:t xml:space="preserve">, </w:t>
      </w:r>
      <w:proofErr w:type="spellStart"/>
      <w:r>
        <w:t>MaxLL</w:t>
      </w:r>
      <w:proofErr w:type="spellEnd"/>
      <w:r>
        <w:t>, or slot) would you suggest? Why (justify with Yield and “Memorable” catch metrics)?</w:t>
      </w:r>
    </w:p>
    <w:p w14:paraId="48767230" w14:textId="2E888A32" w:rsidR="003B1891" w:rsidRDefault="003B1891" w:rsidP="003B1891">
      <w:pPr>
        <w:pStyle w:val="ListParagraph"/>
        <w:tabs>
          <w:tab w:val="center" w:pos="4680"/>
        </w:tabs>
      </w:pPr>
      <w:r>
        <w:t xml:space="preserve">This is the same conclusion as above because the 0.35 SPR is met with </w:t>
      </w:r>
      <w:r w:rsidR="00E34EFE">
        <w:t xml:space="preserve">the prior recommendation. </w:t>
      </w:r>
      <w:r w:rsidR="009C0B75">
        <w:t xml:space="preserve">I’d go with a 600-750 mm slot limit. </w:t>
      </w:r>
    </w:p>
    <w:p w14:paraId="74C519AA" w14:textId="77777777" w:rsidR="003B1891" w:rsidRPr="002C2494" w:rsidRDefault="003B1891" w:rsidP="003B1891">
      <w:pPr>
        <w:pStyle w:val="ListParagraph"/>
        <w:tabs>
          <w:tab w:val="center" w:pos="4680"/>
        </w:tabs>
      </w:pPr>
    </w:p>
    <w:p w14:paraId="16515E13" w14:textId="77777777" w:rsidR="00D87179" w:rsidRPr="00FE00E0" w:rsidRDefault="00D87179" w:rsidP="00D87179">
      <w:pPr>
        <w:tabs>
          <w:tab w:val="center" w:pos="4680"/>
        </w:tabs>
        <w:rPr>
          <w:b/>
          <w:bCs/>
        </w:rPr>
      </w:pPr>
    </w:p>
    <w:p w14:paraId="0B285F78" w14:textId="77777777" w:rsidR="00756BE6" w:rsidRDefault="00756BE6"/>
    <w:sectPr w:rsidR="00756BE6" w:rsidSect="00FD38C3">
      <w:pgSz w:w="12240" w:h="15840"/>
      <w:pgMar w:top="1440" w:right="1440" w:bottom="99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chnical">
    <w:altName w:val="Cambria"/>
    <w:panose1 w:val="020B060402020202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4EF"/>
    <w:multiLevelType w:val="hybridMultilevel"/>
    <w:tmpl w:val="349C9C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C6605"/>
    <w:multiLevelType w:val="hybridMultilevel"/>
    <w:tmpl w:val="1BFA9B42"/>
    <w:lvl w:ilvl="0" w:tplc="E2321E82">
      <w:start w:val="1"/>
      <w:numFmt w:val="decimal"/>
      <w:lvlText w:val="%1)"/>
      <w:lvlJc w:val="left"/>
      <w:pPr>
        <w:tabs>
          <w:tab w:val="num" w:pos="360"/>
        </w:tabs>
        <w:ind w:left="360" w:hanging="360"/>
      </w:pPr>
      <w:rPr>
        <w:rFonts w:hint="default"/>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F8F7A18"/>
    <w:multiLevelType w:val="hybridMultilevel"/>
    <w:tmpl w:val="6532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B3377"/>
    <w:multiLevelType w:val="hybridMultilevel"/>
    <w:tmpl w:val="342249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857362">
    <w:abstractNumId w:val="1"/>
  </w:num>
  <w:num w:numId="2" w16cid:durableId="2008051933">
    <w:abstractNumId w:val="3"/>
  </w:num>
  <w:num w:numId="3" w16cid:durableId="537282654">
    <w:abstractNumId w:val="2"/>
  </w:num>
  <w:num w:numId="4" w16cid:durableId="212233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79"/>
    <w:rsid w:val="003B1891"/>
    <w:rsid w:val="005C4143"/>
    <w:rsid w:val="00685779"/>
    <w:rsid w:val="00756BE6"/>
    <w:rsid w:val="00862CCF"/>
    <w:rsid w:val="009721AF"/>
    <w:rsid w:val="009C0B75"/>
    <w:rsid w:val="00A549A2"/>
    <w:rsid w:val="00D33517"/>
    <w:rsid w:val="00D87179"/>
    <w:rsid w:val="00D947A7"/>
    <w:rsid w:val="00E3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5A6F7"/>
  <w15:chartTrackingRefBased/>
  <w15:docId w15:val="{72F6412D-F152-1448-9362-AE8CB408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179"/>
    <w:pPr>
      <w:widowControl w:val="0"/>
      <w:autoSpaceDE w:val="0"/>
      <w:autoSpaceDN w:val="0"/>
      <w:adjustRightInd w:val="0"/>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79"/>
    <w:pPr>
      <w:ind w:left="720"/>
      <w:contextualSpacing/>
    </w:pPr>
  </w:style>
  <w:style w:type="table" w:styleId="TableGrid">
    <w:name w:val="Table Grid"/>
    <w:basedOn w:val="TableNormal"/>
    <w:rsid w:val="00D87179"/>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87179"/>
    <w:rPr>
      <w:color w:val="0563C1" w:themeColor="hyperlink"/>
      <w:u w:val="single"/>
    </w:rPr>
  </w:style>
  <w:style w:type="character" w:styleId="PlaceholderText">
    <w:name w:val="Placeholder Text"/>
    <w:basedOn w:val="DefaultParagraphFont"/>
    <w:uiPriority w:val="99"/>
    <w:semiHidden/>
    <w:rsid w:val="00685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siders.shinyapps.io/Lab_5/"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5</cp:revision>
  <dcterms:created xsi:type="dcterms:W3CDTF">2023-10-21T11:44:00Z</dcterms:created>
  <dcterms:modified xsi:type="dcterms:W3CDTF">2023-10-25T13:36:00Z</dcterms:modified>
</cp:coreProperties>
</file>