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5E617" w14:textId="77777777" w:rsidR="0046756E" w:rsidRPr="0046756E" w:rsidRDefault="0046756E" w:rsidP="0046756E">
      <w:pPr>
        <w:tabs>
          <w:tab w:val="left" w:pos="720"/>
        </w:tabs>
        <w:spacing w:after="0" w:line="240" w:lineRule="auto"/>
        <w:jc w:val="both"/>
        <w:rPr>
          <w:rFonts w:ascii="Times New Roman" w:eastAsia="Times New Roman" w:hAnsi="Times New Roman" w:cs="Times New Roman"/>
          <w:sz w:val="24"/>
          <w:szCs w:val="24"/>
        </w:rPr>
      </w:pPr>
      <w:r w:rsidRPr="0046756E">
        <w:rPr>
          <w:rFonts w:ascii="Times New Roman" w:eastAsia="Times New Roman" w:hAnsi="Times New Roman" w:cs="Times New Roman"/>
          <w:b/>
          <w:bCs/>
          <w:sz w:val="24"/>
          <w:szCs w:val="24"/>
        </w:rPr>
        <w:t>No-Contest Provision.</w:t>
      </w:r>
      <w:r w:rsidRPr="0046756E">
        <w:rPr>
          <w:rFonts w:ascii="Times New Roman" w:eastAsia="Times New Roman" w:hAnsi="Times New Roman" w:cs="Times New Roman"/>
          <w:sz w:val="24"/>
          <w:szCs w:val="24"/>
        </w:rP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14:paraId="1A28C36B" w14:textId="77777777" w:rsidR="0046756E" w:rsidRPr="0046756E" w:rsidRDefault="0046756E" w:rsidP="0046756E">
      <w:pPr>
        <w:spacing w:after="0" w:line="240" w:lineRule="auto"/>
        <w:jc w:val="both"/>
        <w:rPr>
          <w:rFonts w:ascii="Times New Roman" w:eastAsia="Times New Roman" w:hAnsi="Times New Roman" w:cs="Times New Roman"/>
          <w:sz w:val="24"/>
          <w:szCs w:val="24"/>
        </w:rPr>
      </w:pPr>
    </w:p>
    <w:p w14:paraId="28DDA927" w14:textId="77777777" w:rsidR="0046756E" w:rsidRPr="0046756E" w:rsidRDefault="0046756E" w:rsidP="0046756E">
      <w:pPr>
        <w:numPr>
          <w:ilvl w:val="1"/>
          <w:numId w:val="1"/>
        </w:numPr>
        <w:spacing w:after="0" w:line="240" w:lineRule="auto"/>
        <w:jc w:val="both"/>
        <w:rPr>
          <w:rFonts w:ascii="Times New Roman" w:eastAsia="Times New Roman" w:hAnsi="Times New Roman" w:cs="Times New Roman"/>
          <w:sz w:val="24"/>
          <w:szCs w:val="24"/>
        </w:rPr>
      </w:pPr>
      <w:r w:rsidRPr="0046756E">
        <w:rPr>
          <w:rFonts w:ascii="Times New Roman" w:eastAsia="Times New Roman" w:hAnsi="Times New Roman" w:cs="Times New Roman"/>
          <w:sz w:val="24"/>
          <w:szCs w:val="24"/>
        </w:rPr>
        <w:t>Contests in any court the validity of this Trust and/or any Will of mine which leaves assets to this Trust;</w:t>
      </w:r>
    </w:p>
    <w:p w14:paraId="5AAF095E" w14:textId="77777777" w:rsidR="0046756E" w:rsidRPr="0046756E" w:rsidRDefault="0046756E" w:rsidP="0046756E">
      <w:pPr>
        <w:spacing w:after="0" w:line="240" w:lineRule="auto"/>
        <w:ind w:left="720"/>
        <w:jc w:val="both"/>
        <w:rPr>
          <w:rFonts w:ascii="Times New Roman" w:eastAsia="Times New Roman" w:hAnsi="Times New Roman" w:cs="Times New Roman"/>
          <w:sz w:val="24"/>
          <w:szCs w:val="24"/>
        </w:rPr>
      </w:pPr>
    </w:p>
    <w:p w14:paraId="080750F0" w14:textId="77777777" w:rsidR="0046756E" w:rsidRPr="0046756E" w:rsidRDefault="0046756E" w:rsidP="0046756E">
      <w:pPr>
        <w:numPr>
          <w:ilvl w:val="1"/>
          <w:numId w:val="1"/>
        </w:numPr>
        <w:spacing w:after="0" w:line="240" w:lineRule="auto"/>
        <w:jc w:val="both"/>
        <w:rPr>
          <w:rFonts w:ascii="Times New Roman" w:eastAsia="Times New Roman" w:hAnsi="Times New Roman" w:cs="Times New Roman"/>
          <w:sz w:val="24"/>
          <w:szCs w:val="24"/>
        </w:rPr>
      </w:pPr>
      <w:r w:rsidRPr="0046756E">
        <w:rPr>
          <w:rFonts w:ascii="Times New Roman" w:eastAsia="Times New Roman" w:hAnsi="Times New Roman" w:cs="Times New Roman"/>
          <w:sz w:val="24"/>
          <w:szCs w:val="24"/>
        </w:rPr>
        <w:t>Seeks to obtain adjudication in any proceeding in any court that this Trust, or any of its provisions, and/or any Will of mine which leaves assets to this Trust, or any of its provisions, are void;</w:t>
      </w:r>
    </w:p>
    <w:p w14:paraId="1BB8CF59" w14:textId="77777777" w:rsidR="0046756E" w:rsidRPr="0046756E" w:rsidRDefault="0046756E" w:rsidP="0046756E">
      <w:pPr>
        <w:spacing w:after="0" w:line="240" w:lineRule="auto"/>
        <w:ind w:left="720"/>
        <w:jc w:val="both"/>
        <w:rPr>
          <w:rFonts w:ascii="Times New Roman" w:eastAsia="Times New Roman" w:hAnsi="Times New Roman" w:cs="Times New Roman"/>
          <w:sz w:val="24"/>
          <w:szCs w:val="24"/>
        </w:rPr>
      </w:pPr>
    </w:p>
    <w:p w14:paraId="1BF739BD" w14:textId="77777777" w:rsidR="0046756E" w:rsidRPr="0046756E" w:rsidRDefault="0046756E" w:rsidP="0046756E">
      <w:pPr>
        <w:numPr>
          <w:ilvl w:val="1"/>
          <w:numId w:val="1"/>
        </w:numPr>
        <w:spacing w:after="0" w:line="240" w:lineRule="auto"/>
        <w:jc w:val="both"/>
        <w:rPr>
          <w:rFonts w:ascii="Times New Roman" w:eastAsia="Times New Roman" w:hAnsi="Times New Roman" w:cs="Times New Roman"/>
          <w:sz w:val="24"/>
          <w:szCs w:val="24"/>
        </w:rPr>
      </w:pPr>
      <w:r w:rsidRPr="0046756E">
        <w:rPr>
          <w:rFonts w:ascii="Times New Roman" w:eastAsia="Times New Roman" w:hAnsi="Times New Roman" w:cs="Times New Roman"/>
          <w:sz w:val="24"/>
          <w:szCs w:val="24"/>
        </w:rPr>
        <w:t>Seeks otherwise to set aside this Trust or any of its dispositive provisions;</w:t>
      </w:r>
    </w:p>
    <w:p w14:paraId="766EC82C" w14:textId="77777777" w:rsidR="0046756E" w:rsidRPr="0046756E" w:rsidRDefault="0046756E" w:rsidP="0046756E">
      <w:pPr>
        <w:spacing w:after="0" w:line="240" w:lineRule="auto"/>
        <w:ind w:left="720"/>
        <w:jc w:val="both"/>
        <w:rPr>
          <w:rFonts w:ascii="Times New Roman" w:eastAsia="Times New Roman" w:hAnsi="Times New Roman" w:cs="Times New Roman"/>
          <w:sz w:val="24"/>
          <w:szCs w:val="24"/>
        </w:rPr>
      </w:pPr>
    </w:p>
    <w:p w14:paraId="130228E3" w14:textId="77777777" w:rsidR="0046756E" w:rsidRPr="0046756E" w:rsidRDefault="0046756E" w:rsidP="0046756E">
      <w:pPr>
        <w:numPr>
          <w:ilvl w:val="1"/>
          <w:numId w:val="1"/>
        </w:numPr>
        <w:spacing w:after="0" w:line="240" w:lineRule="auto"/>
        <w:jc w:val="both"/>
        <w:rPr>
          <w:rFonts w:ascii="Times New Roman" w:eastAsia="Times New Roman" w:hAnsi="Times New Roman" w:cs="Times New Roman"/>
          <w:sz w:val="24"/>
          <w:szCs w:val="24"/>
        </w:rPr>
      </w:pPr>
      <w:r w:rsidRPr="0046756E">
        <w:rPr>
          <w:rFonts w:ascii="Times New Roman" w:eastAsia="Times New Roman" w:hAnsi="Times New Roman" w:cs="Times New Roman"/>
          <w:sz w:val="24"/>
          <w:szCs w:val="24"/>
        </w:rPr>
        <w:t>Seeks to obtain adjudication in any proceeding in any court challenging the transfer of any property to or from this Trust on the grounds that such property was not mine at the time of the transfer or at the time of my death; and/or,</w:t>
      </w:r>
    </w:p>
    <w:p w14:paraId="54E74B54" w14:textId="77777777" w:rsidR="0046756E" w:rsidRPr="0046756E" w:rsidRDefault="0046756E" w:rsidP="0046756E">
      <w:pPr>
        <w:spacing w:after="0" w:line="240" w:lineRule="auto"/>
        <w:ind w:left="720"/>
        <w:jc w:val="both"/>
        <w:rPr>
          <w:rFonts w:ascii="Times New Roman" w:eastAsia="Times New Roman" w:hAnsi="Times New Roman" w:cs="Times New Roman"/>
          <w:sz w:val="24"/>
          <w:szCs w:val="24"/>
        </w:rPr>
      </w:pPr>
    </w:p>
    <w:p w14:paraId="4841BE91" w14:textId="77777777" w:rsidR="0046756E" w:rsidRPr="0046756E" w:rsidRDefault="0046756E" w:rsidP="0046756E">
      <w:pPr>
        <w:numPr>
          <w:ilvl w:val="1"/>
          <w:numId w:val="1"/>
        </w:numPr>
        <w:spacing w:after="0" w:line="240" w:lineRule="auto"/>
        <w:jc w:val="both"/>
        <w:rPr>
          <w:rFonts w:ascii="Times New Roman" w:eastAsia="Times New Roman" w:hAnsi="Times New Roman" w:cs="Times New Roman"/>
          <w:sz w:val="24"/>
          <w:szCs w:val="24"/>
        </w:rPr>
      </w:pPr>
      <w:r w:rsidRPr="0046756E">
        <w:rPr>
          <w:rFonts w:ascii="Times New Roman" w:eastAsia="Times New Roman" w:hAnsi="Times New Roman" w:cs="Times New Roman"/>
          <w:sz w:val="24"/>
          <w:szCs w:val="24"/>
        </w:rP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w:t>
      </w:r>
    </w:p>
    <w:p w14:paraId="1D388D7B" w14:textId="77777777" w:rsidR="0046756E" w:rsidRPr="0046756E" w:rsidRDefault="0046756E" w:rsidP="0046756E">
      <w:pPr>
        <w:spacing w:after="0" w:line="240" w:lineRule="auto"/>
        <w:jc w:val="both"/>
        <w:rPr>
          <w:rFonts w:ascii="Times New Roman" w:eastAsia="Times New Roman" w:hAnsi="Times New Roman" w:cs="Times New Roman"/>
          <w:sz w:val="24"/>
          <w:szCs w:val="24"/>
        </w:rPr>
      </w:pPr>
    </w:p>
    <w:p w14:paraId="10EF34FD" w14:textId="1D986221" w:rsidR="0046756E" w:rsidRDefault="0046756E" w:rsidP="0046756E">
      <w:pPr>
        <w:spacing w:after="120" w:line="240" w:lineRule="auto"/>
        <w:rPr>
          <w:rFonts w:ascii="Times New Roman" w:eastAsia="Times New Roman" w:hAnsi="Times New Roman" w:cs="Times New Roman"/>
          <w:sz w:val="24"/>
          <w:szCs w:val="24"/>
        </w:rPr>
      </w:pPr>
      <w:r w:rsidRPr="0046756E">
        <w:rPr>
          <w:rFonts w:ascii="Times New Roman" w:eastAsia="Times New Roman" w:hAnsi="Times New Roman" w:cs="Times New Roman"/>
          <w:sz w:val="24"/>
          <w:szCs w:val="24"/>
        </w:rP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14:paraId="3048A3EB" w14:textId="25BA5C7B" w:rsidR="0046756E" w:rsidRDefault="0046756E" w:rsidP="001C3002">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CLAUSE:</w:t>
      </w:r>
    </w:p>
    <w:p w14:paraId="6D2E3553" w14:textId="43D07C98" w:rsidR="001C3002" w:rsidRPr="001C3002" w:rsidRDefault="002E0D73" w:rsidP="001C3002">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C3002" w:rsidRPr="001C300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C3002" w:rsidRPr="001C3002">
        <w:rPr>
          <w:rFonts w:ascii="Times New Roman" w:eastAsia="Times New Roman" w:hAnsi="Times New Roman" w:cs="Times New Roman"/>
          <w:i/>
          <w:iCs/>
          <w:sz w:val="24"/>
          <w:szCs w:val="24"/>
        </w:rPr>
        <w:t>No Contest Clause and Release of Claims.</w:t>
      </w:r>
      <w:r w:rsidR="001C3002" w:rsidRPr="001C3002">
        <w:rPr>
          <w:rFonts w:ascii="Times New Roman" w:eastAsia="Times New Roman" w:hAnsi="Times New Roman" w:cs="Times New Roman"/>
          <w:sz w:val="24"/>
          <w:szCs w:val="24"/>
        </w:rPr>
        <w:t xml:space="preserve"> I intend to eliminate the possibility that any beneficiary of mine will challenge the decisions that I have made concerning the disposition of my assets during my lifetime or at my death, and my Trustee shall take all appropriate steps to carry out this intent. Accordingly, I direct the following:</w:t>
      </w:r>
    </w:p>
    <w:p w14:paraId="1B71FA99" w14:textId="77777777" w:rsidR="00E41195" w:rsidRDefault="001C3002" w:rsidP="001C3002">
      <w:pPr>
        <w:spacing w:after="120" w:line="240" w:lineRule="auto"/>
        <w:rPr>
          <w:rFonts w:ascii="Times New Roman" w:eastAsia="Times New Roman" w:hAnsi="Times New Roman" w:cs="Times New Roman"/>
          <w:sz w:val="24"/>
          <w:szCs w:val="24"/>
        </w:rPr>
      </w:pPr>
      <w:r w:rsidRPr="001C3002">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I</w:t>
      </w:r>
      <w:r w:rsidRPr="001C3002">
        <w:rPr>
          <w:rFonts w:ascii="Times New Roman" w:eastAsia="Times New Roman" w:hAnsi="Times New Roman" w:cs="Times New Roman"/>
          <w:sz w:val="24"/>
          <w:szCs w:val="24"/>
        </w:rPr>
        <w:t>f any beneficiary or potential beneficiary under this trust agreement shall directly or indirectly, by legal proceedings or otherwis</w:t>
      </w:r>
      <w:r w:rsidR="00E41195">
        <w:rPr>
          <w:rFonts w:ascii="Times New Roman" w:eastAsia="Times New Roman" w:hAnsi="Times New Roman" w:cs="Times New Roman"/>
          <w:sz w:val="24"/>
          <w:szCs w:val="24"/>
        </w:rPr>
        <w:t>e:</w:t>
      </w:r>
    </w:p>
    <w:p w14:paraId="7233A961" w14:textId="77777777" w:rsidR="00E41195" w:rsidRDefault="00E41195" w:rsidP="001C3002">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C</w:t>
      </w:r>
      <w:r w:rsidR="001C3002" w:rsidRPr="001C3002">
        <w:rPr>
          <w:rFonts w:ascii="Times New Roman" w:eastAsia="Times New Roman" w:hAnsi="Times New Roman" w:cs="Times New Roman"/>
          <w:sz w:val="24"/>
          <w:szCs w:val="24"/>
        </w:rPr>
        <w:t>hallenge or contest this trust agreement or any of its provisions</w:t>
      </w:r>
      <w:r>
        <w:rPr>
          <w:rFonts w:ascii="Times New Roman" w:eastAsia="Times New Roman" w:hAnsi="Times New Roman" w:cs="Times New Roman"/>
          <w:sz w:val="24"/>
          <w:szCs w:val="24"/>
        </w:rPr>
        <w:t>;</w:t>
      </w:r>
    </w:p>
    <w:p w14:paraId="0E631940" w14:textId="3AD8DDA9" w:rsidR="00E41195" w:rsidRDefault="00E41195" w:rsidP="001C3002">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Challenge or contest my Will or any codicil thereto;</w:t>
      </w:r>
    </w:p>
    <w:p w14:paraId="11871BCC" w14:textId="77777777" w:rsidR="00E41195" w:rsidRDefault="00E41195" w:rsidP="001C3002">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Challenge or contest any decision of my Trustee to make or withhold a discretionary distribution under this trust; or</w:t>
      </w:r>
    </w:p>
    <w:p w14:paraId="648B3DBF" w14:textId="77777777" w:rsidR="00E41195" w:rsidRDefault="00E41195" w:rsidP="001C3002">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A</w:t>
      </w:r>
      <w:r w:rsidR="001C3002" w:rsidRPr="001C3002">
        <w:rPr>
          <w:rFonts w:ascii="Times New Roman" w:eastAsia="Times New Roman" w:hAnsi="Times New Roman" w:cs="Times New Roman"/>
          <w:sz w:val="24"/>
          <w:szCs w:val="24"/>
        </w:rPr>
        <w:t>ttempt in any way to interfere with the administration of this trust</w:t>
      </w:r>
      <w:r>
        <w:rPr>
          <w:rFonts w:ascii="Times New Roman" w:eastAsia="Times New Roman" w:hAnsi="Times New Roman" w:cs="Times New Roman"/>
          <w:sz w:val="24"/>
          <w:szCs w:val="24"/>
        </w:rPr>
        <w:t>;</w:t>
      </w:r>
    </w:p>
    <w:p w14:paraId="20C09569" w14:textId="1AF90DD2" w:rsidR="001C3002" w:rsidRPr="001C3002" w:rsidRDefault="001C3002" w:rsidP="001C3002">
      <w:pPr>
        <w:spacing w:after="120" w:line="240" w:lineRule="auto"/>
        <w:rPr>
          <w:rFonts w:ascii="Times New Roman" w:eastAsia="Times New Roman" w:hAnsi="Times New Roman" w:cs="Times New Roman"/>
          <w:sz w:val="24"/>
          <w:szCs w:val="24"/>
        </w:rPr>
      </w:pPr>
      <w:r w:rsidRPr="001C3002">
        <w:rPr>
          <w:rFonts w:ascii="Times New Roman" w:eastAsia="Times New Roman" w:hAnsi="Times New Roman" w:cs="Times New Roman"/>
          <w:sz w:val="24"/>
          <w:szCs w:val="24"/>
        </w:rPr>
        <w:t xml:space="preserve">any provision I have made in this trust agreement for the benefit of such beneficiary shall be revoked and the property that is the subject of such provision shall be disposed of as if that contesting beneficiary and all of his or her descendants had predeceased me. </w:t>
      </w:r>
      <w:r w:rsidR="00E41195">
        <w:rPr>
          <w:rFonts w:ascii="Times New Roman" w:eastAsia="Times New Roman" w:hAnsi="Times New Roman" w:cs="Times New Roman"/>
          <w:sz w:val="24"/>
          <w:szCs w:val="24"/>
        </w:rPr>
        <w:t>A</w:t>
      </w:r>
      <w:r w:rsidR="00E41195" w:rsidRPr="00E01462">
        <w:rPr>
          <w:rFonts w:ascii="Times New Roman" w:eastAsia="Times New Roman" w:hAnsi="Times New Roman" w:cs="Times New Roman"/>
          <w:sz w:val="24"/>
          <w:szCs w:val="24"/>
        </w:rPr>
        <w:t xml:space="preserve"> person shall be deemed to </w:t>
      </w:r>
      <w:r w:rsidR="00E41195">
        <w:rPr>
          <w:rFonts w:ascii="Times New Roman" w:eastAsia="Times New Roman" w:hAnsi="Times New Roman" w:cs="Times New Roman"/>
          <w:sz w:val="24"/>
          <w:szCs w:val="24"/>
        </w:rPr>
        <w:t xml:space="preserve">challenge or </w:t>
      </w:r>
      <w:r w:rsidR="00E41195" w:rsidRPr="00E01462">
        <w:rPr>
          <w:rFonts w:ascii="Times New Roman" w:eastAsia="Times New Roman" w:hAnsi="Times New Roman" w:cs="Times New Roman"/>
          <w:sz w:val="24"/>
          <w:szCs w:val="24"/>
        </w:rPr>
        <w:t xml:space="preserve">contest an instrument or action if he or she takes any action seeking to </w:t>
      </w:r>
      <w:r w:rsidR="00E41195">
        <w:rPr>
          <w:rFonts w:ascii="Times New Roman" w:eastAsia="Times New Roman" w:hAnsi="Times New Roman" w:cs="Times New Roman"/>
          <w:sz w:val="24"/>
          <w:szCs w:val="24"/>
        </w:rPr>
        <w:t xml:space="preserve">interpret, </w:t>
      </w:r>
      <w:r w:rsidR="00E41195" w:rsidRPr="00E01462">
        <w:rPr>
          <w:rFonts w:ascii="Times New Roman" w:eastAsia="Times New Roman" w:hAnsi="Times New Roman" w:cs="Times New Roman"/>
          <w:sz w:val="24"/>
          <w:szCs w:val="24"/>
        </w:rPr>
        <w:t>invalidate, nullify, set aside, render unenforceable, or otherwise avoid the effect of such instrument, action or transaction</w:t>
      </w:r>
      <w:r w:rsidR="00E41195">
        <w:rPr>
          <w:rFonts w:ascii="Times New Roman" w:eastAsia="Times New Roman" w:hAnsi="Times New Roman" w:cs="Times New Roman"/>
          <w:sz w:val="24"/>
          <w:szCs w:val="24"/>
        </w:rPr>
        <w:t>. T</w:t>
      </w:r>
      <w:r w:rsidRPr="001C3002">
        <w:rPr>
          <w:rFonts w:ascii="Times New Roman" w:eastAsia="Times New Roman" w:hAnsi="Times New Roman" w:cs="Times New Roman"/>
          <w:sz w:val="24"/>
          <w:szCs w:val="24"/>
        </w:rPr>
        <w:t>he decision of my Trustee that a beneficiary or potential beneficiary is not qualified to take a share of the trust assets under this provision shall be final.</w:t>
      </w:r>
    </w:p>
    <w:p w14:paraId="68D6D842" w14:textId="04CE8E44" w:rsidR="0046756E" w:rsidRPr="001C3002" w:rsidRDefault="001C3002" w:rsidP="001C3002">
      <w:pPr>
        <w:spacing w:after="120" w:line="240" w:lineRule="auto"/>
        <w:rPr>
          <w:rFonts w:ascii="Times New Roman" w:eastAsia="Times New Roman" w:hAnsi="Times New Roman" w:cs="Times New Roman"/>
          <w:sz w:val="24"/>
          <w:szCs w:val="24"/>
        </w:rPr>
      </w:pPr>
      <w:r w:rsidRPr="001C3002">
        <w:rPr>
          <w:rFonts w:ascii="Times New Roman" w:eastAsia="Times New Roman" w:hAnsi="Times New Roman" w:cs="Times New Roman"/>
          <w:sz w:val="24"/>
          <w:szCs w:val="24"/>
        </w:rPr>
        <w:t xml:space="preserve">2. My Trustee shall obtain from </w:t>
      </w:r>
      <w:r w:rsidRPr="001C3002">
        <w:rPr>
          <w:rFonts w:ascii="Times New Roman" w:eastAsia="Times New Roman" w:hAnsi="Times New Roman" w:cs="Times New Roman"/>
          <w:sz w:val="24"/>
          <w:szCs w:val="24"/>
          <w:highlight w:val="yellow"/>
        </w:rPr>
        <w:t>each then living adult child and adult grandchild of mine a written release of any and all legal claims that such child or grandchild</w:t>
      </w:r>
      <w:r w:rsidRPr="001C3002">
        <w:rPr>
          <w:rFonts w:ascii="Times New Roman" w:eastAsia="Times New Roman" w:hAnsi="Times New Roman" w:cs="Times New Roman"/>
          <w:sz w:val="24"/>
          <w:szCs w:val="24"/>
        </w:rPr>
        <w:t xml:space="preserve"> might make against the personal representative of my estate, my Trustee, any person who acted as my attorney-in-fact under a power of attorney executed by me, or any beneficiary under this </w:t>
      </w:r>
      <w:r w:rsidR="002E0D73">
        <w:rPr>
          <w:rFonts w:ascii="Times New Roman" w:eastAsia="Times New Roman" w:hAnsi="Times New Roman" w:cs="Times New Roman"/>
          <w:sz w:val="24"/>
          <w:szCs w:val="24"/>
        </w:rPr>
        <w:t>or any other instrument</w:t>
      </w:r>
      <w:r w:rsidRPr="001C3002">
        <w:rPr>
          <w:rFonts w:ascii="Times New Roman" w:eastAsia="Times New Roman" w:hAnsi="Times New Roman" w:cs="Times New Roman"/>
          <w:sz w:val="24"/>
          <w:szCs w:val="24"/>
        </w:rPr>
        <w:t>, relating to the conduct of any financial affairs prior to my death and the disposition of assets passing pursuant to my will</w:t>
      </w:r>
      <w:r w:rsidR="002E0D73">
        <w:rPr>
          <w:rFonts w:ascii="Times New Roman" w:eastAsia="Times New Roman" w:hAnsi="Times New Roman" w:cs="Times New Roman"/>
          <w:sz w:val="24"/>
          <w:szCs w:val="24"/>
        </w:rPr>
        <w:t xml:space="preserve"> or any codicil thereto</w:t>
      </w:r>
      <w:r w:rsidRPr="001C3002">
        <w:rPr>
          <w:rFonts w:ascii="Times New Roman" w:eastAsia="Times New Roman" w:hAnsi="Times New Roman" w:cs="Times New Roman"/>
          <w:sz w:val="24"/>
          <w:szCs w:val="24"/>
        </w:rPr>
        <w:t>, this trust agreement, any beneficiary designation that I may have executed during my lifetime, or my decision to cause assets to be titled in joint names with rights of survivorship with myself and another individual as joint owners.</w:t>
      </w:r>
      <w:r w:rsidR="002E0D73">
        <w:rPr>
          <w:rFonts w:ascii="Times New Roman" w:eastAsia="Times New Roman" w:hAnsi="Times New Roman" w:cs="Times New Roman"/>
          <w:sz w:val="24"/>
          <w:szCs w:val="24"/>
        </w:rPr>
        <w:t xml:space="preserve"> </w:t>
      </w:r>
      <w:r w:rsidR="002E0D73" w:rsidRPr="00E01462">
        <w:rPr>
          <w:rFonts w:ascii="Times New Roman" w:eastAsia="Times New Roman" w:hAnsi="Times New Roman" w:cs="Times New Roman"/>
          <w:sz w:val="24"/>
          <w:szCs w:val="24"/>
        </w:rPr>
        <w:t xml:space="preserve">My Trustee is authorized to defend, at the expense of the Trust, any contest, action, petition or lawsuit described </w:t>
      </w:r>
      <w:r w:rsidR="002E0D73">
        <w:rPr>
          <w:rFonts w:ascii="Times New Roman" w:eastAsia="Times New Roman" w:hAnsi="Times New Roman" w:cs="Times New Roman"/>
          <w:sz w:val="24"/>
          <w:szCs w:val="24"/>
        </w:rPr>
        <w:t>in Paragraph 1 of this Clause A.</w:t>
      </w:r>
    </w:p>
    <w:sectPr w:rsidR="0046756E" w:rsidRPr="001C3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num w:numId="1" w16cid:durableId="22776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62"/>
    <w:rsid w:val="00091FD8"/>
    <w:rsid w:val="000B6657"/>
    <w:rsid w:val="001C3002"/>
    <w:rsid w:val="002E0D73"/>
    <w:rsid w:val="0046756E"/>
    <w:rsid w:val="007A5784"/>
    <w:rsid w:val="008275E8"/>
    <w:rsid w:val="00D86D64"/>
    <w:rsid w:val="00E01462"/>
    <w:rsid w:val="00E41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1B1E"/>
  <w15:chartTrackingRefBased/>
  <w15:docId w15:val="{F44A7F07-70AB-4F7A-975D-40E5AF21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starpage">
    <w:name w:val="co_starpage"/>
    <w:basedOn w:val="DefaultParagraphFont"/>
    <w:rsid w:val="00E01462"/>
  </w:style>
  <w:style w:type="character" w:styleId="Strong">
    <w:name w:val="Strong"/>
    <w:basedOn w:val="DefaultParagraphFont"/>
    <w:uiPriority w:val="22"/>
    <w:qFormat/>
    <w:rsid w:val="00E01462"/>
    <w:rPr>
      <w:b/>
      <w:bCs/>
    </w:rPr>
  </w:style>
  <w:style w:type="character" w:styleId="Emphasis">
    <w:name w:val="Emphasis"/>
    <w:basedOn w:val="DefaultParagraphFont"/>
    <w:uiPriority w:val="20"/>
    <w:qFormat/>
    <w:rsid w:val="001C30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4658">
      <w:bodyDiv w:val="1"/>
      <w:marLeft w:val="0"/>
      <w:marRight w:val="0"/>
      <w:marTop w:val="0"/>
      <w:marBottom w:val="0"/>
      <w:divBdr>
        <w:top w:val="none" w:sz="0" w:space="0" w:color="auto"/>
        <w:left w:val="none" w:sz="0" w:space="0" w:color="auto"/>
        <w:bottom w:val="none" w:sz="0" w:space="0" w:color="auto"/>
        <w:right w:val="none" w:sz="0" w:space="0" w:color="auto"/>
      </w:divBdr>
      <w:divsChild>
        <w:div w:id="1959677004">
          <w:marLeft w:val="0"/>
          <w:marRight w:val="0"/>
          <w:marTop w:val="0"/>
          <w:marBottom w:val="0"/>
          <w:divBdr>
            <w:top w:val="none" w:sz="0" w:space="0" w:color="auto"/>
            <w:left w:val="none" w:sz="0" w:space="0" w:color="auto"/>
            <w:bottom w:val="none" w:sz="0" w:space="0" w:color="auto"/>
            <w:right w:val="none" w:sz="0" w:space="0" w:color="auto"/>
          </w:divBdr>
          <w:divsChild>
            <w:div w:id="1534808143">
              <w:marLeft w:val="0"/>
              <w:marRight w:val="0"/>
              <w:marTop w:val="0"/>
              <w:marBottom w:val="0"/>
              <w:divBdr>
                <w:top w:val="none" w:sz="0" w:space="0" w:color="auto"/>
                <w:left w:val="none" w:sz="0" w:space="0" w:color="auto"/>
                <w:bottom w:val="none" w:sz="0" w:space="0" w:color="auto"/>
                <w:right w:val="none" w:sz="0" w:space="0" w:color="auto"/>
              </w:divBdr>
            </w:div>
          </w:divsChild>
        </w:div>
        <w:div w:id="2071416746">
          <w:marLeft w:val="0"/>
          <w:marRight w:val="0"/>
          <w:marTop w:val="0"/>
          <w:marBottom w:val="0"/>
          <w:divBdr>
            <w:top w:val="none" w:sz="0" w:space="0" w:color="auto"/>
            <w:left w:val="none" w:sz="0" w:space="0" w:color="auto"/>
            <w:bottom w:val="none" w:sz="0" w:space="0" w:color="auto"/>
            <w:right w:val="none" w:sz="0" w:space="0" w:color="auto"/>
          </w:divBdr>
          <w:divsChild>
            <w:div w:id="349648586">
              <w:marLeft w:val="0"/>
              <w:marRight w:val="0"/>
              <w:marTop w:val="0"/>
              <w:marBottom w:val="0"/>
              <w:divBdr>
                <w:top w:val="none" w:sz="0" w:space="0" w:color="auto"/>
                <w:left w:val="none" w:sz="0" w:space="0" w:color="auto"/>
                <w:bottom w:val="none" w:sz="0" w:space="0" w:color="auto"/>
                <w:right w:val="none" w:sz="0" w:space="0" w:color="auto"/>
              </w:divBdr>
            </w:div>
          </w:divsChild>
        </w:div>
        <w:div w:id="364909973">
          <w:marLeft w:val="0"/>
          <w:marRight w:val="0"/>
          <w:marTop w:val="0"/>
          <w:marBottom w:val="0"/>
          <w:divBdr>
            <w:top w:val="none" w:sz="0" w:space="0" w:color="auto"/>
            <w:left w:val="none" w:sz="0" w:space="0" w:color="auto"/>
            <w:bottom w:val="none" w:sz="0" w:space="0" w:color="auto"/>
            <w:right w:val="none" w:sz="0" w:space="0" w:color="auto"/>
          </w:divBdr>
          <w:divsChild>
            <w:div w:id="116774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4322">
      <w:bodyDiv w:val="1"/>
      <w:marLeft w:val="0"/>
      <w:marRight w:val="0"/>
      <w:marTop w:val="0"/>
      <w:marBottom w:val="0"/>
      <w:divBdr>
        <w:top w:val="none" w:sz="0" w:space="0" w:color="auto"/>
        <w:left w:val="none" w:sz="0" w:space="0" w:color="auto"/>
        <w:bottom w:val="none" w:sz="0" w:space="0" w:color="auto"/>
        <w:right w:val="none" w:sz="0" w:space="0" w:color="auto"/>
      </w:divBdr>
      <w:divsChild>
        <w:div w:id="27487051">
          <w:marLeft w:val="0"/>
          <w:marRight w:val="0"/>
          <w:marTop w:val="0"/>
          <w:marBottom w:val="0"/>
          <w:divBdr>
            <w:top w:val="none" w:sz="0" w:space="0" w:color="auto"/>
            <w:left w:val="none" w:sz="0" w:space="0" w:color="auto"/>
            <w:bottom w:val="none" w:sz="0" w:space="0" w:color="auto"/>
            <w:right w:val="none" w:sz="0" w:space="0" w:color="auto"/>
          </w:divBdr>
          <w:divsChild>
            <w:div w:id="1532919587">
              <w:marLeft w:val="0"/>
              <w:marRight w:val="0"/>
              <w:marTop w:val="0"/>
              <w:marBottom w:val="0"/>
              <w:divBdr>
                <w:top w:val="none" w:sz="0" w:space="0" w:color="auto"/>
                <w:left w:val="none" w:sz="0" w:space="0" w:color="auto"/>
                <w:bottom w:val="none" w:sz="0" w:space="0" w:color="auto"/>
                <w:right w:val="none" w:sz="0" w:space="0" w:color="auto"/>
              </w:divBdr>
            </w:div>
          </w:divsChild>
        </w:div>
        <w:div w:id="17464369">
          <w:marLeft w:val="0"/>
          <w:marRight w:val="0"/>
          <w:marTop w:val="0"/>
          <w:marBottom w:val="0"/>
          <w:divBdr>
            <w:top w:val="none" w:sz="0" w:space="0" w:color="auto"/>
            <w:left w:val="none" w:sz="0" w:space="0" w:color="auto"/>
            <w:bottom w:val="none" w:sz="0" w:space="0" w:color="auto"/>
            <w:right w:val="none" w:sz="0" w:space="0" w:color="auto"/>
          </w:divBdr>
          <w:divsChild>
            <w:div w:id="1346707451">
              <w:marLeft w:val="0"/>
              <w:marRight w:val="0"/>
              <w:marTop w:val="0"/>
              <w:marBottom w:val="0"/>
              <w:divBdr>
                <w:top w:val="none" w:sz="0" w:space="0" w:color="auto"/>
                <w:left w:val="none" w:sz="0" w:space="0" w:color="auto"/>
                <w:bottom w:val="none" w:sz="0" w:space="0" w:color="auto"/>
                <w:right w:val="none" w:sz="0" w:space="0" w:color="auto"/>
              </w:divBdr>
            </w:div>
          </w:divsChild>
        </w:div>
        <w:div w:id="1533810345">
          <w:marLeft w:val="0"/>
          <w:marRight w:val="0"/>
          <w:marTop w:val="0"/>
          <w:marBottom w:val="0"/>
          <w:divBdr>
            <w:top w:val="none" w:sz="0" w:space="0" w:color="auto"/>
            <w:left w:val="none" w:sz="0" w:space="0" w:color="auto"/>
            <w:bottom w:val="none" w:sz="0" w:space="0" w:color="auto"/>
            <w:right w:val="none" w:sz="0" w:space="0" w:color="auto"/>
          </w:divBdr>
          <w:divsChild>
            <w:div w:id="113327404">
              <w:marLeft w:val="0"/>
              <w:marRight w:val="0"/>
              <w:marTop w:val="0"/>
              <w:marBottom w:val="0"/>
              <w:divBdr>
                <w:top w:val="none" w:sz="0" w:space="0" w:color="auto"/>
                <w:left w:val="none" w:sz="0" w:space="0" w:color="auto"/>
                <w:bottom w:val="none" w:sz="0" w:space="0" w:color="auto"/>
                <w:right w:val="none" w:sz="0" w:space="0" w:color="auto"/>
              </w:divBdr>
            </w:div>
          </w:divsChild>
        </w:div>
        <w:div w:id="1494176649">
          <w:marLeft w:val="0"/>
          <w:marRight w:val="0"/>
          <w:marTop w:val="0"/>
          <w:marBottom w:val="0"/>
          <w:divBdr>
            <w:top w:val="none" w:sz="0" w:space="0" w:color="auto"/>
            <w:left w:val="none" w:sz="0" w:space="0" w:color="auto"/>
            <w:bottom w:val="none" w:sz="0" w:space="0" w:color="auto"/>
            <w:right w:val="none" w:sz="0" w:space="0" w:color="auto"/>
          </w:divBdr>
          <w:divsChild>
            <w:div w:id="1631323879">
              <w:marLeft w:val="0"/>
              <w:marRight w:val="0"/>
              <w:marTop w:val="0"/>
              <w:marBottom w:val="0"/>
              <w:divBdr>
                <w:top w:val="none" w:sz="0" w:space="0" w:color="auto"/>
                <w:left w:val="none" w:sz="0" w:space="0" w:color="auto"/>
                <w:bottom w:val="none" w:sz="0" w:space="0" w:color="auto"/>
                <w:right w:val="none" w:sz="0" w:space="0" w:color="auto"/>
              </w:divBdr>
            </w:div>
          </w:divsChild>
        </w:div>
        <w:div w:id="1083646248">
          <w:marLeft w:val="0"/>
          <w:marRight w:val="0"/>
          <w:marTop w:val="0"/>
          <w:marBottom w:val="0"/>
          <w:divBdr>
            <w:top w:val="none" w:sz="0" w:space="0" w:color="auto"/>
            <w:left w:val="none" w:sz="0" w:space="0" w:color="auto"/>
            <w:bottom w:val="none" w:sz="0" w:space="0" w:color="auto"/>
            <w:right w:val="none" w:sz="0" w:space="0" w:color="auto"/>
          </w:divBdr>
          <w:divsChild>
            <w:div w:id="1647667162">
              <w:marLeft w:val="0"/>
              <w:marRight w:val="0"/>
              <w:marTop w:val="0"/>
              <w:marBottom w:val="0"/>
              <w:divBdr>
                <w:top w:val="none" w:sz="0" w:space="0" w:color="auto"/>
                <w:left w:val="none" w:sz="0" w:space="0" w:color="auto"/>
                <w:bottom w:val="none" w:sz="0" w:space="0" w:color="auto"/>
                <w:right w:val="none" w:sz="0" w:space="0" w:color="auto"/>
              </w:divBdr>
            </w:div>
          </w:divsChild>
        </w:div>
        <w:div w:id="938492529">
          <w:marLeft w:val="0"/>
          <w:marRight w:val="0"/>
          <w:marTop w:val="0"/>
          <w:marBottom w:val="0"/>
          <w:divBdr>
            <w:top w:val="none" w:sz="0" w:space="0" w:color="auto"/>
            <w:left w:val="none" w:sz="0" w:space="0" w:color="auto"/>
            <w:bottom w:val="none" w:sz="0" w:space="0" w:color="auto"/>
            <w:right w:val="none" w:sz="0" w:space="0" w:color="auto"/>
          </w:divBdr>
          <w:divsChild>
            <w:div w:id="444732802">
              <w:marLeft w:val="0"/>
              <w:marRight w:val="0"/>
              <w:marTop w:val="0"/>
              <w:marBottom w:val="0"/>
              <w:divBdr>
                <w:top w:val="none" w:sz="0" w:space="0" w:color="auto"/>
                <w:left w:val="none" w:sz="0" w:space="0" w:color="auto"/>
                <w:bottom w:val="none" w:sz="0" w:space="0" w:color="auto"/>
                <w:right w:val="none" w:sz="0" w:space="0" w:color="auto"/>
              </w:divBdr>
            </w:div>
          </w:divsChild>
        </w:div>
        <w:div w:id="2014448308">
          <w:marLeft w:val="0"/>
          <w:marRight w:val="0"/>
          <w:marTop w:val="0"/>
          <w:marBottom w:val="0"/>
          <w:divBdr>
            <w:top w:val="none" w:sz="0" w:space="0" w:color="auto"/>
            <w:left w:val="none" w:sz="0" w:space="0" w:color="auto"/>
            <w:bottom w:val="none" w:sz="0" w:space="0" w:color="auto"/>
            <w:right w:val="none" w:sz="0" w:space="0" w:color="auto"/>
          </w:divBdr>
          <w:divsChild>
            <w:div w:id="51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Atkinson</dc:creator>
  <cp:keywords/>
  <dc:description/>
  <cp:lastModifiedBy>Michael Gill</cp:lastModifiedBy>
  <cp:revision>2</cp:revision>
  <dcterms:created xsi:type="dcterms:W3CDTF">2020-05-11T20:14:00Z</dcterms:created>
  <dcterms:modified xsi:type="dcterms:W3CDTF">2023-03-24T19:32:00Z</dcterms:modified>
</cp:coreProperties>
</file>