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0AD2" w14:textId="19DC1A79" w:rsidR="00A51735" w:rsidRDefault="00205919">
      <w:r>
        <w:t xml:space="preserve">The Trustee shall distribute any pets in my possession plus the sum of </w:t>
      </w:r>
      <w:r w:rsidR="00895A9F">
        <w:t>FIVE</w:t>
      </w:r>
      <w:r>
        <w:t xml:space="preserve"> THOUSAND DOLLARS ($</w:t>
      </w:r>
      <w:r w:rsidR="00895A9F">
        <w:t>5</w:t>
      </w:r>
      <w:r>
        <w:t xml:space="preserve">,000) per pet to ______________. If </w:t>
      </w:r>
      <w:r w:rsidR="00123670">
        <w:t>all</w:t>
      </w:r>
      <w:r>
        <w:t xml:space="preserve"> of the aforementioned disclaim this bequest or predeceases me, then I give to my Trustee a power of appointment to select an appropriate beneficiary of this bequest. If I do not own any pets at the time of my passing, then this bequest shall be null and void in its entirety.</w:t>
      </w:r>
    </w:p>
    <w:p w14:paraId="62742509" w14:textId="1CBDB618" w:rsidR="000A32ED" w:rsidRDefault="000A32ED"/>
    <w:p w14:paraId="34FF78CE" w14:textId="1A27DD63" w:rsidR="000A32ED" w:rsidRDefault="000A32ED">
      <w:r>
        <w:t xml:space="preserve">I give to my Trustee a power of appointment to select an appropriate beneficiary of any pets in my possession at the time of my passing plus the sum of </w:t>
      </w:r>
      <w:r w:rsidR="00895A9F">
        <w:t>FIVE</w:t>
      </w:r>
      <w:r>
        <w:t xml:space="preserve"> THOUSAND DOLLARS ($</w:t>
      </w:r>
      <w:r w:rsidR="00895A9F">
        <w:t>5</w:t>
      </w:r>
      <w:r>
        <w:t>,000) per pet. If I do not own any pets at the time of my passing, then this bequest shall be null and void in its entirety.</w:t>
      </w:r>
    </w:p>
    <w:p w14:paraId="758E8105" w14:textId="76F8A64F" w:rsidR="00D26CA3" w:rsidRDefault="00D26CA3"/>
    <w:p w14:paraId="3C110A87" w14:textId="74CDB12F" w:rsidR="00D26CA3" w:rsidRDefault="00D26CA3">
      <w:r w:rsidRPr="002D10A1">
        <w:rPr>
          <w:i/>
          <w:iCs/>
        </w:rPr>
        <w:t>Pets</w:t>
      </w:r>
      <w:r w:rsidRPr="002D10A1">
        <w:t>. A pet shall consist of one animal, except in the case of a community of animals where the individuals may be difficult to discern from one another and which are together treated as a unit for purposes of cleaning, feeding, and maintaining the community, such as an aquarium, or an ant colony. Such a community shall be treated as the equivalent of one pet, so long as doing so does not place an unreasonable financial burden on the beneficiary of a pet bequest.</w:t>
      </w:r>
    </w:p>
    <w:sectPr w:rsidR="00D2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Trebuchet MS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9"/>
    <w:rsid w:val="000A32ED"/>
    <w:rsid w:val="00123670"/>
    <w:rsid w:val="00205919"/>
    <w:rsid w:val="00704B39"/>
    <w:rsid w:val="00895A9F"/>
    <w:rsid w:val="00A51735"/>
    <w:rsid w:val="00D26CA3"/>
    <w:rsid w:val="00D4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D562"/>
  <w15:chartTrackingRefBased/>
  <w15:docId w15:val="{A0EE296D-3882-4A08-9534-BA2F82E3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1E4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MDGIII</dc:creator>
  <cp:keywords/>
  <dc:description/>
  <cp:lastModifiedBy>Michael Gill</cp:lastModifiedBy>
  <cp:revision>6</cp:revision>
  <dcterms:created xsi:type="dcterms:W3CDTF">2021-03-05T19:47:00Z</dcterms:created>
  <dcterms:modified xsi:type="dcterms:W3CDTF">2023-08-11T18:15:00Z</dcterms:modified>
</cp:coreProperties>
</file>