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01CE3" w14:textId="79EF3228" w:rsidR="002B0976" w:rsidRDefault="002B0976" w:rsidP="002B0976">
      <w:pPr>
        <w:spacing w:after="0" w:line="240" w:lineRule="auto"/>
        <w:jc w:val="center"/>
      </w:pPr>
      <w:r>
        <w:rPr>
          <w:b/>
          <w:bCs/>
        </w:rPr>
        <w:t>C5T3 – Michelle Giniewicz</w:t>
      </w:r>
      <w:r w:rsidR="008F181B">
        <w:rPr>
          <w:b/>
          <w:bCs/>
        </w:rPr>
        <w:t xml:space="preserve"> – Findings Report</w:t>
      </w:r>
    </w:p>
    <w:p w14:paraId="27AE3BE2" w14:textId="23FCFF04" w:rsidR="002B0976" w:rsidRDefault="002B0976" w:rsidP="002B0976">
      <w:pPr>
        <w:spacing w:after="0" w:line="240" w:lineRule="auto"/>
        <w:jc w:val="center"/>
      </w:pPr>
    </w:p>
    <w:p w14:paraId="3BD01060" w14:textId="46756850" w:rsidR="002B0976" w:rsidRDefault="002B0976" w:rsidP="002B0976">
      <w:pPr>
        <w:spacing w:after="0" w:line="240" w:lineRule="auto"/>
      </w:pPr>
    </w:p>
    <w:p w14:paraId="212F8EB8" w14:textId="5899F045" w:rsidR="00956BB5" w:rsidRPr="00956BB5" w:rsidRDefault="00956BB5" w:rsidP="002B0976">
      <w:pPr>
        <w:spacing w:after="0" w:line="240" w:lineRule="auto"/>
      </w:pPr>
      <w:r>
        <w:rPr>
          <w:b/>
          <w:bCs/>
          <w:u w:val="single"/>
        </w:rPr>
        <w:t>Overview of Project</w:t>
      </w:r>
    </w:p>
    <w:p w14:paraId="611B2321" w14:textId="5009C7AB" w:rsidR="00EB196C" w:rsidRDefault="00754122" w:rsidP="002B0976">
      <w:pPr>
        <w:spacing w:after="0" w:line="240" w:lineRule="auto"/>
      </w:pPr>
      <w:r>
        <w:t xml:space="preserve">Our client is </w:t>
      </w:r>
      <w:proofErr w:type="spellStart"/>
      <w:r>
        <w:t>Helio</w:t>
      </w:r>
      <w:proofErr w:type="spellEnd"/>
      <w:r>
        <w:t xml:space="preserve">, a smart phone and tablet app developer who is working </w:t>
      </w:r>
      <w:r w:rsidR="00975033">
        <w:t xml:space="preserve">with a government health agency to create mobile apps in developing countries. </w:t>
      </w:r>
      <w:r w:rsidR="008F0D0B">
        <w:t xml:space="preserve">Since the government agency will provide tech support, they want to limit support to a single model of smart phone and operating system. </w:t>
      </w:r>
      <w:r w:rsidR="007F68E5">
        <w:t xml:space="preserve">To help determine which mobile device </w:t>
      </w:r>
      <w:proofErr w:type="spellStart"/>
      <w:r w:rsidR="007F68E5">
        <w:t>Helio</w:t>
      </w:r>
      <w:proofErr w:type="spellEnd"/>
      <w:r w:rsidR="007F68E5">
        <w:t xml:space="preserve"> should </w:t>
      </w:r>
      <w:r w:rsidR="00882487">
        <w:t>support for</w:t>
      </w:r>
      <w:r w:rsidR="007F68E5">
        <w:t xml:space="preserve"> their mobile app, I</w:t>
      </w:r>
      <w:r w:rsidR="00037D96">
        <w:t xml:space="preserve"> performed data analysis to predict sentiment about both iPhone and Galaxy devices. </w:t>
      </w:r>
    </w:p>
    <w:p w14:paraId="223DD42C" w14:textId="24A3645B" w:rsidR="00882487" w:rsidRDefault="00882487" w:rsidP="002B0976">
      <w:pPr>
        <w:spacing w:after="0" w:line="240" w:lineRule="auto"/>
      </w:pPr>
    </w:p>
    <w:p w14:paraId="2B4DB001" w14:textId="376F3939" w:rsidR="00956BB5" w:rsidRDefault="00956BB5" w:rsidP="002B0976">
      <w:pPr>
        <w:spacing w:after="0" w:line="240" w:lineRule="auto"/>
      </w:pPr>
      <w:r>
        <w:rPr>
          <w:b/>
          <w:bCs/>
          <w:u w:val="single"/>
        </w:rPr>
        <w:t>Findings</w:t>
      </w:r>
    </w:p>
    <w:p w14:paraId="27D1A975" w14:textId="5F1E570A" w:rsidR="004F2C21" w:rsidRDefault="003274D6" w:rsidP="005A1C3B">
      <w:pPr>
        <w:spacing w:after="0" w:line="240" w:lineRule="auto"/>
      </w:pPr>
      <w:r>
        <w:t>I performed</w:t>
      </w:r>
      <w:r w:rsidR="00EE4CFF">
        <w:t xml:space="preserve"> analysis </w:t>
      </w:r>
      <w:r>
        <w:t xml:space="preserve">to predict sentiment </w:t>
      </w:r>
      <w:r w:rsidR="00EE4CFF">
        <w:t>for both iPhone and Galaxy devices</w:t>
      </w:r>
      <w:r>
        <w:t xml:space="preserve"> using the following scale: </w:t>
      </w:r>
      <w:r w:rsidR="005A1C3B">
        <w:t xml:space="preserve">1) Negative, 2) Somewhat negative, 3) Somewhat positive, and 4) Positive. </w:t>
      </w:r>
      <w:r w:rsidR="00B702BA">
        <w:t xml:space="preserve"> </w:t>
      </w:r>
      <w:r w:rsidR="009D0E33">
        <w:t xml:space="preserve">Below is what I found for both devices, based on </w:t>
      </w:r>
      <w:r w:rsidR="004F2C21">
        <w:t xml:space="preserve">sentiment of 20,319 websites: </w:t>
      </w:r>
    </w:p>
    <w:p w14:paraId="1A3DC1B9" w14:textId="603D090B" w:rsidR="004F2C21" w:rsidRDefault="004F2C21" w:rsidP="005A1C3B">
      <w:pPr>
        <w:spacing w:after="0" w:line="240" w:lineRule="auto"/>
      </w:pPr>
    </w:p>
    <w:p w14:paraId="3042F117" w14:textId="3B7A607F" w:rsidR="009B7447" w:rsidRDefault="000614A4" w:rsidP="005A1C3B">
      <w:pPr>
        <w:spacing w:after="0" w:line="240" w:lineRule="auto"/>
      </w:pPr>
      <w:r>
        <w:rPr>
          <w:noProof/>
        </w:rPr>
        <w:drawing>
          <wp:inline distT="0" distB="0" distL="0" distR="0" wp14:anchorId="7FD6CD06" wp14:editId="7AE34C2D">
            <wp:extent cx="2926080" cy="3610194"/>
            <wp:effectExtent l="0" t="0" r="7620" b="9525"/>
            <wp:docPr id="3" name="Picture 3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pie chart&#10;&#10;Description automatically generated"/>
                    <pic:cNvPicPr/>
                  </pic:nvPicPr>
                  <pic:blipFill rotWithShape="1">
                    <a:blip r:embed="rId5"/>
                    <a:srcRect l="13646" b="17291"/>
                    <a:stretch/>
                  </pic:blipFill>
                  <pic:spPr bwMode="auto">
                    <a:xfrm>
                      <a:off x="0" y="0"/>
                      <a:ext cx="2926080" cy="36101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06DB5">
        <w:rPr>
          <w:noProof/>
        </w:rPr>
        <w:drawing>
          <wp:inline distT="0" distB="0" distL="0" distR="0" wp14:anchorId="248DD837" wp14:editId="75A44F12">
            <wp:extent cx="2926080" cy="3559308"/>
            <wp:effectExtent l="0" t="0" r="7620" b="3175"/>
            <wp:docPr id="1" name="Picture 1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pie chart&#10;&#10;Description automatically generated"/>
                    <pic:cNvPicPr/>
                  </pic:nvPicPr>
                  <pic:blipFill rotWithShape="1">
                    <a:blip r:embed="rId6"/>
                    <a:srcRect l="13354" b="18182"/>
                    <a:stretch/>
                  </pic:blipFill>
                  <pic:spPr bwMode="auto">
                    <a:xfrm>
                      <a:off x="0" y="0"/>
                      <a:ext cx="2926080" cy="35593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D4C4D2" w14:textId="5D8FA094" w:rsidR="0062244E" w:rsidRDefault="0062244E" w:rsidP="005A1C3B">
      <w:pPr>
        <w:spacing w:after="0" w:line="240" w:lineRule="auto"/>
      </w:pPr>
    </w:p>
    <w:p w14:paraId="6A102401" w14:textId="0D74F668" w:rsidR="0062244E" w:rsidRDefault="00E0422B" w:rsidP="005A1C3B">
      <w:pPr>
        <w:spacing w:after="0" w:line="240" w:lineRule="auto"/>
      </w:pPr>
      <w:r>
        <w:t xml:space="preserve">As you can see from the above pie charts, most sentiment data is </w:t>
      </w:r>
      <w:r w:rsidR="006A33B4">
        <w:t xml:space="preserve">either at the negative or positive end of the scale, with very few users in the middle. Based on this, it seems that most reviewers either </w:t>
      </w:r>
      <w:r w:rsidR="00066E10">
        <w:t xml:space="preserve">hate or love the iPhone or Galaxy – few reviewers are neutral. These visuals show that the frequency and distribution of the ratings of both </w:t>
      </w:r>
      <w:r w:rsidR="000C4F3D">
        <w:t>devices</w:t>
      </w:r>
      <w:r w:rsidR="00066E10">
        <w:t xml:space="preserve"> are very similar </w:t>
      </w:r>
      <w:r w:rsidR="000A19E9">
        <w:t xml:space="preserve">– there are not many differences in the proportion of positive or negative sentiment in iPhones versus Galaxy devices. </w:t>
      </w:r>
    </w:p>
    <w:p w14:paraId="7D1F4383" w14:textId="336E0562" w:rsidR="002346F4" w:rsidRDefault="002346F4" w:rsidP="002B0976">
      <w:pPr>
        <w:spacing w:after="0" w:line="240" w:lineRule="auto"/>
      </w:pPr>
    </w:p>
    <w:p w14:paraId="1ED13FC5" w14:textId="1C36360C" w:rsidR="002346F4" w:rsidRDefault="002346F4" w:rsidP="002B0976">
      <w:pPr>
        <w:spacing w:after="0" w:line="240" w:lineRule="auto"/>
      </w:pPr>
      <w:r>
        <w:rPr>
          <w:b/>
          <w:bCs/>
          <w:u w:val="single"/>
        </w:rPr>
        <w:t>Confidence in Findings</w:t>
      </w:r>
    </w:p>
    <w:p w14:paraId="66C41E49" w14:textId="37E40941" w:rsidR="002346F4" w:rsidRDefault="00FE2937" w:rsidP="002B0976">
      <w:pPr>
        <w:spacing w:after="0" w:line="240" w:lineRule="auto"/>
      </w:pPr>
      <w:r>
        <w:t>I analyzed</w:t>
      </w:r>
      <w:r w:rsidR="00110642">
        <w:t xml:space="preserve"> multiple </w:t>
      </w:r>
      <w:r w:rsidR="00FC3FC7">
        <w:t xml:space="preserve">machine learning models </w:t>
      </w:r>
      <w:r>
        <w:t>using</w:t>
      </w:r>
      <w:r w:rsidR="00FC3FC7">
        <w:t xml:space="preserve"> several </w:t>
      </w:r>
      <w:r w:rsidR="00211686">
        <w:t>versions of our training dataset</w:t>
      </w:r>
      <w:r w:rsidR="006C3EB5">
        <w:t>s</w:t>
      </w:r>
      <w:r>
        <w:t xml:space="preserve"> for iPhone and Galaxy sentiment. T</w:t>
      </w:r>
      <w:r w:rsidR="00211686">
        <w:t xml:space="preserve">he model that I used for the iPhone sentiment </w:t>
      </w:r>
      <w:r w:rsidR="00E007CA">
        <w:t>was Random Forest with the recoded sentiment</w:t>
      </w:r>
      <w:r w:rsidR="00FC1915">
        <w:t xml:space="preserve"> (reducing the sentiment </w:t>
      </w:r>
      <w:r w:rsidR="00FC1915">
        <w:t xml:space="preserve">values from six </w:t>
      </w:r>
      <w:r w:rsidR="007062F6">
        <w:t>[</w:t>
      </w:r>
      <w:r w:rsidR="00FC1915">
        <w:t>0-5</w:t>
      </w:r>
      <w:r w:rsidR="007062F6">
        <w:t>]</w:t>
      </w:r>
      <w:r w:rsidR="00FC1915">
        <w:t xml:space="preserve"> to only four values </w:t>
      </w:r>
      <w:r w:rsidR="007062F6">
        <w:t>[</w:t>
      </w:r>
      <w:r w:rsidR="00FC1915">
        <w:t>1-4</w:t>
      </w:r>
      <w:r w:rsidR="007062F6">
        <w:t>]</w:t>
      </w:r>
      <w:r w:rsidR="00FC1915">
        <w:t>)</w:t>
      </w:r>
      <w:r w:rsidR="00E007CA">
        <w:t xml:space="preserve"> – this model predicts iPhone sentiment with </w:t>
      </w:r>
      <w:r w:rsidR="004F45BB">
        <w:t xml:space="preserve">85% accuracy and a Kappa Score of 0.62. </w:t>
      </w:r>
      <w:r>
        <w:t xml:space="preserve">The model that I used for </w:t>
      </w:r>
      <w:r>
        <w:lastRenderedPageBreak/>
        <w:t xml:space="preserve">Galaxy sentiment was C5.0 with the recoded sentiment </w:t>
      </w:r>
      <w:r w:rsidR="00DD036F">
        <w:t>–</w:t>
      </w:r>
      <w:r>
        <w:t xml:space="preserve"> </w:t>
      </w:r>
      <w:r w:rsidR="00DD036F">
        <w:t xml:space="preserve">this model predicts Galaxy sentiment with 84% accuracy and a Kappa Score of </w:t>
      </w:r>
      <w:r w:rsidR="00591720">
        <w:t xml:space="preserve">0.59. </w:t>
      </w:r>
    </w:p>
    <w:p w14:paraId="5999EB89" w14:textId="00EDDE6F" w:rsidR="002346F4" w:rsidRDefault="002346F4" w:rsidP="002B0976">
      <w:pPr>
        <w:spacing w:after="0" w:line="240" w:lineRule="auto"/>
      </w:pPr>
    </w:p>
    <w:p w14:paraId="407AFEDF" w14:textId="4D897779" w:rsidR="002346F4" w:rsidRDefault="002346F4" w:rsidP="002B0976">
      <w:pPr>
        <w:spacing w:after="0" w:line="240" w:lineRule="auto"/>
      </w:pPr>
      <w:r>
        <w:rPr>
          <w:b/>
          <w:bCs/>
          <w:u w:val="single"/>
        </w:rPr>
        <w:t>Implications</w:t>
      </w:r>
    </w:p>
    <w:p w14:paraId="2DB942F0" w14:textId="35329EF0" w:rsidR="002346F4" w:rsidRDefault="00867677" w:rsidP="002B0976">
      <w:pPr>
        <w:spacing w:after="0" w:line="240" w:lineRule="auto"/>
      </w:pPr>
      <w:r>
        <w:t xml:space="preserve">I think this analysis proved that iPhone and Galaxy are both good contenders for </w:t>
      </w:r>
      <w:proofErr w:type="spellStart"/>
      <w:r>
        <w:t>Helio</w:t>
      </w:r>
      <w:proofErr w:type="spellEnd"/>
      <w:r>
        <w:t xml:space="preserve"> to support for their mobile app. They both </w:t>
      </w:r>
      <w:r w:rsidR="00D324FC">
        <w:t xml:space="preserve">have around 33% positive sentiment and 57% negative sentiment, which I think is expected since most people </w:t>
      </w:r>
      <w:r w:rsidR="008A4F58">
        <w:t xml:space="preserve">seem to either really like or really hate iPhones/Galaxy devices. </w:t>
      </w:r>
      <w:r w:rsidR="00A84B86">
        <w:t xml:space="preserve">However, </w:t>
      </w:r>
      <w:r w:rsidR="005A1A37">
        <w:t xml:space="preserve">it is also difficult for machine learning to always categorize sentiment correctly – for example, if a user is being sarcastic in a review, </w:t>
      </w:r>
      <w:r w:rsidR="00BD13CD">
        <w:t>or if a review is not completely positive or negative. Finally</w:t>
      </w:r>
      <w:r w:rsidR="005D566B">
        <w:t xml:space="preserve">, I think additional analysis may need to be performed prior to selecting a device – for example, gather data about specific app support on iPhone vs. Galaxy – for example, does one platform have more support issues than the other? </w:t>
      </w:r>
    </w:p>
    <w:p w14:paraId="20783156" w14:textId="3E096E6F" w:rsidR="002346F4" w:rsidRDefault="002346F4" w:rsidP="002B0976">
      <w:pPr>
        <w:spacing w:after="0" w:line="240" w:lineRule="auto"/>
      </w:pPr>
    </w:p>
    <w:p w14:paraId="0ADE6907" w14:textId="24FD88C1" w:rsidR="002346F4" w:rsidRDefault="002346F4" w:rsidP="002B0976">
      <w:pPr>
        <w:spacing w:after="0" w:line="240" w:lineRule="auto"/>
      </w:pPr>
      <w:r>
        <w:rPr>
          <w:b/>
          <w:bCs/>
          <w:u w:val="single"/>
        </w:rPr>
        <w:t>Methodology</w:t>
      </w:r>
    </w:p>
    <w:p w14:paraId="5A4BDD70" w14:textId="0ADEF7A8" w:rsidR="00882487" w:rsidRPr="002B0976" w:rsidRDefault="00575526" w:rsidP="002B0976">
      <w:pPr>
        <w:spacing w:after="0" w:line="240" w:lineRule="auto"/>
      </w:pPr>
      <w:r>
        <w:t xml:space="preserve">I </w:t>
      </w:r>
      <w:r w:rsidR="00EA7303">
        <w:t>began</w:t>
      </w:r>
      <w:r>
        <w:t xml:space="preserve"> my analysis in R by</w:t>
      </w:r>
      <w:r w:rsidR="00A34A66">
        <w:t xml:space="preserve"> </w:t>
      </w:r>
      <w:r w:rsidR="00475477">
        <w:t xml:space="preserve">preprocessing the data and performing feature selection </w:t>
      </w:r>
      <w:r w:rsidR="00EA7303">
        <w:t>to</w:t>
      </w:r>
      <w:r w:rsidR="006619BC">
        <w:t xml:space="preserve"> came up with four different versions of the iPhone data that I then ran through four different models. </w:t>
      </w:r>
      <w:r w:rsidR="00C74B3A">
        <w:t xml:space="preserve">For each of these datasets, I split them into a 70/30 split for training/test data. I then used predictive analytics </w:t>
      </w:r>
      <w:r w:rsidR="001E1159">
        <w:t xml:space="preserve">to determine which combination of dataset and model was the most accurate. After completing my analysis, </w:t>
      </w:r>
      <w:r w:rsidR="00FC1915">
        <w:t xml:space="preserve">my best model was Random Forest with recoded sentiment </w:t>
      </w:r>
      <w:r w:rsidR="007062F6">
        <w:t xml:space="preserve">at 85% accuracy. I then performed the same machine learning </w:t>
      </w:r>
      <w:r w:rsidR="009E4C2E">
        <w:t>methodology</w:t>
      </w:r>
      <w:r w:rsidR="007062F6">
        <w:t xml:space="preserve"> for the Galaxy datasets</w:t>
      </w:r>
      <w:r w:rsidR="00735305">
        <w:t xml:space="preserve"> </w:t>
      </w:r>
      <w:r w:rsidR="00735305">
        <w:t>and ended up with a model with 84% accuracy (Random Forest with the reduced sentiment values).</w:t>
      </w:r>
      <w:r w:rsidR="00213A23">
        <w:t xml:space="preserve"> </w:t>
      </w:r>
    </w:p>
    <w:sectPr w:rsidR="00882487" w:rsidRPr="002B09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AA41C2"/>
    <w:multiLevelType w:val="hybridMultilevel"/>
    <w:tmpl w:val="8DAC95F0"/>
    <w:lvl w:ilvl="0" w:tplc="FC9ED06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91072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976"/>
    <w:rsid w:val="00037D96"/>
    <w:rsid w:val="000614A4"/>
    <w:rsid w:val="00066E10"/>
    <w:rsid w:val="000A19E9"/>
    <w:rsid w:val="000C4F3D"/>
    <w:rsid w:val="00110642"/>
    <w:rsid w:val="001E1159"/>
    <w:rsid w:val="00211686"/>
    <w:rsid w:val="00213A23"/>
    <w:rsid w:val="002346F4"/>
    <w:rsid w:val="00251854"/>
    <w:rsid w:val="00290C34"/>
    <w:rsid w:val="002B0976"/>
    <w:rsid w:val="002B747F"/>
    <w:rsid w:val="003274D6"/>
    <w:rsid w:val="0041044E"/>
    <w:rsid w:val="00436248"/>
    <w:rsid w:val="004362FC"/>
    <w:rsid w:val="00475477"/>
    <w:rsid w:val="004E7E88"/>
    <w:rsid w:val="004F2C21"/>
    <w:rsid w:val="004F45BB"/>
    <w:rsid w:val="004F64C8"/>
    <w:rsid w:val="00575526"/>
    <w:rsid w:val="00591720"/>
    <w:rsid w:val="005A1A37"/>
    <w:rsid w:val="005A1C3B"/>
    <w:rsid w:val="005D566B"/>
    <w:rsid w:val="005F65FA"/>
    <w:rsid w:val="00615FDB"/>
    <w:rsid w:val="0062244E"/>
    <w:rsid w:val="006619BC"/>
    <w:rsid w:val="006A243B"/>
    <w:rsid w:val="006A33B4"/>
    <w:rsid w:val="006C3EB5"/>
    <w:rsid w:val="007062F6"/>
    <w:rsid w:val="00735305"/>
    <w:rsid w:val="00754122"/>
    <w:rsid w:val="007F68E5"/>
    <w:rsid w:val="00867677"/>
    <w:rsid w:val="00882487"/>
    <w:rsid w:val="00885415"/>
    <w:rsid w:val="008A4F58"/>
    <w:rsid w:val="008B255D"/>
    <w:rsid w:val="008F0D0B"/>
    <w:rsid w:val="008F181B"/>
    <w:rsid w:val="00906DB5"/>
    <w:rsid w:val="00956BB5"/>
    <w:rsid w:val="00962442"/>
    <w:rsid w:val="00975033"/>
    <w:rsid w:val="00987CD0"/>
    <w:rsid w:val="009B7447"/>
    <w:rsid w:val="009D0E33"/>
    <w:rsid w:val="009E4C2E"/>
    <w:rsid w:val="00A1198A"/>
    <w:rsid w:val="00A16E4F"/>
    <w:rsid w:val="00A24821"/>
    <w:rsid w:val="00A34A66"/>
    <w:rsid w:val="00A84B86"/>
    <w:rsid w:val="00B45BA6"/>
    <w:rsid w:val="00B702BA"/>
    <w:rsid w:val="00BD13CD"/>
    <w:rsid w:val="00BF5A8B"/>
    <w:rsid w:val="00C00311"/>
    <w:rsid w:val="00C74B3A"/>
    <w:rsid w:val="00D324FC"/>
    <w:rsid w:val="00DD036F"/>
    <w:rsid w:val="00E00633"/>
    <w:rsid w:val="00E007CA"/>
    <w:rsid w:val="00E0422B"/>
    <w:rsid w:val="00E14870"/>
    <w:rsid w:val="00E175BC"/>
    <w:rsid w:val="00E20745"/>
    <w:rsid w:val="00E44E5F"/>
    <w:rsid w:val="00E62045"/>
    <w:rsid w:val="00EA6C5F"/>
    <w:rsid w:val="00EA7303"/>
    <w:rsid w:val="00EB196C"/>
    <w:rsid w:val="00EE4CFF"/>
    <w:rsid w:val="00F1466D"/>
    <w:rsid w:val="00F2539C"/>
    <w:rsid w:val="00F828D9"/>
    <w:rsid w:val="00FA119C"/>
    <w:rsid w:val="00FC1915"/>
    <w:rsid w:val="00FC3FC7"/>
    <w:rsid w:val="00FE2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19CC3"/>
  <w15:chartTrackingRefBased/>
  <w15:docId w15:val="{CBF5D01D-69EF-47F3-9CC6-74C58220A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1C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490</Words>
  <Characters>2793</Characters>
  <Application>Microsoft Office Word</Application>
  <DocSecurity>0</DocSecurity>
  <Lines>23</Lines>
  <Paragraphs>6</Paragraphs>
  <ScaleCrop>false</ScaleCrop>
  <Company/>
  <LinksUpToDate>false</LinksUpToDate>
  <CharactersWithSpaces>3277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Giniewicz, Michelle</dc:creator>
  <cp:keywords/>
  <dc:description/>
  <cp:lastModifiedBy>Giniewicz, Michelle</cp:lastModifiedBy>
  <cp:revision>14</cp:revision>
  <dcterms:created xsi:type="dcterms:W3CDTF">2022-12-11T22:48:00Z</dcterms:created>
  <dcterms:modified xsi:type="dcterms:W3CDTF">2022-12-11T22:56:00Z</dcterms:modified>
</cp:coreProperties>
</file>