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Regression-1</w:t>
      </w:r>
    </w:p>
    <w:p>
      <w:pPr>
        <w:pStyle w:val="Author"/>
      </w:pPr>
      <w:r>
        <w:t xml:space="preserve">MGinorio</w:t>
      </w:r>
    </w:p>
    <w:p>
      <w:pPr>
        <w:pStyle w:val="Date"/>
      </w:pPr>
      <w:r>
        <w:t xml:space="preserve">11/3/2021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(moderndive)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</w:p>
    <w:bookmarkStart w:id="39" w:name="dataset"/>
    <w:p>
      <w:pPr>
        <w:pStyle w:val="Heading2"/>
      </w:pPr>
      <w:r>
        <w:t xml:space="preserve">Dataset</w:t>
      </w:r>
    </w:p>
    <w:p>
      <w:pPr>
        <w:pStyle w:val="FirstParagraph"/>
      </w:pPr>
      <w:r>
        <w:rPr>
          <w:bCs/>
          <w:b/>
        </w:rPr>
        <w:t xml:space="preserve">evals dataset</w:t>
      </w:r>
    </w:p>
    <w:p>
      <w:pPr>
        <w:pStyle w:val="BodyText"/>
      </w:pPr>
      <w:r>
        <w:t xml:space="preserve">Researchers at the University of Texas in Austin, Texas (UT Austin) tried to answer the following research question: what factors explain differences in instructor teaching evaluation scores?</w:t>
      </w:r>
    </w:p>
    <w:p>
      <w:pPr>
        <w:pStyle w:val="BodyText"/>
      </w:pPr>
      <w:r>
        <w:t xml:space="preserve">To this end, they collected instructor and course information on 463 courses. A full description of the study can be found at openintro.org.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(evals)</w:t>
      </w:r>
    </w:p>
    <w:p>
      <w:pPr>
        <w:pStyle w:val="SourceCode"/>
      </w:pPr>
      <w:r>
        <w:rPr>
          <w:rStyle w:val="VerbatimChar"/>
        </w:rPr>
        <w:t xml:space="preserve">## Rows: 463</w:t>
      </w:r>
      <w:r>
        <w:br/>
      </w:r>
      <w:r>
        <w:rPr>
          <w:rStyle w:val="VerbatimChar"/>
        </w:rPr>
        <w:t xml:space="preserve">## Columns: 14</w:t>
      </w:r>
      <w:r>
        <w:br/>
      </w:r>
      <w:r>
        <w:rPr>
          <w:rStyle w:val="VerbatimChar"/>
        </w:rPr>
        <w:t xml:space="preserve">## $ ID           &lt;int&gt; 1, 2, 3, 4, 5, 6, 7, 8, 9, 10, 11, 12, 13, 14, 15, 16, 17~</w:t>
      </w:r>
      <w:r>
        <w:br/>
      </w:r>
      <w:r>
        <w:rPr>
          <w:rStyle w:val="VerbatimChar"/>
        </w:rPr>
        <w:t xml:space="preserve">## $ prof_ID      &lt;int&gt; 1, 1, 1, 1, 2, 2, 2, 3, 3, 4, 4, 4, 4, 4, 4, 4, 4, 5, 5, ~</w:t>
      </w:r>
      <w:r>
        <w:br/>
      </w:r>
      <w:r>
        <w:rPr>
          <w:rStyle w:val="VerbatimChar"/>
        </w:rPr>
        <w:t xml:space="preserve">## $ score        &lt;dbl&gt; 4.7, 4.1, 3.9, 4.8, 4.6, 4.3, 2.8, 4.1, 3.4, 4.5, 3.8, 4.~</w:t>
      </w:r>
      <w:r>
        <w:br/>
      </w:r>
      <w:r>
        <w:rPr>
          <w:rStyle w:val="VerbatimChar"/>
        </w:rPr>
        <w:t xml:space="preserve">## $ age          &lt;int&gt; 36, 36, 36, 36, 59, 59, 59, 51, 51, 40, 40, 40, 40, 40, 4~</w:t>
      </w:r>
      <w:r>
        <w:br/>
      </w:r>
      <w:r>
        <w:rPr>
          <w:rStyle w:val="VerbatimChar"/>
        </w:rPr>
        <w:t xml:space="preserve">## $ bty_avg      &lt;dbl&gt; 5.000, 5.000, 5.000, 5.000, 3.000, 3.000, 3.000, 3.333, 3~</w:t>
      </w:r>
      <w:r>
        <w:br/>
      </w:r>
      <w:r>
        <w:rPr>
          <w:rStyle w:val="VerbatimChar"/>
        </w:rPr>
        <w:t xml:space="preserve">## $ gender       &lt;fct&gt; female, female, female, female, male, male, male, male, m~</w:t>
      </w:r>
      <w:r>
        <w:br/>
      </w:r>
      <w:r>
        <w:rPr>
          <w:rStyle w:val="VerbatimChar"/>
        </w:rPr>
        <w:t xml:space="preserve">## $ ethnicity    &lt;fct&gt; minority, minority, minority, minority, not minority, not~</w:t>
      </w:r>
      <w:r>
        <w:br/>
      </w:r>
      <w:r>
        <w:rPr>
          <w:rStyle w:val="VerbatimChar"/>
        </w:rPr>
        <w:t xml:space="preserve">## $ language     &lt;fct&gt; english, english, english, english, english, english, eng~</w:t>
      </w:r>
      <w:r>
        <w:br/>
      </w:r>
      <w:r>
        <w:rPr>
          <w:rStyle w:val="VerbatimChar"/>
        </w:rPr>
        <w:t xml:space="preserve">## $ rank         &lt;fct&gt; tenure track, tenure track, tenure track, tenure track, t~</w:t>
      </w:r>
      <w:r>
        <w:br/>
      </w:r>
      <w:r>
        <w:rPr>
          <w:rStyle w:val="VerbatimChar"/>
        </w:rPr>
        <w:t xml:space="preserve">## $ pic_outfit   &lt;fct&gt; not formal, not formal, not formal, not formal, not forma~</w:t>
      </w:r>
      <w:r>
        <w:br/>
      </w:r>
      <w:r>
        <w:rPr>
          <w:rStyle w:val="VerbatimChar"/>
        </w:rPr>
        <w:t xml:space="preserve">## $ pic_color    &lt;fct&gt; color, color, color, color, color, color, color, color, c~</w:t>
      </w:r>
      <w:r>
        <w:br/>
      </w:r>
      <w:r>
        <w:rPr>
          <w:rStyle w:val="VerbatimChar"/>
        </w:rPr>
        <w:t xml:space="preserve">## $ cls_did_eval &lt;int&gt; 24, 86, 76, 77, 17, 35, 39, 55, 111, 40, 24, 24, 17, 14, ~</w:t>
      </w:r>
      <w:r>
        <w:br/>
      </w:r>
      <w:r>
        <w:rPr>
          <w:rStyle w:val="VerbatimChar"/>
        </w:rPr>
        <w:t xml:space="preserve">## $ cls_students &lt;int&gt; 43, 125, 125, 123, 20, 40, 44, 55, 195, 46, 27, 25, 20, 2~</w:t>
      </w:r>
      <w:r>
        <w:br/>
      </w:r>
      <w:r>
        <w:rPr>
          <w:rStyle w:val="VerbatimChar"/>
        </w:rPr>
        <w:t xml:space="preserve">## $ cls_level    &lt;fct&gt; upper, upper, upper, upper, upper, upper, upper, upper, u~</w:t>
      </w:r>
    </w:p>
    <w:bookmarkStart w:id="20" w:name="question"/>
    <w:p>
      <w:pPr>
        <w:pStyle w:val="Heading3"/>
      </w:pPr>
      <w:r>
        <w:t xml:space="preserve">Question</w:t>
      </w:r>
    </w:p>
    <w:p>
      <w:pPr>
        <w:pStyle w:val="FirstParagraph"/>
      </w:pPr>
      <w:r>
        <w:t xml:space="preserve">Can we explain differences in teaching evaluation score based on various teacher attributes?</w:t>
      </w:r>
    </w:p>
    <w:bookmarkEnd w:id="20"/>
    <w:bookmarkStart w:id="21" w:name="variables"/>
    <w:p>
      <w:pPr>
        <w:pStyle w:val="Heading3"/>
      </w:pPr>
      <w:r>
        <w:t xml:space="preserve">Variables</w:t>
      </w:r>
    </w:p>
    <w:p>
      <w:pPr>
        <w:pStyle w:val="FirstParagraph"/>
      </w:pPr>
      <m:oMath>
        <m:r>
          <m:t>y</m:t>
        </m:r>
        <m:r>
          <m:rPr>
            <m:sty m:val="p"/>
          </m:rPr>
          <m:t>:</m:t>
        </m:r>
      </m:oMath>
      <w:r>
        <w:t xml:space="preserve"> </w:t>
      </w:r>
      <w:r>
        <w:t xml:space="preserve">Average teaching</w:t>
      </w:r>
      <w:r>
        <w:t xml:space="preserve"> </w:t>
      </w:r>
      <m:oMath>
        <m:r>
          <m:t>s</m:t>
        </m:r>
        <m:r>
          <m:t>c</m:t>
        </m:r>
        <m:r>
          <m:t>o</m:t>
        </m:r>
        <m:r>
          <m:t>r</m:t>
        </m:r>
        <m:r>
          <m:t>e</m:t>
        </m:r>
      </m:oMath>
      <w:r>
        <w:t xml:space="preserve"> </w:t>
      </w:r>
      <w:r>
        <w:t xml:space="preserve">based on students evaluations</w:t>
      </w:r>
    </w:p>
    <w:p>
      <w:pPr>
        <w:pStyle w:val="BodyText"/>
      </w:pPr>
      <m:oMath>
        <m:acc>
          <m:accPr>
            <m:chr m:val="⃗"/>
          </m:accPr>
          <m:e>
            <m:r>
              <m:t>x</m:t>
            </m:r>
          </m:e>
        </m:acc>
      </m:oMath>
      <w:r>
        <w:t xml:space="preserve"> </w:t>
      </w:r>
      <w:r>
        <w:t xml:space="preserve">Attributes like gender, ethnicity, bty_avg</w:t>
      </w:r>
    </w:p>
    <w:p>
      <w:pPr>
        <w:pStyle w:val="BodyText"/>
      </w:pPr>
      <w:r>
        <w:t xml:space="preserve">Investigate correlation between this variables</w:t>
      </w:r>
    </w:p>
    <w:p>
      <w:pPr>
        <w:numPr>
          <w:ilvl w:val="0"/>
          <w:numId w:val="1001"/>
        </w:numPr>
        <w:pStyle w:val="Compact"/>
      </w:pPr>
      <w:r>
        <w:t xml:space="preserve">ID</w:t>
      </w:r>
    </w:p>
    <w:p>
      <w:pPr>
        <w:numPr>
          <w:ilvl w:val="0"/>
          <w:numId w:val="1001"/>
        </w:numPr>
        <w:pStyle w:val="Compact"/>
      </w:pPr>
      <w:r>
        <w:t xml:space="preserve">Score</w:t>
      </w:r>
    </w:p>
    <w:p>
      <w:pPr>
        <w:numPr>
          <w:ilvl w:val="0"/>
          <w:numId w:val="1001"/>
        </w:numPr>
        <w:pStyle w:val="Compact"/>
      </w:pPr>
      <w:r>
        <w:t xml:space="preserve">Age</w:t>
      </w:r>
    </w:p>
    <w:p>
      <w:pPr>
        <w:numPr>
          <w:ilvl w:val="0"/>
          <w:numId w:val="1001"/>
        </w:numPr>
        <w:pStyle w:val="Compact"/>
      </w:pPr>
      <w:r>
        <w:t xml:space="preserve">Gender</w:t>
      </w:r>
    </w:p>
    <w:p>
      <w:pPr>
        <w:numPr>
          <w:ilvl w:val="0"/>
          <w:numId w:val="1001"/>
        </w:numPr>
        <w:pStyle w:val="Compact"/>
      </w:pPr>
      <w:r>
        <w:t xml:space="preserve">Rank</w:t>
      </w:r>
    </w:p>
    <w:p>
      <w:pPr>
        <w:numPr>
          <w:ilvl w:val="0"/>
          <w:numId w:val="1001"/>
        </w:numPr>
        <w:pStyle w:val="Compact"/>
      </w:pPr>
      <w:r>
        <w:t xml:space="preserve">Cls_students</w:t>
      </w:r>
    </w:p>
    <w:p>
      <w:pPr>
        <w:pStyle w:val="SourceCode"/>
      </w:pPr>
      <w:r>
        <w:rPr>
          <w:rStyle w:val="NormalTok"/>
        </w:rPr>
        <w:t xml:space="preserve">evals_disc12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score, gender, age, rank, cls_students, ethnicity)</w:t>
      </w:r>
      <w:r>
        <w:br/>
      </w:r>
      <w:r>
        <w:br/>
      </w:r>
      <w:r>
        <w:rPr>
          <w:rStyle w:val="NormalTok"/>
        </w:rPr>
        <w:t xml:space="preserve">evals_disc12</w:t>
      </w:r>
    </w:p>
    <w:p>
      <w:pPr>
        <w:pStyle w:val="SourceCode"/>
      </w:pPr>
      <w:r>
        <w:rPr>
          <w:rStyle w:val="VerbatimChar"/>
        </w:rPr>
        <w:t xml:space="preserve">## # A tibble: 463 x 7</w:t>
      </w:r>
      <w:r>
        <w:br/>
      </w:r>
      <w:r>
        <w:rPr>
          <w:rStyle w:val="VerbatimChar"/>
        </w:rPr>
        <w:t xml:space="preserve">##       ID score gender   age rank         cls_students ethnicity   </w:t>
      </w:r>
      <w:r>
        <w:br/>
      </w:r>
      <w:r>
        <w:rPr>
          <w:rStyle w:val="VerbatimChar"/>
        </w:rPr>
        <w:t xml:space="preserve">##    &lt;int&gt; &lt;dbl&gt; &lt;fct&gt;  &lt;int&gt; &lt;fct&gt;               &lt;int&gt; &lt;fct&gt;       </w:t>
      </w:r>
      <w:r>
        <w:br/>
      </w:r>
      <w:r>
        <w:rPr>
          <w:rStyle w:val="VerbatimChar"/>
        </w:rPr>
        <w:t xml:space="preserve">##  1     1   4.7 female    36 tenure track           43 minority    </w:t>
      </w:r>
      <w:r>
        <w:br/>
      </w:r>
      <w:r>
        <w:rPr>
          <w:rStyle w:val="VerbatimChar"/>
        </w:rPr>
        <w:t xml:space="preserve">##  2     2   4.1 female    36 tenure track          125 minority    </w:t>
      </w:r>
      <w:r>
        <w:br/>
      </w:r>
      <w:r>
        <w:rPr>
          <w:rStyle w:val="VerbatimChar"/>
        </w:rPr>
        <w:t xml:space="preserve">##  3     3   3.9 female    36 tenure track          125 minority    </w:t>
      </w:r>
      <w:r>
        <w:br/>
      </w:r>
      <w:r>
        <w:rPr>
          <w:rStyle w:val="VerbatimChar"/>
        </w:rPr>
        <w:t xml:space="preserve">##  4     4   4.8 female    36 tenure track          123 minority    </w:t>
      </w:r>
      <w:r>
        <w:br/>
      </w:r>
      <w:r>
        <w:rPr>
          <w:rStyle w:val="VerbatimChar"/>
        </w:rPr>
        <w:t xml:space="preserve">##  5     5   4.6 male      59 tenured                20 not minority</w:t>
      </w:r>
      <w:r>
        <w:br/>
      </w:r>
      <w:r>
        <w:rPr>
          <w:rStyle w:val="VerbatimChar"/>
        </w:rPr>
        <w:t xml:space="preserve">##  6     6   4.3 male      59 tenured                40 not minority</w:t>
      </w:r>
      <w:r>
        <w:br/>
      </w:r>
      <w:r>
        <w:rPr>
          <w:rStyle w:val="VerbatimChar"/>
        </w:rPr>
        <w:t xml:space="preserve">##  7     7   2.8 male      59 tenured                44 not minority</w:t>
      </w:r>
      <w:r>
        <w:br/>
      </w:r>
      <w:r>
        <w:rPr>
          <w:rStyle w:val="VerbatimChar"/>
        </w:rPr>
        <w:t xml:space="preserve">##  8     8   4.1 male      51 tenured                55 not minority</w:t>
      </w:r>
      <w:r>
        <w:br/>
      </w:r>
      <w:r>
        <w:rPr>
          <w:rStyle w:val="VerbatimChar"/>
        </w:rPr>
        <w:t xml:space="preserve">##  9     9   3.4 male      51 tenured               195 not minority</w:t>
      </w:r>
      <w:r>
        <w:br/>
      </w:r>
      <w:r>
        <w:rPr>
          <w:rStyle w:val="VerbatimChar"/>
        </w:rPr>
        <w:t xml:space="preserve">## 10    10   4.5 female    40 tenured                46 not minority</w:t>
      </w:r>
      <w:r>
        <w:br/>
      </w:r>
      <w:r>
        <w:rPr>
          <w:rStyle w:val="VerbatimChar"/>
        </w:rPr>
        <w:t xml:space="preserve">## # ... with 453 more rows</w:t>
      </w:r>
    </w:p>
    <w:bookmarkEnd w:id="21"/>
    <w:bookmarkStart w:id="23" w:name="eda"/>
    <w:p>
      <w:pPr>
        <w:pStyle w:val="Heading3"/>
      </w:pPr>
      <w:r>
        <w:t xml:space="preserve">EDA</w:t>
      </w:r>
    </w:p>
    <w:p>
      <w:pPr>
        <w:pStyle w:val="FirstParagraph"/>
      </w:pPr>
      <w:r>
        <w:t xml:space="preserve">Understanding Each Variable</w:t>
      </w:r>
    </w:p>
    <w:p>
      <w:pPr>
        <w:pStyle w:val="BodyText"/>
      </w:pPr>
      <w:r>
        <w:t xml:space="preserve">We will perform an exploratory analysis of the selected variables before any</w:t>
      </w:r>
      <w:r>
        <w:t xml:space="preserve"> </w:t>
      </w:r>
      <w:r>
        <w:t xml:space="preserve">formal modeling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inorio-Assignment-12_files/figure-docx/eda%20v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statistics"/>
    <w:p>
      <w:pPr>
        <w:pStyle w:val="Heading3"/>
      </w:pPr>
      <w:r>
        <w:t xml:space="preserve">Statistics</w:t>
      </w:r>
    </w:p>
    <w:p>
      <w:pPr>
        <w:pStyle w:val="SourceCode"/>
      </w:pPr>
      <w:r>
        <w:rPr>
          <w:rStyle w:val="NormalTok"/>
        </w:rPr>
        <w:t xml:space="preserve">evals_disc12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(score, gender, age, rank, cls_students, ethnicity)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 w:val="000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463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mal: 268, fem: 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rank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ten: 253, ten: 108, tea: 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not: 399, min: 64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4.17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▁▁▅▇▇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48.37</w:t>
            </w:r>
          </w:p>
        </w:tc>
        <w:tc>
          <w:p>
            <w:pPr>
              <w:pStyle w:val="Compact"/>
              <w:jc w:val="right"/>
            </w:pPr>
            <w:r>
              <w:t xml:space="preserve">9.80</w:t>
            </w:r>
          </w:p>
        </w:tc>
        <w:tc>
          <w:p>
            <w:pPr>
              <w:pStyle w:val="Compact"/>
              <w:jc w:val="right"/>
            </w:pPr>
            <w:r>
              <w:t xml:space="preserve">29.0</w:t>
            </w:r>
          </w:p>
        </w:tc>
        <w:tc>
          <w:p>
            <w:pPr>
              <w:pStyle w:val="Compact"/>
              <w:jc w:val="right"/>
            </w:pPr>
            <w:r>
              <w:t xml:space="preserve">42.0</w:t>
            </w:r>
          </w:p>
        </w:tc>
        <w:tc>
          <w:p>
            <w:pPr>
              <w:pStyle w:val="Compact"/>
              <w:jc w:val="right"/>
            </w:pPr>
            <w:r>
              <w:t xml:space="preserve">48.0</w:t>
            </w:r>
          </w:p>
        </w:tc>
        <w:tc>
          <w:p>
            <w:pPr>
              <w:pStyle w:val="Compact"/>
              <w:jc w:val="right"/>
            </w:pPr>
            <w:r>
              <w:t xml:space="preserve">57.0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▅▆▇▆▁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cls_students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55.18</w:t>
            </w:r>
          </w:p>
        </w:tc>
        <w:tc>
          <w:p>
            <w:pPr>
              <w:pStyle w:val="Compact"/>
              <w:jc w:val="right"/>
            </w:pPr>
            <w:r>
              <w:t xml:space="preserve">75.07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19.0</w:t>
            </w:r>
          </w:p>
        </w:tc>
        <w:tc>
          <w:p>
            <w:pPr>
              <w:pStyle w:val="Compact"/>
              <w:jc w:val="right"/>
            </w:pPr>
            <w:r>
              <w:t xml:space="preserve">29.0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</w:tbl>
    <w:p>
      <w:pPr>
        <w:pStyle w:val="BodyText"/>
      </w:pPr>
      <w:r>
        <w:rPr>
          <w:bCs/>
          <w:b/>
        </w:rPr>
        <w:t xml:space="preserve">Visual Relationship</w:t>
      </w:r>
    </w:p>
    <w:p>
      <w:pPr>
        <w:pStyle w:val="BodyText"/>
      </w:pPr>
      <w:r>
        <w:t xml:space="preserve">Following the scatterplots indicate the relationship of the independent variables witht the dependent variable (score)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inorio-Assignment-1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Score =</w:t>
      </w:r>
    </w:p>
    <w:p>
      <w:pPr>
        <w:numPr>
          <w:ilvl w:val="0"/>
          <w:numId w:val="1002"/>
        </w:numPr>
        <w:pStyle w:val="Compact"/>
      </w:pPr>
      <w:r>
        <w:t xml:space="preserve">Age =</w:t>
      </w:r>
    </w:p>
    <w:p>
      <w:pPr>
        <w:numPr>
          <w:ilvl w:val="0"/>
          <w:numId w:val="1002"/>
        </w:numPr>
        <w:pStyle w:val="Compact"/>
      </w:pPr>
      <w:r>
        <w:t xml:space="preserve">Cls_students =</w:t>
      </w:r>
    </w:p>
    <w:p>
      <w:pPr>
        <w:pStyle w:val="FirstParagraph"/>
      </w:pPr>
      <w:r>
        <w:t xml:space="preserve">CATEGORICAL VARS -</w:t>
      </w:r>
    </w:p>
    <w:p>
      <w:pPr>
        <w:pStyle w:val="BodyText"/>
      </w:pPr>
      <w:r>
        <w:t xml:space="preserve">When using a categorical predictor variable, the intercept corresponds to the mean for the baseline group, while coefficients for the non-baseline groups are offsets from this baseline. Thus in the visualization the baseline for comparison group’s median is marked with a solid line, whereas all offset groups’ medians are marked with dashed lines</w:t>
      </w:r>
    </w:p>
    <w:p>
      <w:pPr>
        <w:numPr>
          <w:ilvl w:val="0"/>
          <w:numId w:val="1003"/>
        </w:numPr>
        <w:pStyle w:val="Compact"/>
      </w:pPr>
      <w:r>
        <w:t xml:space="preserve">Gender =</w:t>
      </w:r>
    </w:p>
    <w:p>
      <w:pPr>
        <w:numPr>
          <w:ilvl w:val="0"/>
          <w:numId w:val="1003"/>
        </w:numPr>
        <w:pStyle w:val="Compact"/>
      </w:pPr>
      <w:r>
        <w:t xml:space="preserve">Rank =</w:t>
      </w:r>
    </w:p>
    <w:p>
      <w:pPr>
        <w:numPr>
          <w:ilvl w:val="0"/>
          <w:numId w:val="1003"/>
        </w:numPr>
        <w:pStyle w:val="Compact"/>
      </w:pPr>
      <w:r>
        <w:t xml:space="preserve">Ethnicity =</w:t>
      </w:r>
    </w:p>
    <w:bookmarkEnd w:id="25"/>
    <w:bookmarkStart w:id="27" w:name="dichotomous-var"/>
    <w:p>
      <w:pPr>
        <w:pStyle w:val="Heading3"/>
      </w:pPr>
      <w:r>
        <w:t xml:space="preserve">Dichotomous Var</w:t>
      </w:r>
    </w:p>
    <w:p>
      <w:pPr>
        <w:pStyle w:val="FirstParagraph"/>
      </w:pPr>
      <w:r>
        <w:t xml:space="preserve">We can see in the scatter plot above that the amount of students in the classrooms goes from 0-600. In which the vast majority is distributed between 0-200. Having that in mind I will create a Dichotomous variable for num_students in a classroom less than 100 for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 more than 100 to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evals_disc12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(evals_disc12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cls_students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evals_disc12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num_students_n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(evals_disc12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num_students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evals_disc12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num_students,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"num_students vs. 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inorio-Assignment-1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num_students boxplot indicates a slight difference in score when teacher has more than 100 students</w:t>
      </w:r>
    </w:p>
    <w:bookmarkEnd w:id="27"/>
    <w:bookmarkStart w:id="32" w:name="create-model"/>
    <w:p>
      <w:pPr>
        <w:pStyle w:val="Heading3"/>
      </w:pPr>
      <w:r>
        <w:t xml:space="preserve">Create Model</w:t>
      </w:r>
    </w:p>
    <w:p>
      <w:pPr>
        <w:pStyle w:val="FirstParagraph"/>
      </w:pPr>
      <w:r>
        <w:rPr>
          <w:bCs/>
          <w:b/>
        </w:rPr>
        <w:t xml:space="preserve">Score 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score ~ gender + age + rank + cls_students + ethnicity, </w:t>
      </w:r>
      <w:r>
        <w:br/>
      </w:r>
      <w:r>
        <w:rPr>
          <w:rStyle w:val="VerbatimChar"/>
        </w:rPr>
        <w:t xml:space="preserve">##     data = evals_disc12)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-1.7769 -0.3589  0.0773  0.4233  1.0083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 4.649e+00  1.759e-01  26.429  &lt; 2e-16 ***</w:t>
      </w:r>
      <w:r>
        <w:br/>
      </w:r>
      <w:r>
        <w:rPr>
          <w:rStyle w:val="VerbatimChar"/>
        </w:rPr>
        <w:t xml:space="preserve">## gendermale             1.942e-01  5.328e-02   3.645 0.000298 ***</w:t>
      </w:r>
      <w:r>
        <w:br/>
      </w:r>
      <w:r>
        <w:rPr>
          <w:rStyle w:val="VerbatimChar"/>
        </w:rPr>
        <w:t xml:space="preserve">## age                   -1.098e-02  3.111e-03  -3.531 0.000457 ***</w:t>
      </w:r>
      <w:r>
        <w:br/>
      </w:r>
      <w:r>
        <w:rPr>
          <w:rStyle w:val="VerbatimChar"/>
        </w:rPr>
        <w:t xml:space="preserve">## ranktenure track      -2.165e-01  8.246e-02  -2.626 0.008941 ** </w:t>
      </w:r>
      <w:r>
        <w:br/>
      </w:r>
      <w:r>
        <w:rPr>
          <w:rStyle w:val="VerbatimChar"/>
        </w:rPr>
        <w:t xml:space="preserve">## ranktenured           -1.659e-01  6.395e-02  -2.594 0.009794 ** </w:t>
      </w:r>
      <w:r>
        <w:br/>
      </w:r>
      <w:r>
        <w:rPr>
          <w:rStyle w:val="VerbatimChar"/>
        </w:rPr>
        <w:t xml:space="preserve">## cls_students           8.954e-05  3.380e-04   0.265 0.791216    </w:t>
      </w:r>
      <w:r>
        <w:br/>
      </w:r>
      <w:r>
        <w:rPr>
          <w:rStyle w:val="VerbatimChar"/>
        </w:rPr>
        <w:t xml:space="preserve">## ethnicitynot minority  9.342e-02  7.318e-02   1.277 0.202406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0.5299 on 456 degrees of freedom</w:t>
      </w:r>
      <w:r>
        <w:br/>
      </w:r>
      <w:r>
        <w:rPr>
          <w:rStyle w:val="VerbatimChar"/>
        </w:rPr>
        <w:t xml:space="preserve">## Multiple R-squared:  0.06308,    Adjusted R-squared:  0.05076 </w:t>
      </w:r>
      <w:r>
        <w:br/>
      </w:r>
      <w:r>
        <w:rPr>
          <w:rStyle w:val="VerbatimChar"/>
        </w:rPr>
        <w:t xml:space="preserve">## F-statistic: 5.117 on 6 and 456 DF,  p-value: 4.21e-05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(score_model)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inorio-Assignment-1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inorio-Assignment-12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inorio-Assignment-12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inorio-Assignment-12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transform-variables"/>
    <w:p>
      <w:pPr>
        <w:pStyle w:val="Heading3"/>
      </w:pPr>
      <w:r>
        <w:t xml:space="preserve">Transform Variables</w:t>
      </w:r>
    </w:p>
    <w:p>
      <w:pPr>
        <w:pStyle w:val="FirstParagraph"/>
      </w:pPr>
      <w:r>
        <w:rPr>
          <w:bCs/>
          <w:b/>
        </w:rPr>
        <w:t xml:space="preserve">Quadratic Term</w:t>
      </w:r>
    </w:p>
    <w:p>
      <w:pPr>
        <w:pStyle w:val="BodyText"/>
      </w:pPr>
      <w:r>
        <w:t xml:space="preserve">I decided to create quadratic term for class students</w:t>
      </w:r>
    </w:p>
    <w:p>
      <w:pPr>
        <w:pStyle w:val="SourceCode"/>
      </w:pPr>
      <w:r>
        <w:rPr>
          <w:rStyle w:val="NormalTok"/>
        </w:rPr>
        <w:t xml:space="preserve">evals_disc12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cls_students_sq2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evals_disc12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cls_students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FirstParagraph"/>
      </w:pPr>
      <w:r>
        <w:rPr>
          <w:bCs/>
          <w:b/>
        </w:rPr>
        <w:t xml:space="preserve">Dichonomous by quatitative</w:t>
      </w:r>
    </w:p>
    <w:p>
      <w:pPr>
        <w:pStyle w:val="BodyText"/>
      </w:pPr>
      <w:r>
        <w:t xml:space="preserve">to create a dichotomous by quatitative variable. I will multiply age by a Dichotomous variable</w:t>
      </w:r>
      <w:r>
        <w:t xml:space="preserve"> </w:t>
      </w:r>
      <w:r>
        <w:t xml:space="preserve">‘</w:t>
      </w:r>
      <w:r>
        <w:t xml:space="preserve">num_students</w:t>
      </w:r>
      <w:r>
        <w:t xml:space="preserve">’</w:t>
      </w:r>
    </w:p>
    <w:p>
      <w:pPr>
        <w:pStyle w:val="BodyText"/>
      </w:pPr>
      <w:r>
        <w:t xml:space="preserve">num_students was created earlier based on the scatterplot</w:t>
      </w:r>
    </w:p>
    <w:p>
      <w:pPr>
        <w:pStyle w:val="SourceCode"/>
      </w:pPr>
      <w:r>
        <w:rPr>
          <w:rStyle w:val="NormalTok"/>
        </w:rPr>
        <w:t xml:space="preserve">evals_disc12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cls_by_age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evals_disc12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num_students_n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evals_disc12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</w:p>
    <w:bookmarkEnd w:id="33"/>
    <w:bookmarkStart w:id="38" w:name="second-model"/>
    <w:p>
      <w:pPr>
        <w:pStyle w:val="Heading3"/>
      </w:pPr>
      <w:r>
        <w:t xml:space="preserve">Second Model</w:t>
      </w:r>
    </w:p>
    <w:p>
      <w:pPr>
        <w:pStyle w:val="FirstParagraph"/>
      </w:pPr>
      <w:r>
        <w:rPr>
          <w:bCs/>
          <w:b/>
        </w:rPr>
        <w:t xml:space="preserve">New Variables</w:t>
      </w:r>
    </w:p>
    <w:p>
      <w:pPr>
        <w:numPr>
          <w:ilvl w:val="0"/>
          <w:numId w:val="1004"/>
        </w:numPr>
      </w:pPr>
      <w:r>
        <w:t xml:space="preserve">cls_by_age</w:t>
      </w:r>
    </w:p>
    <w:p>
      <w:pPr>
        <w:numPr>
          <w:ilvl w:val="0"/>
          <w:numId w:val="1004"/>
        </w:numPr>
      </w:pPr>
      <w:r>
        <w:t xml:space="preserve">num_students_n</w:t>
      </w:r>
    </w:p>
    <w:p>
      <w:pPr>
        <w:numPr>
          <w:ilvl w:val="0"/>
          <w:numId w:val="1004"/>
        </w:numPr>
      </w:pPr>
      <w:r>
        <w:t xml:space="preserve">num_students</w:t>
      </w:r>
    </w:p>
    <w:p>
      <w:pPr>
        <w:pStyle w:val="SourceCode"/>
      </w:pPr>
      <w:r>
        <w:rPr>
          <w:rStyle w:val="NormalTok"/>
        </w:rPr>
        <w:t xml:space="preserve">score_model_t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cls_by_age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num_students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cls_students_sq2,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evals_disc12)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(score_model_t)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score ~ cls_by_age + num_students + cls_students_sq2, </w:t>
      </w:r>
      <w:r>
        <w:br/>
      </w:r>
      <w:r>
        <w:rPr>
          <w:rStyle w:val="VerbatimChar"/>
        </w:rPr>
        <w:t xml:space="preserve">##     data = evals_disc12)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-1.9245 -0.3462  0.1093  0.4183  0.8889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4.022e+00  8.643e-02  46.530   &lt;2e-16 ***</w:t>
      </w:r>
      <w:r>
        <w:br/>
      </w:r>
      <w:r>
        <w:rPr>
          <w:rStyle w:val="VerbatimChar"/>
        </w:rPr>
        <w:t xml:space="preserve">## cls_by_age       -6.674e-03  2.777e-03  -2.403   0.0166 *  </w:t>
      </w:r>
      <w:r>
        <w:br/>
      </w:r>
      <w:r>
        <w:rPr>
          <w:rStyle w:val="VerbatimChar"/>
        </w:rPr>
        <w:t xml:space="preserve">## num_studentsY     4.761e-01  1.612e-01   2.954   0.0033 ** </w:t>
      </w:r>
      <w:r>
        <w:br/>
      </w:r>
      <w:r>
        <w:rPr>
          <w:rStyle w:val="VerbatimChar"/>
        </w:rPr>
        <w:t xml:space="preserve">## cls_students_sq2  2.205e-06  8.547e-07   2.580   0.0102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0.5382 on 459 degrees of freedom</w:t>
      </w:r>
      <w:r>
        <w:br/>
      </w:r>
      <w:r>
        <w:rPr>
          <w:rStyle w:val="VerbatimChar"/>
        </w:rPr>
        <w:t xml:space="preserve">## Multiple R-squared:  0.02692,    Adjusted R-squared:  0.02056 </w:t>
      </w:r>
      <w:r>
        <w:br/>
      </w:r>
      <w:r>
        <w:rPr>
          <w:rStyle w:val="VerbatimChar"/>
        </w:rPr>
        <w:t xml:space="preserve">## F-statistic: 4.232 on 3 and 459 DF,  p-value: 0.005752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(score_model_t)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inorio-Assignment-1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inorio-Assignment-12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inorio-Assignment-12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inorio-Assignment-12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0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Overall, Adjusted R-squared: 0.009235 wich means the model only accounts for 0.9% of the variability in the data.</w:t>
      </w:r>
    </w:p>
    <w:p>
      <w:pPr>
        <w:pStyle w:val="BodyText"/>
      </w:pPr>
      <w:r>
        <w:t xml:space="preserve">the selection of class size (cls_students) given the influence of the outliers.</w:t>
      </w:r>
    </w:p>
    <w:p>
      <w:pPr>
        <w:pStyle w:val="BodyText"/>
      </w:pPr>
      <w:r>
        <w:t xml:space="preserve">this model does not meet the level of the baseline model.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Regression-1</dc:title>
  <dc:creator>MGinorio</dc:creator>
  <cp:keywords/>
  <dcterms:created xsi:type="dcterms:W3CDTF">2021-11-14T18:45:28Z</dcterms:created>
  <dcterms:modified xsi:type="dcterms:W3CDTF">2021-11-14T18:45:28Z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11/3/2021</vt:lpwstr>
  </property>
  <property fmtid="{D5CDD505-2E9C-101B-9397-08002B2CF9AE}" pid="3" name="output">
    <vt:lpwstr/>
  </property>
</Properties>
</file>