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>
          <w:rFonts w:ascii="Roboto" w:cs="Roboto" w:eastAsia="Roboto" w:hAnsi="Roboto"/>
          <w:b w:val="0"/>
          <w:sz w:val="58"/>
          <w:szCs w:val="58"/>
        </w:rPr>
      </w:pPr>
      <w:bookmarkStart w:colFirst="0" w:colLast="0" w:name="_x0i6x1b0mb8m" w:id="0"/>
      <w:bookmarkEnd w:id="0"/>
      <w:r w:rsidDel="00000000" w:rsidR="00000000" w:rsidRPr="00000000">
        <w:rPr>
          <w:rFonts w:ascii="Roboto" w:cs="Roboto" w:eastAsia="Roboto" w:hAnsi="Roboto"/>
          <w:b w:val="0"/>
          <w:sz w:val="58"/>
          <w:szCs w:val="58"/>
          <w:rtl w:val="0"/>
        </w:rPr>
        <w:t xml:space="preserve">Configuração do ambiente de testes.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rPr>
          <w:rFonts w:ascii="Roboto" w:cs="Roboto" w:eastAsia="Roboto" w:hAnsi="Roboto"/>
          <w:b w:val="0"/>
        </w:rPr>
      </w:pPr>
      <w:bookmarkStart w:colFirst="0" w:colLast="0" w:name="_5luwgsssfl72" w:id="1"/>
      <w:bookmarkEnd w:id="1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1.instalação do google colab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Caso não apareça o Google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Colaboratory,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clique em Conectar mais apps.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343400" cy="253647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3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faça a instalação.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Agora execute o notebook e aguarde finalizar a instalação.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pronto! conda instalado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rPr>
          <w:rFonts w:ascii="Roboto" w:cs="Roboto" w:eastAsia="Roboto" w:hAnsi="Roboto"/>
          <w:b w:val="0"/>
        </w:rPr>
      </w:pPr>
      <w:bookmarkStart w:colFirst="0" w:colLast="0" w:name="_3ymv4ouxl6mm" w:id="2"/>
      <w:bookmarkEnd w:id="2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2.adicionar desafio a sua pasta do gdrive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em Adicionar atalho ao Google Drive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57575" cy="3057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selecione </w:t>
      </w:r>
      <w:r w:rsidDel="00000000" w:rsidR="00000000" w:rsidRPr="00000000">
        <w:rPr>
          <w:b w:val="1"/>
          <w:rtl w:val="0"/>
        </w:rPr>
        <w:t xml:space="preserve">Meu</w:t>
      </w:r>
      <w:r w:rsidDel="00000000" w:rsidR="00000000" w:rsidRPr="00000000">
        <w:rPr>
          <w:b w:val="1"/>
          <w:rtl w:val="0"/>
        </w:rPr>
        <w:t xml:space="preserve"> Drive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8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0"/>
        <w:rPr>
          <w:rFonts w:ascii="Roboto" w:cs="Roboto" w:eastAsia="Roboto" w:hAnsi="Roboto"/>
          <w:b w:val="0"/>
        </w:rPr>
      </w:pPr>
      <w:bookmarkStart w:colFirst="0" w:colLast="0" w:name="_y4j6kda71oz1" w:id="3"/>
      <w:bookmarkEnd w:id="3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3.execute o notebook do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desafio-001/main.ipynb</w:t>
        <w:br w:type="textWrapping"/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Ao executar a primeira célula abre uma janela pedindo para tu selecionar a pasta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942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click em</w:t>
      </w:r>
      <w:r w:rsidDel="00000000" w:rsidR="00000000" w:rsidRPr="00000000">
        <w:rPr>
          <w:b w:val="1"/>
          <w:rtl w:val="0"/>
        </w:rPr>
        <w:t xml:space="preserve"> 10-desafios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prontinho! tu já pode executar o restante do desafio, lembrando que esse procedimento é feito só uma vez.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