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352"/>
          <w:spacing w:val="20"/>
          <w:sz w:val="40"/>
          <w:szCs w:val="40"/>
        </w:rPr>
        <w:t xml:space="preserve">GIWA MUHAMMAD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Senior Full-Stack Engineer  ·  SaaS, Marketplaces &amp; Payments Infrastructure</w:t>
      </w:r>
    </w:p>
    <w:p>
      <w:pPr>
        <w:pBdr>
          <w:bottom w:val="single" w:color="CCCCCC" w:sz="6" w:space="6"/>
        </w:pBdr>
        <w:spacing w:after="40"/>
        <w:jc w:val="center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Nigeria (Remote, GMT+1)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  ·   +234 905 455 1017   ·   </w:t>
      </w:r>
      <w:hyperlink w:history="1" r:id="rIdu510jjkufwn1uftan6qim">
        <w:r>
          <w:rPr>
            <w:rFonts w:ascii="Calibri" w:cs="Calibri" w:eastAsia="Calibri" w:hAnsi="Calibri"/>
            <w:color w:val="0A66C2"/>
            <w:sz w:val="19"/>
            <w:szCs w:val="19"/>
            <w:u w:val="single"/>
          </w:rPr>
          <w:t xml:space="preserve">mgiwa78@gmail.com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 ·   </w:t>
      </w:r>
      <w:hyperlink w:history="1" r:id="rIdta7eu_yhdgprgimjsdbfs">
        <w:r>
          <w:rPr>
            <w:rFonts w:ascii="Calibri" w:cs="Calibri" w:eastAsia="Calibri" w:hAnsi="Calibri"/>
            <w:color w:val="0A66C2"/>
            <w:sz w:val="19"/>
            <w:szCs w:val="19"/>
            <w:u w:val="single"/>
          </w:rPr>
          <w:t xml:space="preserve">github.com/mgiwa78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 ·   </w:t>
      </w:r>
      <w:hyperlink w:history="1" r:id="rIdxnrpobfxegohynbljcjni">
        <w:r>
          <w:rPr>
            <w:rFonts w:ascii="Calibri" w:cs="Calibri" w:eastAsia="Calibri" w:hAnsi="Calibri"/>
            <w:color w:val="0A66C2"/>
            <w:sz w:val="19"/>
            <w:szCs w:val="19"/>
            <w:u w:val="single"/>
          </w:rPr>
          <w:t xml:space="preserve">linkedin.com/in/muhammad-giwa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 ·   </w:t>
      </w:r>
      <w:hyperlink w:history="1" r:id="rIdrsdnwj2wc9vw2vzecpa2g">
        <w:r>
          <w:rPr>
            <w:rFonts w:ascii="Calibri" w:cs="Calibri" w:eastAsia="Calibri" w:hAnsi="Calibri"/>
            <w:color w:val="0A66C2"/>
            <w:sz w:val="19"/>
            <w:szCs w:val="19"/>
            <w:u w:val="single"/>
          </w:rPr>
          <w:t xml:space="preserve">mgiwa.vercel.app</w:t>
        </w:r>
      </w:hyperlink>
    </w:p>
    <w:p>
      <w:pPr>
        <w:spacing w:after="60" w:before="1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Senior full-stack engineer with 5+ years building production SaaS, marketplaces, and the payments infrastructure underneath them — most of it owned solo from database schema to live deployment. Specialized in payments and multi-tenant platforms: escrow ledgers and split-payment flows (Stripe Connect, Paystack), subdomain-per-tenant architectures, event-driven microservices, and realtime systems, all shipped on real CI/CD pipelines.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Comfortable across Next.js / React on the front end and Node.js / TypeScript (with Go where it fits) on the back end, with a track record of full system ownership: architecture, data modeling, API performance, caching strategy, asynchronous processing, and production deployment.</w:t>
      </w:r>
    </w:p>
    <w:p>
      <w:pPr>
        <w:pBdr>
          <w:bottom w:val="single" w:color="1F3352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352"/>
          <w:spacing w:val="12"/>
          <w:sz w:val="22"/>
          <w:szCs w:val="22"/>
        </w:rPr>
        <w:t xml:space="preserve">CORE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TypeScript, JavaScript, Go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Next.js, React, Redux Toolkit, Vue.js, Tailwind CSS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Backend: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Node.js, Express, TypeORM, REST APIs, Microservices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Payments: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Stripe, Stripe Connect, Paystack, escrow &amp; split-payment logic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Data: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PostgreSQL, MySQL, MongoDB, Redis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Realtime &amp; Async: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Socket.io, BullMQ, RabbitMQ, Webhooks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Infrastructure: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Docker, CI/CD (GitHub Actions), Cloudflare Workers, Nginx, Linux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Security: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JWT Authentication, tenant-scoped RBAC</w:t>
      </w:r>
    </w:p>
    <w:p>
      <w:pPr>
        <w:pBdr>
          <w:bottom w:val="single" w:color="1F3352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352"/>
          <w:spacing w:val="12"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after="20" w:before="14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Founder &amp; CTO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|  SmartEdu</w:t>
      </w:r>
      <w:r>
        <w:tab/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Lead product and engineering for a multi-tenant school-management SaaS platform serving schools across Africa.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Architected a subdomain-per-tenant backend (Node.js, TypeORM, PostgreSQL) with Redis and BullMQ handling report generation, fee reminders, and payment reconciliation.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Structured the frontend as a Turborepo of three Next.js applications sharing a component and design-token library.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Paystack for fee collection, including installment plans and a platform-level revenue share on every transaction.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Own the go-to-market materials and school onboarding process alongside the technical roadmap.</w:t>
      </w:r>
    </w:p>
    <w:p>
      <w:pPr>
        <w:tabs>
          <w:tab w:val="right" w:pos="10800"/>
        </w:tabs>
        <w:spacing w:after="20" w:before="14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Full-Stack Engineer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|  Nexlen Systems</w:t>
      </w:r>
      <w:r>
        <w:tab/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Aug 2024 – Present ·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Build and maintain production web applications for a UK-based company, working remotely across the frontend and the Node.js API layer.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Migrated a legacy Laravel Blade architecture into a structured Vue.js frontend and integrated it with backend APIs, cutting redundant calls and improving performance.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Contribute to system-level refactoring and data-flow optimization across the stack.</w:t>
      </w:r>
    </w:p>
    <w:p>
      <w:pPr>
        <w:tabs>
          <w:tab w:val="right" w:pos="10800"/>
        </w:tabs>
        <w:spacing w:after="20" w:before="14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Lead Engineer (Contract)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|  FairChild Institute</w:t>
      </w:r>
      <w:r>
        <w:tab/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Oct 2025 – Jul 2026 ·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engineering on an institutional learning-management platform — a TypeScript monorepo with four React/Vite portals (student, instructor, admin, support) on a shared Node.js/TypeORM API.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Architected the Node.js + TypeORM + PostgreSQL API with Redis and BullMQ background jobs, Socket.io realtime, and Stripe payments; added SCORM course support and Puppeteer-generated PDFs.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Hardened the platform (2FA/TOTP, rate limiting, Helmet, input sanitization) and shipped across dev/staging/prod with Docker, Nginx, GitHub Actions CI/CD, and Prometheus/Grafana/Loki monitoring.</w:t>
      </w:r>
    </w:p>
    <w:p>
      <w:pPr>
        <w:tabs>
          <w:tab w:val="right" w:pos="10800"/>
        </w:tabs>
        <w:spacing w:after="20" w:before="14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Senior Full-Stack Engineer, Architecture Lead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|  Raffles Energies</w:t>
      </w:r>
      <w:r>
        <w:tab/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Jun 2024 – Apr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end-to-end architecture and backend development supporting web and mobile platforms.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Architected and implemented the Node.js backend serving multiple client applications, with a relational schema and indexing strategy designed from inception.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the API layer serving both web and mobile clients under sustained production traffic.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Redis caching and query optimization that measurably reduced response latency.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asynchronous job processing and workflow-automation pipelines.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JWT-based authentication and tenant-aware RBAC access control; containerized services and managed production deployment through structured, low-risk release cycles.</w:t>
      </w:r>
    </w:p>
    <w:p>
      <w:pPr>
        <w:tabs>
          <w:tab w:val="right" w:pos="10800"/>
        </w:tabs>
        <w:spacing w:after="20" w:before="14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CTO (Contract)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|  Tegy Inc</w:t>
      </w:r>
      <w:r>
        <w:tab/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Mar 2024 – Jul 2024 ·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Contract CTO for a San Francisco freight-logistics startup; built the founding platform end to end on React and Node.js/Express with MySQL.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a real-time load board (brokers post freight; carriers and dispatchers bid), in-app broker-to-dispatcher messaging, and route tracking from pickup to delivery.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Wrapped it in a subscription access model with transparent, upfront freight pricing.</w:t>
      </w:r>
    </w:p>
    <w:p>
      <w:pPr>
        <w:tabs>
          <w:tab w:val="right" w:pos="10800"/>
        </w:tabs>
        <w:spacing w:after="20" w:before="14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Backend Engineer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|  Centre for Innovation &amp; Entrepreneurship</w:t>
      </w:r>
      <w:r>
        <w:tab/>
      </w: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Nov 2023 – Apr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Scaled a Laravel-based LMS platform supporting multi-center operations for a government organization.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Redesigned the relational schema to support expanded roles and institutional structure.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Improved backend modularity and long-term maintainability, contributing to architectural-evolution discussions.</w:t>
      </w:r>
    </w:p>
    <w:p>
      <w:pPr>
        <w:pBdr>
          <w:bottom w:val="single" w:color="1F3352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352"/>
          <w:spacing w:val="12"/>
          <w:sz w:val="22"/>
          <w:szCs w:val="22"/>
        </w:rPr>
        <w:t xml:space="preserve">SELECTED PROJECTS</w:t>
      </w:r>
    </w:p>
    <w:p>
      <w:pPr>
        <w:spacing w:after="10" w:before="12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StackMSP — Multi-Tenant Microservice SaaS Platform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Node.js, Go, PostgreSQL, Redis, RabbitMQ, Docker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 distributed system of isolated microservices, each with its own independent PostgreSQL database and clean service boundaries.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event-driven communication over RabbitMQ and a Redis caching layer to reduce API latency under load.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Enforced a tenant-scoped RBAC model and secure JWT authentication at every service boundary; architected for horizontal scaling and fault isolation.</w:t>
      </w:r>
    </w:p>
    <w:p>
      <w:pPr>
        <w:spacing w:after="10" w:before="120"/>
      </w:pPr>
      <w:r>
        <w:rPr>
          <w:rFonts w:ascii="Calibri" w:cs="Calibri" w:eastAsia="Calibri" w:hAnsi="Calibri"/>
          <w:b/>
          <w:bCs/>
          <w:color w:val="1F3352"/>
          <w:sz w:val="21"/>
          <w:szCs w:val="21"/>
        </w:rPr>
        <w:t xml:space="preserve">VerraEarth — Vetted Multi-Vendor Marketplace (ongoing contract)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Next.js, Redux Toolkit, Node.js, TypeORM, PostgreSQL, Stripe Connect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customer, vendor, and admin portals against a Node.js and TypeORM API.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Stripe Connect split payments — platform fee, per-vendor transfers, and a delayed escrow-release service — with a vendor application and review queue gating storefronts.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realtime messaging, a disputes flow, and support tickets between customers and vendors.</w:t>
      </w:r>
    </w:p>
    <w:p>
      <w:pPr>
        <w:pBdr>
          <w:bottom w:val="single" w:color="1F3352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352"/>
          <w:spacing w:val="12"/>
          <w:sz w:val="22"/>
          <w:szCs w:val="22"/>
        </w:rPr>
        <w:t xml:space="preserve">EDUCATION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1F3352"/>
          <w:sz w:val="20"/>
          <w:szCs w:val="20"/>
        </w:rPr>
        <w:t xml:space="preserve">Bachelor of Software Engineering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 |  Nile University of Nigeria, Abuja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  <w:rPr>
        <w:color w:val="1F335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510jjkufwn1uftan6qim" Type="http://schemas.openxmlformats.org/officeDocument/2006/relationships/hyperlink" Target="mailto:mgiwa78@gmail.com" TargetMode="External"/><Relationship Id="rIdta7eu_yhdgprgimjsdbfs" Type="http://schemas.openxmlformats.org/officeDocument/2006/relationships/hyperlink" Target="https://github.com/mgiwa78" TargetMode="External"/><Relationship Id="rIdxnrpobfxegohynbljcjni" Type="http://schemas.openxmlformats.org/officeDocument/2006/relationships/hyperlink" Target="https://linkedin.com/in/muhammad-giwa" TargetMode="External"/><Relationship Id="rIdrsdnwj2wc9vw2vzecpa2g" Type="http://schemas.openxmlformats.org/officeDocument/2006/relationships/hyperlink" Target="https://mgiwa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Giwa Muhammad - Senior Full-Stack Engineer</dc:title>
  <dc:creator>Giwa Muhammad</dc:creator>
  <cp:lastModifiedBy>Un-named</cp:lastModifiedBy>
  <cp:revision>1</cp:revision>
  <dcterms:created xsi:type="dcterms:W3CDTF">2026-09-17T10:30:12.516Z</dcterms:created>
  <dcterms:modified xsi:type="dcterms:W3CDTF">2026-09-17T10:30:12.526Z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