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9FB86" w14:textId="6C4A9816" w:rsidR="00EE35ED" w:rsidRPr="00EE35ED" w:rsidRDefault="00EE35ED" w:rsidP="00EE35ED">
      <w:pPr>
        <w:tabs>
          <w:tab w:val="left" w:pos="3150"/>
        </w:tabs>
        <w:rPr>
          <w:b/>
          <w:bCs/>
          <w:color w:val="003399"/>
          <w:sz w:val="36"/>
          <w:szCs w:val="36"/>
        </w:rPr>
      </w:pPr>
      <w:r>
        <w:tab/>
      </w:r>
      <w:r w:rsidRPr="00EE35ED">
        <w:rPr>
          <w:b/>
          <w:bCs/>
          <w:color w:val="003399"/>
          <w:sz w:val="36"/>
          <w:szCs w:val="36"/>
        </w:rPr>
        <w:t>AGILE SCRUM MEETINGS</w:t>
      </w:r>
    </w:p>
    <w:p w14:paraId="6C3672C8" w14:textId="77777777" w:rsidR="00EE35ED" w:rsidRDefault="00EE35ED" w:rsidP="00EE35ED">
      <w:pPr>
        <w:tabs>
          <w:tab w:val="left" w:pos="3150"/>
        </w:tabs>
        <w:rPr>
          <w:rFonts w:cstheme="minorHAnsi"/>
          <w:b/>
          <w:bCs/>
          <w:color w:val="003399"/>
          <w:sz w:val="28"/>
          <w:szCs w:val="28"/>
        </w:rPr>
      </w:pPr>
      <w:r w:rsidRPr="00EE35ED">
        <w:rPr>
          <w:rFonts w:cstheme="minorHAnsi"/>
          <w:b/>
          <w:bCs/>
          <w:color w:val="003399"/>
          <w:sz w:val="28"/>
          <w:szCs w:val="28"/>
        </w:rPr>
        <w:t>Agile Meetings: Daily Standup, Planning Meeting, and Retrospective Meeting</w:t>
      </w:r>
    </w:p>
    <w:p w14:paraId="7FDE476E" w14:textId="77777777" w:rsidR="00EE35ED" w:rsidRPr="00EE35ED" w:rsidRDefault="00EE35ED" w:rsidP="00EE35ED">
      <w:pPr>
        <w:tabs>
          <w:tab w:val="left" w:pos="3150"/>
        </w:tabs>
        <w:rPr>
          <w:rFonts w:cstheme="minorHAnsi"/>
          <w:b/>
          <w:bCs/>
          <w:color w:val="003399"/>
          <w:sz w:val="28"/>
          <w:szCs w:val="28"/>
        </w:rPr>
      </w:pPr>
      <w:r w:rsidRPr="00EE35ED">
        <w:rPr>
          <w:rFonts w:cstheme="minorHAnsi"/>
          <w:b/>
          <w:bCs/>
          <w:color w:val="003399"/>
          <w:sz w:val="28"/>
          <w:szCs w:val="28"/>
        </w:rPr>
        <w:t>Introduction</w:t>
      </w:r>
    </w:p>
    <w:p w14:paraId="0D675301" w14:textId="358477E1" w:rsidR="00EE35ED" w:rsidRPr="00EE35ED" w:rsidRDefault="00EE35ED" w:rsidP="00DA3872">
      <w:pPr>
        <w:tabs>
          <w:tab w:val="left" w:pos="3150"/>
        </w:tabs>
        <w:jc w:val="both"/>
        <w:rPr>
          <w:rFonts w:cstheme="minorHAnsi"/>
          <w:color w:val="000000" w:themeColor="text1"/>
        </w:rPr>
      </w:pPr>
      <w:r w:rsidRPr="00EE35ED">
        <w:rPr>
          <w:rFonts w:cstheme="minorHAnsi"/>
          <w:color w:val="000000" w:themeColor="text1"/>
        </w:rPr>
        <w:t>Agile methodology emphasizes iterative development, continuous feedback, and collaboration within teams. To achieve these goals, Scrum (a popular Agile framework) introduces key ceremonies or meetings that ensure effective communication, transparency, and improvement. Among them, the Daily Standup Meeting, the Planning Meeting, and the Retrospective Meeting play a central role in aligning the team’s progress, planning future work, and reflecting on improvements.</w:t>
      </w:r>
    </w:p>
    <w:p w14:paraId="4FE81392" w14:textId="77777777" w:rsidR="00EE35ED" w:rsidRPr="00EE35ED" w:rsidRDefault="00000000" w:rsidP="00EE35ED">
      <w:pPr>
        <w:tabs>
          <w:tab w:val="left" w:pos="3150"/>
        </w:tabs>
        <w:rPr>
          <w:rFonts w:cstheme="minorHAnsi"/>
          <w:b/>
          <w:bCs/>
          <w:color w:val="000000" w:themeColor="text1"/>
        </w:rPr>
      </w:pPr>
      <w:r>
        <w:rPr>
          <w:rFonts w:cstheme="minorHAnsi"/>
          <w:b/>
          <w:bCs/>
          <w:color w:val="003399"/>
        </w:rPr>
        <w:pict w14:anchorId="5B09332E">
          <v:rect id="_x0000_i1025" style="width:0;height:1.5pt" o:hralign="center" o:hrstd="t" o:hr="t" fillcolor="#a0a0a0" stroked="f"/>
        </w:pict>
      </w:r>
    </w:p>
    <w:p w14:paraId="1543A973" w14:textId="77777777" w:rsidR="00EE35ED" w:rsidRPr="00EE35ED" w:rsidRDefault="00EE35ED" w:rsidP="00EE35ED">
      <w:pPr>
        <w:tabs>
          <w:tab w:val="left" w:pos="3150"/>
        </w:tabs>
        <w:rPr>
          <w:rFonts w:cstheme="minorHAnsi"/>
          <w:b/>
          <w:bCs/>
          <w:color w:val="003399"/>
          <w:sz w:val="28"/>
          <w:szCs w:val="28"/>
        </w:rPr>
      </w:pPr>
      <w:r w:rsidRPr="00EE35ED">
        <w:rPr>
          <w:rFonts w:cstheme="minorHAnsi"/>
          <w:b/>
          <w:bCs/>
          <w:color w:val="003399"/>
          <w:sz w:val="28"/>
          <w:szCs w:val="28"/>
        </w:rPr>
        <w:t>1. Daily Standup Meeting</w:t>
      </w:r>
    </w:p>
    <w:p w14:paraId="5FC85959"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t>Purpose</w:t>
      </w:r>
    </w:p>
    <w:p w14:paraId="24188A7E" w14:textId="77777777" w:rsidR="00EE35ED" w:rsidRDefault="00EE35ED" w:rsidP="00DA3872">
      <w:pPr>
        <w:tabs>
          <w:tab w:val="left" w:pos="3150"/>
        </w:tabs>
        <w:jc w:val="both"/>
        <w:rPr>
          <w:rFonts w:cstheme="minorHAnsi"/>
          <w:color w:val="000000" w:themeColor="text1"/>
        </w:rPr>
      </w:pPr>
      <w:r w:rsidRPr="00EE35ED">
        <w:rPr>
          <w:rFonts w:cstheme="minorHAnsi"/>
          <w:color w:val="000000" w:themeColor="text1"/>
        </w:rPr>
        <w:t>The Daily Standup, also known as the Daily Scrum, is a short meeting held every day to synchronize the team’s activities and track progress toward the sprint goal.</w:t>
      </w:r>
    </w:p>
    <w:p w14:paraId="5C85D179"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t>Characteristics</w:t>
      </w:r>
    </w:p>
    <w:p w14:paraId="14C1F6A9" w14:textId="77777777" w:rsidR="00EE35ED" w:rsidRPr="00EE35ED" w:rsidRDefault="00EE35ED" w:rsidP="00EE35ED">
      <w:pPr>
        <w:numPr>
          <w:ilvl w:val="0"/>
          <w:numId w:val="1"/>
        </w:numPr>
        <w:tabs>
          <w:tab w:val="left" w:pos="3150"/>
        </w:tabs>
        <w:rPr>
          <w:rFonts w:cstheme="minorHAnsi"/>
          <w:color w:val="000000" w:themeColor="text1"/>
        </w:rPr>
      </w:pPr>
      <w:r w:rsidRPr="00EE35ED">
        <w:rPr>
          <w:rFonts w:cstheme="minorHAnsi"/>
          <w:color w:val="000000" w:themeColor="text1"/>
        </w:rPr>
        <w:t>Duration: 15 minutes (time-boxed).</w:t>
      </w:r>
    </w:p>
    <w:p w14:paraId="702073DA" w14:textId="77777777" w:rsidR="00EE35ED" w:rsidRPr="00EE35ED" w:rsidRDefault="00EE35ED" w:rsidP="00EE35ED">
      <w:pPr>
        <w:numPr>
          <w:ilvl w:val="0"/>
          <w:numId w:val="1"/>
        </w:numPr>
        <w:tabs>
          <w:tab w:val="left" w:pos="3150"/>
        </w:tabs>
        <w:rPr>
          <w:rFonts w:cstheme="minorHAnsi"/>
          <w:color w:val="000000" w:themeColor="text1"/>
        </w:rPr>
      </w:pPr>
      <w:r w:rsidRPr="00EE35ED">
        <w:rPr>
          <w:rFonts w:cstheme="minorHAnsi"/>
          <w:color w:val="000000" w:themeColor="text1"/>
        </w:rPr>
        <w:t>Frequency: Every working day of the sprint.</w:t>
      </w:r>
    </w:p>
    <w:p w14:paraId="280976D2" w14:textId="77777777" w:rsidR="00EE35ED" w:rsidRPr="00EE35ED" w:rsidRDefault="00EE35ED" w:rsidP="00EE35ED">
      <w:pPr>
        <w:numPr>
          <w:ilvl w:val="0"/>
          <w:numId w:val="1"/>
        </w:numPr>
        <w:tabs>
          <w:tab w:val="left" w:pos="3150"/>
        </w:tabs>
        <w:rPr>
          <w:rFonts w:cstheme="minorHAnsi"/>
          <w:color w:val="000000" w:themeColor="text1"/>
        </w:rPr>
      </w:pPr>
      <w:r w:rsidRPr="00EE35ED">
        <w:rPr>
          <w:rFonts w:cstheme="minorHAnsi"/>
          <w:color w:val="000000" w:themeColor="text1"/>
        </w:rPr>
        <w:t>Participants: Development team, Scrum Master, Product Owner (optional).</w:t>
      </w:r>
    </w:p>
    <w:p w14:paraId="0E201D40" w14:textId="77777777" w:rsidR="00EE35ED" w:rsidRPr="00EE35ED" w:rsidRDefault="00EE35ED" w:rsidP="00EE35ED">
      <w:pPr>
        <w:numPr>
          <w:ilvl w:val="0"/>
          <w:numId w:val="1"/>
        </w:numPr>
        <w:tabs>
          <w:tab w:val="left" w:pos="3150"/>
        </w:tabs>
        <w:rPr>
          <w:rFonts w:cstheme="minorHAnsi"/>
          <w:color w:val="000000" w:themeColor="text1"/>
        </w:rPr>
      </w:pPr>
      <w:r w:rsidRPr="00EE35ED">
        <w:rPr>
          <w:rFonts w:cstheme="minorHAnsi"/>
          <w:color w:val="000000" w:themeColor="text1"/>
        </w:rPr>
        <w:t>Format: Usually held standing up to keep it brief and focused.</w:t>
      </w:r>
    </w:p>
    <w:p w14:paraId="010ED441"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t>Typical Questions Discussed</w:t>
      </w:r>
    </w:p>
    <w:p w14:paraId="30F17757" w14:textId="77777777" w:rsidR="00EE35ED" w:rsidRPr="00EE35ED" w:rsidRDefault="00EE35ED" w:rsidP="00EE35ED">
      <w:pPr>
        <w:numPr>
          <w:ilvl w:val="0"/>
          <w:numId w:val="2"/>
        </w:numPr>
        <w:tabs>
          <w:tab w:val="left" w:pos="3150"/>
        </w:tabs>
        <w:rPr>
          <w:rFonts w:cstheme="minorHAnsi"/>
          <w:color w:val="000000" w:themeColor="text1"/>
        </w:rPr>
      </w:pPr>
      <w:r w:rsidRPr="00EE35ED">
        <w:rPr>
          <w:rFonts w:cstheme="minorHAnsi"/>
          <w:color w:val="000000" w:themeColor="text1"/>
        </w:rPr>
        <w:t>What did I accomplish yesterday?</w:t>
      </w:r>
    </w:p>
    <w:p w14:paraId="3A7C0126" w14:textId="77777777" w:rsidR="00EE35ED" w:rsidRPr="00EE35ED" w:rsidRDefault="00EE35ED" w:rsidP="00EE35ED">
      <w:pPr>
        <w:numPr>
          <w:ilvl w:val="0"/>
          <w:numId w:val="2"/>
        </w:numPr>
        <w:tabs>
          <w:tab w:val="left" w:pos="3150"/>
        </w:tabs>
        <w:rPr>
          <w:rFonts w:cstheme="minorHAnsi"/>
          <w:color w:val="000000" w:themeColor="text1"/>
        </w:rPr>
      </w:pPr>
      <w:r w:rsidRPr="00EE35ED">
        <w:rPr>
          <w:rFonts w:cstheme="minorHAnsi"/>
          <w:color w:val="000000" w:themeColor="text1"/>
        </w:rPr>
        <w:t>What will I do today?</w:t>
      </w:r>
    </w:p>
    <w:p w14:paraId="4244EB27" w14:textId="77777777" w:rsidR="00EE35ED" w:rsidRPr="00EE35ED" w:rsidRDefault="00EE35ED" w:rsidP="00EE35ED">
      <w:pPr>
        <w:numPr>
          <w:ilvl w:val="0"/>
          <w:numId w:val="2"/>
        </w:numPr>
        <w:tabs>
          <w:tab w:val="left" w:pos="3150"/>
        </w:tabs>
        <w:rPr>
          <w:rFonts w:cstheme="minorHAnsi"/>
          <w:color w:val="000000" w:themeColor="text1"/>
        </w:rPr>
      </w:pPr>
      <w:r w:rsidRPr="00EE35ED">
        <w:rPr>
          <w:rFonts w:cstheme="minorHAnsi"/>
          <w:color w:val="000000" w:themeColor="text1"/>
        </w:rPr>
        <w:t>Are there any blockers or impediments?</w:t>
      </w:r>
    </w:p>
    <w:p w14:paraId="68FE1F51"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t>Benefits</w:t>
      </w:r>
    </w:p>
    <w:p w14:paraId="780452B2" w14:textId="77777777" w:rsidR="00EE35ED" w:rsidRPr="00EE35ED" w:rsidRDefault="00EE35ED" w:rsidP="00EE35ED">
      <w:pPr>
        <w:numPr>
          <w:ilvl w:val="0"/>
          <w:numId w:val="3"/>
        </w:numPr>
        <w:tabs>
          <w:tab w:val="left" w:pos="3150"/>
        </w:tabs>
        <w:rPr>
          <w:rFonts w:cstheme="minorHAnsi"/>
          <w:color w:val="000000" w:themeColor="text1"/>
        </w:rPr>
      </w:pPr>
      <w:r w:rsidRPr="00EE35ED">
        <w:rPr>
          <w:rFonts w:cstheme="minorHAnsi"/>
          <w:color w:val="000000" w:themeColor="text1"/>
        </w:rPr>
        <w:t>Provides visibility of ongoing work.</w:t>
      </w:r>
    </w:p>
    <w:p w14:paraId="58E5628F" w14:textId="77777777" w:rsidR="00EE35ED" w:rsidRPr="00EE35ED" w:rsidRDefault="00EE35ED" w:rsidP="00EE35ED">
      <w:pPr>
        <w:numPr>
          <w:ilvl w:val="0"/>
          <w:numId w:val="3"/>
        </w:numPr>
        <w:tabs>
          <w:tab w:val="left" w:pos="3150"/>
        </w:tabs>
        <w:rPr>
          <w:rFonts w:cstheme="minorHAnsi"/>
          <w:color w:val="000000" w:themeColor="text1"/>
        </w:rPr>
      </w:pPr>
      <w:r w:rsidRPr="00EE35ED">
        <w:rPr>
          <w:rFonts w:cstheme="minorHAnsi"/>
          <w:color w:val="000000" w:themeColor="text1"/>
        </w:rPr>
        <w:t>Encourages accountability within the team.</w:t>
      </w:r>
    </w:p>
    <w:p w14:paraId="7302F75D" w14:textId="77777777" w:rsidR="00EE35ED" w:rsidRPr="00EE35ED" w:rsidRDefault="00EE35ED" w:rsidP="00EE35ED">
      <w:pPr>
        <w:numPr>
          <w:ilvl w:val="0"/>
          <w:numId w:val="3"/>
        </w:numPr>
        <w:tabs>
          <w:tab w:val="left" w:pos="3150"/>
        </w:tabs>
        <w:rPr>
          <w:rFonts w:cstheme="minorHAnsi"/>
          <w:color w:val="000000" w:themeColor="text1"/>
        </w:rPr>
      </w:pPr>
      <w:r w:rsidRPr="00EE35ED">
        <w:rPr>
          <w:rFonts w:cstheme="minorHAnsi"/>
          <w:color w:val="000000" w:themeColor="text1"/>
        </w:rPr>
        <w:t>Identifies risks and obstacles early.</w:t>
      </w:r>
    </w:p>
    <w:p w14:paraId="53D8AECF" w14:textId="77777777" w:rsidR="00EE35ED" w:rsidRPr="00EE35ED" w:rsidRDefault="00EE35ED" w:rsidP="00EE35ED">
      <w:pPr>
        <w:numPr>
          <w:ilvl w:val="0"/>
          <w:numId w:val="3"/>
        </w:numPr>
        <w:tabs>
          <w:tab w:val="left" w:pos="3150"/>
        </w:tabs>
        <w:rPr>
          <w:rFonts w:cstheme="minorHAnsi"/>
          <w:color w:val="000000" w:themeColor="text1"/>
        </w:rPr>
      </w:pPr>
      <w:r w:rsidRPr="00EE35ED">
        <w:rPr>
          <w:rFonts w:cstheme="minorHAnsi"/>
          <w:color w:val="000000" w:themeColor="text1"/>
        </w:rPr>
        <w:t>Helps maintain focus on sprint goals.</w:t>
      </w:r>
    </w:p>
    <w:p w14:paraId="3AB71723" w14:textId="77777777" w:rsidR="00EE35ED" w:rsidRPr="00EE35ED" w:rsidRDefault="00000000" w:rsidP="00EE35ED">
      <w:pPr>
        <w:tabs>
          <w:tab w:val="left" w:pos="3150"/>
        </w:tabs>
        <w:rPr>
          <w:rFonts w:cstheme="minorHAnsi"/>
          <w:color w:val="000000" w:themeColor="text1"/>
        </w:rPr>
      </w:pPr>
      <w:r>
        <w:rPr>
          <w:rFonts w:cstheme="minorHAnsi"/>
          <w:color w:val="003399"/>
        </w:rPr>
        <w:pict w14:anchorId="0AFD4F38">
          <v:rect id="_x0000_i1026" style="width:0;height:1.5pt" o:hralign="center" o:hrstd="t" o:hr="t" fillcolor="#a0a0a0" stroked="f"/>
        </w:pict>
      </w:r>
    </w:p>
    <w:p w14:paraId="7A8208B3" w14:textId="77777777" w:rsidR="00A6667C" w:rsidRDefault="00A6667C" w:rsidP="00EE35ED">
      <w:pPr>
        <w:tabs>
          <w:tab w:val="left" w:pos="3150"/>
        </w:tabs>
        <w:rPr>
          <w:rFonts w:cstheme="minorHAnsi"/>
          <w:b/>
          <w:bCs/>
          <w:color w:val="003399"/>
          <w:sz w:val="28"/>
          <w:szCs w:val="28"/>
        </w:rPr>
      </w:pPr>
    </w:p>
    <w:p w14:paraId="1CFF6EB0" w14:textId="35F7B25A" w:rsidR="00EE35ED" w:rsidRPr="00EE35ED" w:rsidRDefault="00EE35ED" w:rsidP="00EE35ED">
      <w:pPr>
        <w:tabs>
          <w:tab w:val="left" w:pos="3150"/>
        </w:tabs>
        <w:rPr>
          <w:rFonts w:cstheme="minorHAnsi"/>
          <w:b/>
          <w:bCs/>
          <w:color w:val="003399"/>
          <w:sz w:val="28"/>
          <w:szCs w:val="28"/>
        </w:rPr>
      </w:pPr>
      <w:r w:rsidRPr="00EE35ED">
        <w:rPr>
          <w:rFonts w:cstheme="minorHAnsi"/>
          <w:b/>
          <w:bCs/>
          <w:color w:val="003399"/>
          <w:sz w:val="28"/>
          <w:szCs w:val="28"/>
        </w:rPr>
        <w:lastRenderedPageBreak/>
        <w:t>2. Planning Meeting</w:t>
      </w:r>
    </w:p>
    <w:p w14:paraId="0E4608AB"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t>Purpose</w:t>
      </w:r>
    </w:p>
    <w:p w14:paraId="2FC73A79" w14:textId="77777777" w:rsidR="00EE35ED" w:rsidRPr="00EE35ED" w:rsidRDefault="00EE35ED" w:rsidP="00EE35ED">
      <w:pPr>
        <w:tabs>
          <w:tab w:val="left" w:pos="3150"/>
        </w:tabs>
        <w:rPr>
          <w:rFonts w:cstheme="minorHAnsi"/>
          <w:color w:val="000000" w:themeColor="text1"/>
        </w:rPr>
      </w:pPr>
      <w:r w:rsidRPr="00EE35ED">
        <w:rPr>
          <w:rFonts w:cstheme="minorHAnsi"/>
          <w:color w:val="000000" w:themeColor="text1"/>
        </w:rPr>
        <w:t>The Sprint Planning Meeting is conducted at the beginning of each sprint to define what work will be delivered and how it will be achieved.</w:t>
      </w:r>
    </w:p>
    <w:p w14:paraId="091B1033"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t>Characteristics</w:t>
      </w:r>
    </w:p>
    <w:p w14:paraId="6E4918A4" w14:textId="77777777" w:rsidR="00EE35ED" w:rsidRPr="00EE35ED" w:rsidRDefault="00EE35ED" w:rsidP="00EE35ED">
      <w:pPr>
        <w:numPr>
          <w:ilvl w:val="0"/>
          <w:numId w:val="4"/>
        </w:numPr>
        <w:tabs>
          <w:tab w:val="left" w:pos="3150"/>
        </w:tabs>
        <w:rPr>
          <w:rFonts w:cstheme="minorHAnsi"/>
          <w:color w:val="000000" w:themeColor="text1"/>
        </w:rPr>
      </w:pPr>
      <w:r w:rsidRPr="00EE35ED">
        <w:rPr>
          <w:rFonts w:cstheme="minorHAnsi"/>
          <w:color w:val="000000" w:themeColor="text1"/>
        </w:rPr>
        <w:t xml:space="preserve">Duration: </w:t>
      </w:r>
      <w:proofErr w:type="gramStart"/>
      <w:r w:rsidRPr="00EE35ED">
        <w:rPr>
          <w:rFonts w:cstheme="minorHAnsi"/>
          <w:color w:val="000000" w:themeColor="text1"/>
        </w:rPr>
        <w:t>Typically</w:t>
      </w:r>
      <w:proofErr w:type="gramEnd"/>
      <w:r w:rsidRPr="00EE35ED">
        <w:rPr>
          <w:rFonts w:cstheme="minorHAnsi"/>
          <w:color w:val="000000" w:themeColor="text1"/>
        </w:rPr>
        <w:t xml:space="preserve"> 2–4 hours for a two-week sprint.</w:t>
      </w:r>
    </w:p>
    <w:p w14:paraId="05433A8D" w14:textId="77777777" w:rsidR="00EE35ED" w:rsidRPr="00EE35ED" w:rsidRDefault="00EE35ED" w:rsidP="00EE35ED">
      <w:pPr>
        <w:numPr>
          <w:ilvl w:val="0"/>
          <w:numId w:val="4"/>
        </w:numPr>
        <w:tabs>
          <w:tab w:val="left" w:pos="3150"/>
        </w:tabs>
        <w:rPr>
          <w:rFonts w:cstheme="minorHAnsi"/>
          <w:color w:val="000000" w:themeColor="text1"/>
        </w:rPr>
      </w:pPr>
      <w:r w:rsidRPr="00EE35ED">
        <w:rPr>
          <w:rFonts w:cstheme="minorHAnsi"/>
          <w:color w:val="000000" w:themeColor="text1"/>
        </w:rPr>
        <w:t>Participants: Product Owner, Scrum Master, and Development Team.</w:t>
      </w:r>
    </w:p>
    <w:p w14:paraId="7F29E725" w14:textId="77777777" w:rsidR="00EE35ED" w:rsidRPr="00EE35ED" w:rsidRDefault="00EE35ED" w:rsidP="00EE35ED">
      <w:pPr>
        <w:numPr>
          <w:ilvl w:val="0"/>
          <w:numId w:val="4"/>
        </w:numPr>
        <w:tabs>
          <w:tab w:val="left" w:pos="3150"/>
        </w:tabs>
        <w:rPr>
          <w:rFonts w:cstheme="minorHAnsi"/>
          <w:color w:val="000000" w:themeColor="text1"/>
        </w:rPr>
      </w:pPr>
      <w:r w:rsidRPr="00EE35ED">
        <w:rPr>
          <w:rFonts w:cstheme="minorHAnsi"/>
          <w:color w:val="000000" w:themeColor="text1"/>
        </w:rPr>
        <w:t>Key Inputs: Product backlog, team velocity, business priorities.</w:t>
      </w:r>
    </w:p>
    <w:p w14:paraId="059571ED"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t>Agenda</w:t>
      </w:r>
    </w:p>
    <w:p w14:paraId="514051C3" w14:textId="77777777" w:rsidR="00EE35ED" w:rsidRPr="00EE35ED" w:rsidRDefault="00EE35ED" w:rsidP="00EE35ED">
      <w:pPr>
        <w:numPr>
          <w:ilvl w:val="0"/>
          <w:numId w:val="5"/>
        </w:numPr>
        <w:tabs>
          <w:tab w:val="left" w:pos="3150"/>
        </w:tabs>
        <w:rPr>
          <w:rFonts w:cstheme="minorHAnsi"/>
          <w:color w:val="000000" w:themeColor="text1"/>
        </w:rPr>
      </w:pPr>
      <w:r w:rsidRPr="00EE35ED">
        <w:rPr>
          <w:rFonts w:cstheme="minorHAnsi"/>
          <w:color w:val="000000" w:themeColor="text1"/>
        </w:rPr>
        <w:t>What can be delivered in the upcoming sprint?</w:t>
      </w:r>
    </w:p>
    <w:p w14:paraId="2B8D7650" w14:textId="77777777" w:rsidR="00EE35ED" w:rsidRPr="00EE35ED" w:rsidRDefault="00EE35ED" w:rsidP="00EE35ED">
      <w:pPr>
        <w:numPr>
          <w:ilvl w:val="1"/>
          <w:numId w:val="5"/>
        </w:numPr>
        <w:tabs>
          <w:tab w:val="left" w:pos="3150"/>
        </w:tabs>
        <w:rPr>
          <w:rFonts w:cstheme="minorHAnsi"/>
          <w:color w:val="000000" w:themeColor="text1"/>
        </w:rPr>
      </w:pPr>
      <w:r w:rsidRPr="00EE35ED">
        <w:rPr>
          <w:rFonts w:cstheme="minorHAnsi"/>
          <w:color w:val="000000" w:themeColor="text1"/>
        </w:rPr>
        <w:t>The Product Owner presents the prioritized backlog items.</w:t>
      </w:r>
    </w:p>
    <w:p w14:paraId="6D00B80C" w14:textId="77777777" w:rsidR="00EE35ED" w:rsidRPr="00EE35ED" w:rsidRDefault="00EE35ED" w:rsidP="00EE35ED">
      <w:pPr>
        <w:numPr>
          <w:ilvl w:val="1"/>
          <w:numId w:val="5"/>
        </w:numPr>
        <w:tabs>
          <w:tab w:val="left" w:pos="3150"/>
        </w:tabs>
        <w:rPr>
          <w:rFonts w:cstheme="minorHAnsi"/>
          <w:color w:val="000000" w:themeColor="text1"/>
        </w:rPr>
      </w:pPr>
      <w:r w:rsidRPr="00EE35ED">
        <w:rPr>
          <w:rFonts w:cstheme="minorHAnsi"/>
          <w:color w:val="000000" w:themeColor="text1"/>
        </w:rPr>
        <w:t>The team selects items that can realistically be completed within the sprint.</w:t>
      </w:r>
    </w:p>
    <w:p w14:paraId="4FA18E28" w14:textId="77777777" w:rsidR="00EE35ED" w:rsidRPr="00EE35ED" w:rsidRDefault="00EE35ED" w:rsidP="00EE35ED">
      <w:pPr>
        <w:numPr>
          <w:ilvl w:val="0"/>
          <w:numId w:val="5"/>
        </w:numPr>
        <w:tabs>
          <w:tab w:val="left" w:pos="3150"/>
        </w:tabs>
        <w:rPr>
          <w:rFonts w:cstheme="minorHAnsi"/>
          <w:color w:val="000000" w:themeColor="text1"/>
        </w:rPr>
      </w:pPr>
      <w:r w:rsidRPr="00EE35ED">
        <w:rPr>
          <w:rFonts w:cstheme="minorHAnsi"/>
          <w:color w:val="000000" w:themeColor="text1"/>
        </w:rPr>
        <w:t>How will the chosen work be achieved?</w:t>
      </w:r>
    </w:p>
    <w:p w14:paraId="03D780A8" w14:textId="77777777" w:rsidR="00EE35ED" w:rsidRPr="00EE35ED" w:rsidRDefault="00EE35ED" w:rsidP="00EE35ED">
      <w:pPr>
        <w:numPr>
          <w:ilvl w:val="1"/>
          <w:numId w:val="5"/>
        </w:numPr>
        <w:tabs>
          <w:tab w:val="left" w:pos="3150"/>
        </w:tabs>
        <w:rPr>
          <w:rFonts w:cstheme="minorHAnsi"/>
          <w:color w:val="000000" w:themeColor="text1"/>
        </w:rPr>
      </w:pPr>
      <w:r w:rsidRPr="00EE35ED">
        <w:rPr>
          <w:rFonts w:cstheme="minorHAnsi"/>
          <w:color w:val="000000" w:themeColor="text1"/>
        </w:rPr>
        <w:t>The development team breaks down the selected backlog items into smaller tasks.</w:t>
      </w:r>
    </w:p>
    <w:p w14:paraId="7D6F64A0" w14:textId="77777777" w:rsidR="00EE35ED" w:rsidRPr="00EE35ED" w:rsidRDefault="00EE35ED" w:rsidP="00EE35ED">
      <w:pPr>
        <w:numPr>
          <w:ilvl w:val="1"/>
          <w:numId w:val="5"/>
        </w:numPr>
        <w:tabs>
          <w:tab w:val="left" w:pos="3150"/>
        </w:tabs>
        <w:rPr>
          <w:rFonts w:cstheme="minorHAnsi"/>
          <w:color w:val="000000" w:themeColor="text1"/>
        </w:rPr>
      </w:pPr>
      <w:r w:rsidRPr="00EE35ED">
        <w:rPr>
          <w:rFonts w:cstheme="minorHAnsi"/>
          <w:color w:val="000000" w:themeColor="text1"/>
        </w:rPr>
        <w:t>Tasks are estimated and assigned collaboratively.</w:t>
      </w:r>
    </w:p>
    <w:p w14:paraId="357445C9"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t>Benefits</w:t>
      </w:r>
    </w:p>
    <w:p w14:paraId="48A60D01" w14:textId="77777777" w:rsidR="00EE35ED" w:rsidRPr="00EE35ED" w:rsidRDefault="00EE35ED" w:rsidP="00EE35ED">
      <w:pPr>
        <w:numPr>
          <w:ilvl w:val="0"/>
          <w:numId w:val="6"/>
        </w:numPr>
        <w:tabs>
          <w:tab w:val="left" w:pos="3150"/>
        </w:tabs>
        <w:rPr>
          <w:rFonts w:cstheme="minorHAnsi"/>
          <w:color w:val="000000" w:themeColor="text1"/>
        </w:rPr>
      </w:pPr>
      <w:r w:rsidRPr="00EE35ED">
        <w:rPr>
          <w:rFonts w:cstheme="minorHAnsi"/>
          <w:color w:val="000000" w:themeColor="text1"/>
        </w:rPr>
        <w:t>Establishes a clear sprint goal.</w:t>
      </w:r>
    </w:p>
    <w:p w14:paraId="254DC92A" w14:textId="77777777" w:rsidR="00EE35ED" w:rsidRPr="00EE35ED" w:rsidRDefault="00EE35ED" w:rsidP="00EE35ED">
      <w:pPr>
        <w:numPr>
          <w:ilvl w:val="0"/>
          <w:numId w:val="6"/>
        </w:numPr>
        <w:tabs>
          <w:tab w:val="left" w:pos="3150"/>
        </w:tabs>
        <w:rPr>
          <w:rFonts w:cstheme="minorHAnsi"/>
          <w:color w:val="000000" w:themeColor="text1"/>
        </w:rPr>
      </w:pPr>
      <w:r w:rsidRPr="00EE35ED">
        <w:rPr>
          <w:rFonts w:cstheme="minorHAnsi"/>
          <w:color w:val="000000" w:themeColor="text1"/>
        </w:rPr>
        <w:t>Provides a shared understanding of deliverables.</w:t>
      </w:r>
    </w:p>
    <w:p w14:paraId="342B1604" w14:textId="77777777" w:rsidR="00EE35ED" w:rsidRPr="00EE35ED" w:rsidRDefault="00EE35ED" w:rsidP="00EE35ED">
      <w:pPr>
        <w:numPr>
          <w:ilvl w:val="0"/>
          <w:numId w:val="6"/>
        </w:numPr>
        <w:tabs>
          <w:tab w:val="left" w:pos="3150"/>
        </w:tabs>
        <w:rPr>
          <w:rFonts w:cstheme="minorHAnsi"/>
          <w:color w:val="000000" w:themeColor="text1"/>
        </w:rPr>
      </w:pPr>
      <w:r w:rsidRPr="00EE35ED">
        <w:rPr>
          <w:rFonts w:cstheme="minorHAnsi"/>
          <w:color w:val="000000" w:themeColor="text1"/>
        </w:rPr>
        <w:t>Ensures alignment between business priorities and team capacity.</w:t>
      </w:r>
    </w:p>
    <w:p w14:paraId="73F87569" w14:textId="77777777" w:rsidR="00EE35ED" w:rsidRPr="00EE35ED" w:rsidRDefault="00EE35ED" w:rsidP="00EE35ED">
      <w:pPr>
        <w:numPr>
          <w:ilvl w:val="0"/>
          <w:numId w:val="6"/>
        </w:numPr>
        <w:tabs>
          <w:tab w:val="left" w:pos="3150"/>
        </w:tabs>
        <w:rPr>
          <w:rFonts w:cstheme="minorHAnsi"/>
          <w:color w:val="000000" w:themeColor="text1"/>
        </w:rPr>
      </w:pPr>
      <w:r w:rsidRPr="00EE35ED">
        <w:rPr>
          <w:rFonts w:cstheme="minorHAnsi"/>
          <w:color w:val="000000" w:themeColor="text1"/>
        </w:rPr>
        <w:t>Sets a realistic commitment for the sprint.</w:t>
      </w:r>
    </w:p>
    <w:p w14:paraId="1DBD34CF" w14:textId="77777777" w:rsidR="00EE35ED" w:rsidRPr="00EE35ED" w:rsidRDefault="00000000" w:rsidP="00EE35ED">
      <w:pPr>
        <w:tabs>
          <w:tab w:val="left" w:pos="3150"/>
        </w:tabs>
        <w:rPr>
          <w:rFonts w:cstheme="minorHAnsi"/>
          <w:color w:val="000000" w:themeColor="text1"/>
        </w:rPr>
      </w:pPr>
      <w:r>
        <w:rPr>
          <w:rFonts w:cstheme="minorHAnsi"/>
          <w:color w:val="003399"/>
        </w:rPr>
        <w:pict w14:anchorId="32D4DEAD">
          <v:rect id="_x0000_i1027" style="width:0;height:1.5pt" o:hralign="center" o:hrstd="t" o:hr="t" fillcolor="#a0a0a0" stroked="f"/>
        </w:pict>
      </w:r>
    </w:p>
    <w:p w14:paraId="7E9F9FD2" w14:textId="77777777" w:rsidR="00EE35ED" w:rsidRPr="00EE35ED" w:rsidRDefault="00EE35ED" w:rsidP="00EE35ED">
      <w:pPr>
        <w:tabs>
          <w:tab w:val="left" w:pos="3150"/>
        </w:tabs>
        <w:rPr>
          <w:rFonts w:cstheme="minorHAnsi"/>
          <w:b/>
          <w:bCs/>
          <w:color w:val="003399"/>
          <w:sz w:val="28"/>
          <w:szCs w:val="28"/>
        </w:rPr>
      </w:pPr>
      <w:r w:rsidRPr="00EE35ED">
        <w:rPr>
          <w:rFonts w:cstheme="minorHAnsi"/>
          <w:b/>
          <w:bCs/>
          <w:color w:val="003399"/>
          <w:sz w:val="28"/>
          <w:szCs w:val="28"/>
        </w:rPr>
        <w:t>3. Retrospective Meeting</w:t>
      </w:r>
    </w:p>
    <w:p w14:paraId="4CC32516"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t>Purpose</w:t>
      </w:r>
    </w:p>
    <w:p w14:paraId="7572A91C" w14:textId="77777777" w:rsidR="00EE35ED" w:rsidRPr="00EE35ED" w:rsidRDefault="00EE35ED" w:rsidP="00EE35ED">
      <w:pPr>
        <w:tabs>
          <w:tab w:val="left" w:pos="3150"/>
        </w:tabs>
        <w:rPr>
          <w:rFonts w:cstheme="minorHAnsi"/>
          <w:color w:val="000000" w:themeColor="text1"/>
        </w:rPr>
      </w:pPr>
      <w:r w:rsidRPr="00EE35ED">
        <w:rPr>
          <w:rFonts w:cstheme="minorHAnsi"/>
          <w:color w:val="000000" w:themeColor="text1"/>
        </w:rPr>
        <w:t>The Sprint Retrospective is held at the end of each sprint to reflect on the process, identify successes, and propose improvements for the next sprint.</w:t>
      </w:r>
    </w:p>
    <w:p w14:paraId="4ACE9B7F"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t>Characteristics</w:t>
      </w:r>
    </w:p>
    <w:p w14:paraId="73302895" w14:textId="77777777" w:rsidR="00EE35ED" w:rsidRPr="00EE35ED" w:rsidRDefault="00EE35ED" w:rsidP="00EE35ED">
      <w:pPr>
        <w:numPr>
          <w:ilvl w:val="0"/>
          <w:numId w:val="7"/>
        </w:numPr>
        <w:tabs>
          <w:tab w:val="left" w:pos="3150"/>
        </w:tabs>
        <w:rPr>
          <w:rFonts w:cstheme="minorHAnsi"/>
          <w:color w:val="000000" w:themeColor="text1"/>
        </w:rPr>
      </w:pPr>
      <w:r w:rsidRPr="00EE35ED">
        <w:rPr>
          <w:rFonts w:cstheme="minorHAnsi"/>
          <w:color w:val="000000" w:themeColor="text1"/>
        </w:rPr>
        <w:t>Duration: 1–2 hours, depending on sprint length.</w:t>
      </w:r>
    </w:p>
    <w:p w14:paraId="1991C6FB" w14:textId="77777777" w:rsidR="00EE35ED" w:rsidRPr="00EE35ED" w:rsidRDefault="00EE35ED" w:rsidP="00EE35ED">
      <w:pPr>
        <w:numPr>
          <w:ilvl w:val="0"/>
          <w:numId w:val="7"/>
        </w:numPr>
        <w:tabs>
          <w:tab w:val="left" w:pos="3150"/>
        </w:tabs>
        <w:rPr>
          <w:rFonts w:cstheme="minorHAnsi"/>
          <w:color w:val="000000" w:themeColor="text1"/>
        </w:rPr>
      </w:pPr>
      <w:r w:rsidRPr="00EE35ED">
        <w:rPr>
          <w:rFonts w:cstheme="minorHAnsi"/>
          <w:color w:val="000000" w:themeColor="text1"/>
        </w:rPr>
        <w:t>Participants: Entire Scrum team (Product Owner, Scrum Master, Development Team).</w:t>
      </w:r>
    </w:p>
    <w:p w14:paraId="088B3F90" w14:textId="77777777" w:rsidR="00EE35ED" w:rsidRPr="00EE35ED" w:rsidRDefault="00EE35ED" w:rsidP="00EE35ED">
      <w:pPr>
        <w:numPr>
          <w:ilvl w:val="0"/>
          <w:numId w:val="7"/>
        </w:numPr>
        <w:tabs>
          <w:tab w:val="left" w:pos="3150"/>
        </w:tabs>
        <w:rPr>
          <w:rFonts w:cstheme="minorHAnsi"/>
          <w:color w:val="000000" w:themeColor="text1"/>
        </w:rPr>
      </w:pPr>
      <w:r w:rsidRPr="00EE35ED">
        <w:rPr>
          <w:rFonts w:cstheme="minorHAnsi"/>
          <w:color w:val="000000" w:themeColor="text1"/>
        </w:rPr>
        <w:lastRenderedPageBreak/>
        <w:t>Focus: Continuous improvement of team collaboration, tools, and processes.</w:t>
      </w:r>
    </w:p>
    <w:p w14:paraId="61122983"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t>Common Format</w:t>
      </w:r>
    </w:p>
    <w:p w14:paraId="10CF7B42" w14:textId="77777777" w:rsidR="00EE35ED" w:rsidRPr="00EE35ED" w:rsidRDefault="00EE35ED" w:rsidP="00EE35ED">
      <w:pPr>
        <w:numPr>
          <w:ilvl w:val="0"/>
          <w:numId w:val="8"/>
        </w:numPr>
        <w:tabs>
          <w:tab w:val="left" w:pos="3150"/>
        </w:tabs>
        <w:rPr>
          <w:rFonts w:cstheme="minorHAnsi"/>
          <w:color w:val="000000" w:themeColor="text1"/>
        </w:rPr>
      </w:pPr>
      <w:r w:rsidRPr="00EE35ED">
        <w:rPr>
          <w:rFonts w:cstheme="minorHAnsi"/>
          <w:color w:val="000000" w:themeColor="text1"/>
        </w:rPr>
        <w:t>What went well during the sprint?</w:t>
      </w:r>
    </w:p>
    <w:p w14:paraId="02B83F57" w14:textId="77777777" w:rsidR="00EE35ED" w:rsidRPr="00EE35ED" w:rsidRDefault="00EE35ED" w:rsidP="00EE35ED">
      <w:pPr>
        <w:numPr>
          <w:ilvl w:val="0"/>
          <w:numId w:val="8"/>
        </w:numPr>
        <w:tabs>
          <w:tab w:val="left" w:pos="3150"/>
        </w:tabs>
        <w:rPr>
          <w:rFonts w:cstheme="minorHAnsi"/>
          <w:color w:val="000000" w:themeColor="text1"/>
        </w:rPr>
      </w:pPr>
      <w:r w:rsidRPr="00EE35ED">
        <w:rPr>
          <w:rFonts w:cstheme="minorHAnsi"/>
          <w:color w:val="000000" w:themeColor="text1"/>
        </w:rPr>
        <w:t>What did not go well?</w:t>
      </w:r>
    </w:p>
    <w:p w14:paraId="71628E19" w14:textId="77777777" w:rsidR="00EE35ED" w:rsidRPr="00EE35ED" w:rsidRDefault="00EE35ED" w:rsidP="00EE35ED">
      <w:pPr>
        <w:numPr>
          <w:ilvl w:val="0"/>
          <w:numId w:val="8"/>
        </w:numPr>
        <w:tabs>
          <w:tab w:val="left" w:pos="3150"/>
        </w:tabs>
        <w:rPr>
          <w:rFonts w:cstheme="minorHAnsi"/>
          <w:color w:val="000000" w:themeColor="text1"/>
        </w:rPr>
      </w:pPr>
      <w:r w:rsidRPr="00EE35ED">
        <w:rPr>
          <w:rFonts w:cstheme="minorHAnsi"/>
          <w:color w:val="000000" w:themeColor="text1"/>
        </w:rPr>
        <w:t>What improvements can we implement?</w:t>
      </w:r>
    </w:p>
    <w:p w14:paraId="6CF23657"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t>Benefits</w:t>
      </w:r>
    </w:p>
    <w:p w14:paraId="231B8FAF" w14:textId="77777777" w:rsidR="00EE35ED" w:rsidRPr="00EE35ED" w:rsidRDefault="00EE35ED" w:rsidP="00EE35ED">
      <w:pPr>
        <w:numPr>
          <w:ilvl w:val="0"/>
          <w:numId w:val="9"/>
        </w:numPr>
        <w:tabs>
          <w:tab w:val="left" w:pos="3150"/>
        </w:tabs>
        <w:rPr>
          <w:rFonts w:cstheme="minorHAnsi"/>
          <w:color w:val="000000" w:themeColor="text1"/>
        </w:rPr>
      </w:pPr>
      <w:r w:rsidRPr="00EE35ED">
        <w:rPr>
          <w:rFonts w:cstheme="minorHAnsi"/>
          <w:color w:val="000000" w:themeColor="text1"/>
        </w:rPr>
        <w:t>Encourages open communication and trust.</w:t>
      </w:r>
    </w:p>
    <w:p w14:paraId="7363EB96" w14:textId="77777777" w:rsidR="00EE35ED" w:rsidRPr="00EE35ED" w:rsidRDefault="00EE35ED" w:rsidP="00EE35ED">
      <w:pPr>
        <w:numPr>
          <w:ilvl w:val="0"/>
          <w:numId w:val="9"/>
        </w:numPr>
        <w:tabs>
          <w:tab w:val="left" w:pos="3150"/>
        </w:tabs>
        <w:rPr>
          <w:rFonts w:cstheme="minorHAnsi"/>
          <w:color w:val="000000" w:themeColor="text1"/>
        </w:rPr>
      </w:pPr>
      <w:r w:rsidRPr="00EE35ED">
        <w:rPr>
          <w:rFonts w:cstheme="minorHAnsi"/>
          <w:color w:val="000000" w:themeColor="text1"/>
        </w:rPr>
        <w:t>Provides actionable improvements.</w:t>
      </w:r>
    </w:p>
    <w:p w14:paraId="5B51D07A" w14:textId="77777777" w:rsidR="00EE35ED" w:rsidRPr="00EE35ED" w:rsidRDefault="00EE35ED" w:rsidP="00EE35ED">
      <w:pPr>
        <w:numPr>
          <w:ilvl w:val="0"/>
          <w:numId w:val="9"/>
        </w:numPr>
        <w:tabs>
          <w:tab w:val="left" w:pos="3150"/>
        </w:tabs>
        <w:rPr>
          <w:rFonts w:cstheme="minorHAnsi"/>
          <w:color w:val="000000" w:themeColor="text1"/>
        </w:rPr>
      </w:pPr>
      <w:r w:rsidRPr="00EE35ED">
        <w:rPr>
          <w:rFonts w:cstheme="minorHAnsi"/>
          <w:color w:val="000000" w:themeColor="text1"/>
        </w:rPr>
        <w:t>Builds a culture of continuous learning.</w:t>
      </w:r>
    </w:p>
    <w:p w14:paraId="6CB7C33E" w14:textId="77777777" w:rsidR="00EE35ED" w:rsidRPr="00EE35ED" w:rsidRDefault="00EE35ED" w:rsidP="00EE35ED">
      <w:pPr>
        <w:numPr>
          <w:ilvl w:val="0"/>
          <w:numId w:val="9"/>
        </w:numPr>
        <w:tabs>
          <w:tab w:val="left" w:pos="3150"/>
        </w:tabs>
        <w:rPr>
          <w:rFonts w:cstheme="minorHAnsi"/>
          <w:color w:val="000000" w:themeColor="text1"/>
        </w:rPr>
      </w:pPr>
      <w:r w:rsidRPr="00EE35ED">
        <w:rPr>
          <w:rFonts w:cstheme="minorHAnsi"/>
          <w:color w:val="000000" w:themeColor="text1"/>
        </w:rPr>
        <w:t>Increases efficiency and team satisfaction over time.</w:t>
      </w:r>
    </w:p>
    <w:p w14:paraId="60CA0314" w14:textId="77777777" w:rsidR="00EE35ED" w:rsidRPr="00EE35ED" w:rsidRDefault="00000000" w:rsidP="00EE35ED">
      <w:pPr>
        <w:tabs>
          <w:tab w:val="left" w:pos="3150"/>
        </w:tabs>
        <w:rPr>
          <w:rFonts w:cstheme="minorHAnsi"/>
          <w:color w:val="000000" w:themeColor="text1"/>
        </w:rPr>
      </w:pPr>
      <w:r>
        <w:rPr>
          <w:rFonts w:cstheme="minorHAnsi"/>
          <w:color w:val="003399"/>
        </w:rPr>
        <w:pict w14:anchorId="2B6F69B1">
          <v:rect id="_x0000_i1028" style="width:0;height:1.5pt" o:hralign="center" o:hrstd="t" o:hr="t" fillcolor="#a0a0a0" stroked="f"/>
        </w:pict>
      </w:r>
    </w:p>
    <w:p w14:paraId="40E50349"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t>Conclusion</w:t>
      </w:r>
    </w:p>
    <w:p w14:paraId="2CBBEC60" w14:textId="6994AB58" w:rsidR="00EE35ED" w:rsidRDefault="00EE35ED" w:rsidP="00EE35ED">
      <w:pPr>
        <w:tabs>
          <w:tab w:val="left" w:pos="3150"/>
        </w:tabs>
        <w:jc w:val="both"/>
        <w:rPr>
          <w:rFonts w:cstheme="minorHAnsi"/>
          <w:color w:val="000000" w:themeColor="text1"/>
        </w:rPr>
      </w:pPr>
      <w:r w:rsidRPr="00EE35ED">
        <w:rPr>
          <w:rFonts w:cstheme="minorHAnsi"/>
          <w:color w:val="000000" w:themeColor="text1"/>
        </w:rPr>
        <w:t>Agile teams rely on structured yet flexible meetings to ensure collaboration, clarity, and continuous improvement. The Daily Standup Meeting keeps everyone aligned on progress, the Planning Meeting defines clear sprint goals and tasks, and the Retrospective Meeting allows the team to reflect and improve. Together, these ceremonies form a cycle of planning, execution, and reflection that drives Agile success.</w:t>
      </w:r>
    </w:p>
    <w:p w14:paraId="0F8E4C40" w14:textId="77777777" w:rsidR="00A6667C" w:rsidRDefault="00A6667C" w:rsidP="00EE35ED">
      <w:pPr>
        <w:tabs>
          <w:tab w:val="left" w:pos="3150"/>
        </w:tabs>
        <w:jc w:val="both"/>
        <w:rPr>
          <w:rFonts w:cstheme="minorHAnsi"/>
          <w:color w:val="000000" w:themeColor="text1"/>
        </w:rPr>
      </w:pPr>
    </w:p>
    <w:p w14:paraId="3D0FDCD8" w14:textId="24980DD5" w:rsidR="00A6667C" w:rsidRPr="00EE35ED" w:rsidRDefault="00A6667C" w:rsidP="00EE35ED">
      <w:pPr>
        <w:tabs>
          <w:tab w:val="left" w:pos="3150"/>
        </w:tabs>
        <w:jc w:val="both"/>
        <w:rPr>
          <w:rFonts w:ascii="Times New Roman" w:hAnsi="Times New Roman" w:cs="Times New Roman"/>
          <w:color w:val="000000" w:themeColor="text1"/>
        </w:rPr>
      </w:pPr>
      <w:r>
        <w:rPr>
          <w:noProof/>
        </w:rPr>
        <w:drawing>
          <wp:anchor distT="0" distB="0" distL="114300" distR="114300" simplePos="0" relativeHeight="251659264" behindDoc="1" locked="0" layoutInCell="1" allowOverlap="1" wp14:anchorId="7857632A" wp14:editId="512CEFB7">
            <wp:simplePos x="0" y="0"/>
            <wp:positionH relativeFrom="margin">
              <wp:align>right</wp:align>
            </wp:positionH>
            <wp:positionV relativeFrom="paragraph">
              <wp:posOffset>6985</wp:posOffset>
            </wp:positionV>
            <wp:extent cx="5943600" cy="2749550"/>
            <wp:effectExtent l="0" t="0" r="0" b="0"/>
            <wp:wrapTight wrapText="bothSides">
              <wp:wrapPolygon edited="0">
                <wp:start x="6923" y="0"/>
                <wp:lineTo x="5815" y="2245"/>
                <wp:lineTo x="5815" y="2544"/>
                <wp:lineTo x="8585" y="4789"/>
                <wp:lineTo x="2562" y="7333"/>
                <wp:lineTo x="2354" y="8381"/>
                <wp:lineTo x="2423" y="9578"/>
                <wp:lineTo x="1662" y="9578"/>
                <wp:lineTo x="1454" y="10027"/>
                <wp:lineTo x="1454" y="14816"/>
                <wp:lineTo x="2215" y="16761"/>
                <wp:lineTo x="277" y="19156"/>
                <wp:lineTo x="277" y="20203"/>
                <wp:lineTo x="4015" y="21400"/>
                <wp:lineTo x="6992" y="21400"/>
                <wp:lineTo x="14608" y="21400"/>
                <wp:lineTo x="17654" y="21400"/>
                <wp:lineTo x="21392" y="20203"/>
                <wp:lineTo x="21254" y="19156"/>
                <wp:lineTo x="19454" y="16761"/>
                <wp:lineTo x="20146" y="14666"/>
                <wp:lineTo x="20077" y="9877"/>
                <wp:lineTo x="19385" y="6734"/>
                <wp:lineTo x="10038" y="4789"/>
                <wp:lineTo x="10731" y="4789"/>
                <wp:lineTo x="16546" y="2694"/>
                <wp:lineTo x="16685" y="599"/>
                <wp:lineTo x="15023" y="150"/>
                <wp:lineTo x="7269" y="0"/>
                <wp:lineTo x="6923" y="0"/>
              </wp:wrapPolygon>
            </wp:wrapTight>
            <wp:docPr id="579680179" name="Picture 1" descr="Effective Business Meeting Strategies and Tips - UpRa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fective Business Meeting Strategies and Tips - UpRaise"/>
                    <pic:cNvPicPr>
                      <a:picLocks noChangeAspect="1" noChangeArrowheads="1"/>
                    </pic:cNvPicPr>
                  </pic:nvPicPr>
                  <pic:blipFill rotWithShape="1">
                    <a:blip r:embed="rId7">
                      <a:extLst>
                        <a:ext uri="{28A0092B-C50C-407E-A947-70E740481C1C}">
                          <a14:useLocalDpi xmlns:a14="http://schemas.microsoft.com/office/drawing/2010/main" val="0"/>
                        </a:ext>
                      </a:extLst>
                    </a:blip>
                    <a:srcRect t="25031"/>
                    <a:stretch>
                      <a:fillRect/>
                    </a:stretch>
                  </pic:blipFill>
                  <pic:spPr bwMode="auto">
                    <a:xfrm>
                      <a:off x="0" y="0"/>
                      <a:ext cx="5943600" cy="2749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D14253A" w14:textId="77777777" w:rsidR="00EE35ED" w:rsidRPr="00EE35ED" w:rsidRDefault="00EE35ED" w:rsidP="00EE35ED">
      <w:pPr>
        <w:tabs>
          <w:tab w:val="left" w:pos="3150"/>
        </w:tabs>
        <w:rPr>
          <w:b/>
          <w:bCs/>
          <w:color w:val="003399"/>
          <w:sz w:val="28"/>
          <w:szCs w:val="28"/>
        </w:rPr>
      </w:pPr>
    </w:p>
    <w:sectPr w:rsidR="00EE35ED" w:rsidRPr="00EE35ED" w:rsidSect="004D35F0">
      <w:pgSz w:w="12240" w:h="15840" w:code="1"/>
      <w:pgMar w:top="1440" w:right="1440" w:bottom="1699" w:left="1440"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AD075" w14:textId="77777777" w:rsidR="001519C5" w:rsidRDefault="001519C5" w:rsidP="00EE35ED">
      <w:pPr>
        <w:spacing w:after="0" w:line="240" w:lineRule="auto"/>
      </w:pPr>
      <w:r>
        <w:separator/>
      </w:r>
    </w:p>
  </w:endnote>
  <w:endnote w:type="continuationSeparator" w:id="0">
    <w:p w14:paraId="066EFA04" w14:textId="77777777" w:rsidR="001519C5" w:rsidRDefault="001519C5" w:rsidP="00EE3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6E2F2" w14:textId="77777777" w:rsidR="001519C5" w:rsidRDefault="001519C5" w:rsidP="00EE35ED">
      <w:pPr>
        <w:spacing w:after="0" w:line="240" w:lineRule="auto"/>
      </w:pPr>
      <w:r>
        <w:separator/>
      </w:r>
    </w:p>
  </w:footnote>
  <w:footnote w:type="continuationSeparator" w:id="0">
    <w:p w14:paraId="5C331620" w14:textId="77777777" w:rsidR="001519C5" w:rsidRDefault="001519C5" w:rsidP="00EE35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552EA"/>
    <w:multiLevelType w:val="multilevel"/>
    <w:tmpl w:val="050CE6AA"/>
    <w:lvl w:ilvl="0">
      <w:start w:val="1"/>
      <w:numFmt w:val="bullet"/>
      <w:lvlText w:val=""/>
      <w:lvlJc w:val="left"/>
      <w:pPr>
        <w:tabs>
          <w:tab w:val="num" w:pos="720"/>
        </w:tabs>
        <w:ind w:left="720" w:hanging="360"/>
      </w:pPr>
      <w:rPr>
        <w:rFonts w:ascii="Symbol" w:hAnsi="Symbol" w:hint="default"/>
        <w:b/>
        <w:bCs/>
        <w:color w:val="003399"/>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53C00"/>
    <w:multiLevelType w:val="multilevel"/>
    <w:tmpl w:val="FE7ED414"/>
    <w:lvl w:ilvl="0">
      <w:start w:val="1"/>
      <w:numFmt w:val="bullet"/>
      <w:lvlText w:val=""/>
      <w:lvlJc w:val="left"/>
      <w:pPr>
        <w:tabs>
          <w:tab w:val="num" w:pos="720"/>
        </w:tabs>
        <w:ind w:left="720" w:hanging="360"/>
      </w:pPr>
      <w:rPr>
        <w:rFonts w:ascii="Symbol" w:hAnsi="Symbol" w:hint="default"/>
        <w:b/>
        <w:bCs/>
        <w:color w:val="003399"/>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A62E1"/>
    <w:multiLevelType w:val="multilevel"/>
    <w:tmpl w:val="2F0EB89A"/>
    <w:lvl w:ilvl="0">
      <w:start w:val="1"/>
      <w:numFmt w:val="decimal"/>
      <w:lvlText w:val="%1."/>
      <w:lvlJc w:val="left"/>
      <w:pPr>
        <w:tabs>
          <w:tab w:val="num" w:pos="720"/>
        </w:tabs>
        <w:ind w:left="720" w:hanging="360"/>
      </w:pPr>
      <w:rPr>
        <w:b/>
        <w:bCs/>
        <w:color w:val="003399"/>
      </w:rPr>
    </w:lvl>
    <w:lvl w:ilvl="1">
      <w:start w:val="1"/>
      <w:numFmt w:val="bullet"/>
      <w:lvlText w:val="o"/>
      <w:lvlJc w:val="left"/>
      <w:pPr>
        <w:tabs>
          <w:tab w:val="num" w:pos="1440"/>
        </w:tabs>
        <w:ind w:left="1440" w:hanging="360"/>
      </w:pPr>
      <w:rPr>
        <w:rFonts w:ascii="Courier New" w:hAnsi="Courier New" w:hint="default"/>
        <w:b/>
        <w:bCs/>
        <w:color w:val="003399"/>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D16B6"/>
    <w:multiLevelType w:val="multilevel"/>
    <w:tmpl w:val="2AD20FDA"/>
    <w:lvl w:ilvl="0">
      <w:start w:val="1"/>
      <w:numFmt w:val="decimal"/>
      <w:lvlText w:val="%1."/>
      <w:lvlJc w:val="left"/>
      <w:pPr>
        <w:tabs>
          <w:tab w:val="num" w:pos="720"/>
        </w:tabs>
        <w:ind w:left="720" w:hanging="360"/>
      </w:pPr>
      <w:rPr>
        <w:b/>
        <w:bCs/>
        <w:color w:val="003399"/>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943DB"/>
    <w:multiLevelType w:val="multilevel"/>
    <w:tmpl w:val="6240A570"/>
    <w:lvl w:ilvl="0">
      <w:start w:val="1"/>
      <w:numFmt w:val="bullet"/>
      <w:lvlText w:val=""/>
      <w:lvlJc w:val="left"/>
      <w:pPr>
        <w:tabs>
          <w:tab w:val="num" w:pos="720"/>
        </w:tabs>
        <w:ind w:left="720" w:hanging="360"/>
      </w:pPr>
      <w:rPr>
        <w:rFonts w:ascii="Symbol" w:hAnsi="Symbol" w:hint="default"/>
        <w:b/>
        <w:bCs/>
        <w:color w:val="003399"/>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E43A8"/>
    <w:multiLevelType w:val="multilevel"/>
    <w:tmpl w:val="D2386556"/>
    <w:lvl w:ilvl="0">
      <w:start w:val="1"/>
      <w:numFmt w:val="bullet"/>
      <w:lvlText w:val=""/>
      <w:lvlJc w:val="left"/>
      <w:pPr>
        <w:tabs>
          <w:tab w:val="num" w:pos="720"/>
        </w:tabs>
        <w:ind w:left="720" w:hanging="360"/>
      </w:pPr>
      <w:rPr>
        <w:rFonts w:ascii="Symbol" w:hAnsi="Symbol" w:hint="default"/>
        <w:b/>
        <w:bCs/>
        <w:color w:val="003399"/>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63D77"/>
    <w:multiLevelType w:val="multilevel"/>
    <w:tmpl w:val="C10A5358"/>
    <w:lvl w:ilvl="0">
      <w:start w:val="1"/>
      <w:numFmt w:val="bullet"/>
      <w:lvlText w:val=""/>
      <w:lvlJc w:val="left"/>
      <w:pPr>
        <w:tabs>
          <w:tab w:val="num" w:pos="720"/>
        </w:tabs>
        <w:ind w:left="720" w:hanging="360"/>
      </w:pPr>
      <w:rPr>
        <w:rFonts w:ascii="Symbol" w:hAnsi="Symbol" w:hint="default"/>
        <w:b/>
        <w:bCs/>
        <w:color w:val="003399"/>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527C1"/>
    <w:multiLevelType w:val="multilevel"/>
    <w:tmpl w:val="EDDA495E"/>
    <w:lvl w:ilvl="0">
      <w:start w:val="1"/>
      <w:numFmt w:val="decimal"/>
      <w:lvlText w:val="%1."/>
      <w:lvlJc w:val="left"/>
      <w:pPr>
        <w:tabs>
          <w:tab w:val="num" w:pos="720"/>
        </w:tabs>
        <w:ind w:left="720" w:hanging="360"/>
      </w:pPr>
      <w:rPr>
        <w:b/>
        <w:bCs/>
        <w:color w:val="003399"/>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D3501F"/>
    <w:multiLevelType w:val="multilevel"/>
    <w:tmpl w:val="278A3DD8"/>
    <w:lvl w:ilvl="0">
      <w:start w:val="1"/>
      <w:numFmt w:val="bullet"/>
      <w:lvlText w:val=""/>
      <w:lvlJc w:val="left"/>
      <w:pPr>
        <w:tabs>
          <w:tab w:val="num" w:pos="720"/>
        </w:tabs>
        <w:ind w:left="720" w:hanging="360"/>
      </w:pPr>
      <w:rPr>
        <w:rFonts w:ascii="Symbol" w:hAnsi="Symbol" w:hint="default"/>
        <w:b/>
        <w:bCs/>
        <w:color w:val="003399"/>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390123">
    <w:abstractNumId w:val="8"/>
  </w:num>
  <w:num w:numId="2" w16cid:durableId="686564438">
    <w:abstractNumId w:val="3"/>
  </w:num>
  <w:num w:numId="3" w16cid:durableId="1428428105">
    <w:abstractNumId w:val="4"/>
  </w:num>
  <w:num w:numId="4" w16cid:durableId="1903441029">
    <w:abstractNumId w:val="6"/>
  </w:num>
  <w:num w:numId="5" w16cid:durableId="1453590792">
    <w:abstractNumId w:val="2"/>
  </w:num>
  <w:num w:numId="6" w16cid:durableId="267201635">
    <w:abstractNumId w:val="5"/>
  </w:num>
  <w:num w:numId="7" w16cid:durableId="731002903">
    <w:abstractNumId w:val="0"/>
  </w:num>
  <w:num w:numId="8" w16cid:durableId="204832680">
    <w:abstractNumId w:val="7"/>
  </w:num>
  <w:num w:numId="9" w16cid:durableId="978413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ED"/>
    <w:rsid w:val="00020787"/>
    <w:rsid w:val="001519C5"/>
    <w:rsid w:val="0025612C"/>
    <w:rsid w:val="002F5267"/>
    <w:rsid w:val="004D35F0"/>
    <w:rsid w:val="005A582F"/>
    <w:rsid w:val="00A6667C"/>
    <w:rsid w:val="00A75FEE"/>
    <w:rsid w:val="00CC7769"/>
    <w:rsid w:val="00DA3872"/>
    <w:rsid w:val="00EE35ED"/>
    <w:rsid w:val="00FE3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D8BA"/>
  <w15:chartTrackingRefBased/>
  <w15:docId w15:val="{89E071DB-CCA4-4C78-A2B8-547411C3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5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35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35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35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35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35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5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5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5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5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35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35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35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35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35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5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5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5ED"/>
    <w:rPr>
      <w:rFonts w:eastAsiaTheme="majorEastAsia" w:cstheme="majorBidi"/>
      <w:color w:val="272727" w:themeColor="text1" w:themeTint="D8"/>
    </w:rPr>
  </w:style>
  <w:style w:type="paragraph" w:styleId="Title">
    <w:name w:val="Title"/>
    <w:basedOn w:val="Normal"/>
    <w:next w:val="Normal"/>
    <w:link w:val="TitleChar"/>
    <w:uiPriority w:val="10"/>
    <w:qFormat/>
    <w:rsid w:val="00EE35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5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5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5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5ED"/>
    <w:pPr>
      <w:spacing w:before="160"/>
      <w:jc w:val="center"/>
    </w:pPr>
    <w:rPr>
      <w:i/>
      <w:iCs/>
      <w:color w:val="404040" w:themeColor="text1" w:themeTint="BF"/>
    </w:rPr>
  </w:style>
  <w:style w:type="character" w:customStyle="1" w:styleId="QuoteChar">
    <w:name w:val="Quote Char"/>
    <w:basedOn w:val="DefaultParagraphFont"/>
    <w:link w:val="Quote"/>
    <w:uiPriority w:val="29"/>
    <w:rsid w:val="00EE35ED"/>
    <w:rPr>
      <w:i/>
      <w:iCs/>
      <w:color w:val="404040" w:themeColor="text1" w:themeTint="BF"/>
    </w:rPr>
  </w:style>
  <w:style w:type="paragraph" w:styleId="ListParagraph">
    <w:name w:val="List Paragraph"/>
    <w:basedOn w:val="Normal"/>
    <w:uiPriority w:val="34"/>
    <w:qFormat/>
    <w:rsid w:val="00EE35ED"/>
    <w:pPr>
      <w:ind w:left="720"/>
      <w:contextualSpacing/>
    </w:pPr>
  </w:style>
  <w:style w:type="character" w:styleId="IntenseEmphasis">
    <w:name w:val="Intense Emphasis"/>
    <w:basedOn w:val="DefaultParagraphFont"/>
    <w:uiPriority w:val="21"/>
    <w:qFormat/>
    <w:rsid w:val="00EE35ED"/>
    <w:rPr>
      <w:i/>
      <w:iCs/>
      <w:color w:val="2F5496" w:themeColor="accent1" w:themeShade="BF"/>
    </w:rPr>
  </w:style>
  <w:style w:type="paragraph" w:styleId="IntenseQuote">
    <w:name w:val="Intense Quote"/>
    <w:basedOn w:val="Normal"/>
    <w:next w:val="Normal"/>
    <w:link w:val="IntenseQuoteChar"/>
    <w:uiPriority w:val="30"/>
    <w:qFormat/>
    <w:rsid w:val="00EE35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35ED"/>
    <w:rPr>
      <w:i/>
      <w:iCs/>
      <w:color w:val="2F5496" w:themeColor="accent1" w:themeShade="BF"/>
    </w:rPr>
  </w:style>
  <w:style w:type="character" w:styleId="IntenseReference">
    <w:name w:val="Intense Reference"/>
    <w:basedOn w:val="DefaultParagraphFont"/>
    <w:uiPriority w:val="32"/>
    <w:qFormat/>
    <w:rsid w:val="00EE35ED"/>
    <w:rPr>
      <w:b/>
      <w:bCs/>
      <w:smallCaps/>
      <w:color w:val="2F5496" w:themeColor="accent1" w:themeShade="BF"/>
      <w:spacing w:val="5"/>
    </w:rPr>
  </w:style>
  <w:style w:type="paragraph" w:styleId="Header">
    <w:name w:val="header"/>
    <w:basedOn w:val="Normal"/>
    <w:link w:val="HeaderChar"/>
    <w:uiPriority w:val="99"/>
    <w:unhideWhenUsed/>
    <w:rsid w:val="00EE35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5ED"/>
  </w:style>
  <w:style w:type="paragraph" w:styleId="Footer">
    <w:name w:val="footer"/>
    <w:basedOn w:val="Normal"/>
    <w:link w:val="FooterChar"/>
    <w:uiPriority w:val="99"/>
    <w:unhideWhenUsed/>
    <w:rsid w:val="00EE35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Rajpriya V R</dc:creator>
  <cp:keywords/>
  <dc:description/>
  <cp:lastModifiedBy>Kavyasree MG</cp:lastModifiedBy>
  <cp:revision>3</cp:revision>
  <dcterms:created xsi:type="dcterms:W3CDTF">2025-08-20T10:11:00Z</dcterms:created>
  <dcterms:modified xsi:type="dcterms:W3CDTF">2025-08-20T14:43:00Z</dcterms:modified>
</cp:coreProperties>
</file>