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89E" w:rsidRDefault="0053389E" w:rsidP="0053389E">
      <w:pPr>
        <w:spacing w:after="0" w:line="240" w:lineRule="auto"/>
        <w:jc w:val="center"/>
        <w:rPr>
          <w:rFonts w:ascii="Times New Roman" w:eastAsia="Times New Roman" w:hAnsi="Times New Roman" w:cs="Times New Roman"/>
          <w:b/>
          <w:bCs/>
          <w:sz w:val="28"/>
          <w:szCs w:val="20"/>
          <w:u w:val="single"/>
          <w:lang w:eastAsia="en-IN"/>
        </w:rPr>
      </w:pPr>
    </w:p>
    <w:p w:rsidR="0053389E" w:rsidRDefault="0053389E" w:rsidP="0053389E">
      <w:pPr>
        <w:spacing w:after="0" w:line="240" w:lineRule="auto"/>
        <w:jc w:val="center"/>
        <w:rPr>
          <w:rFonts w:ascii="Times New Roman" w:eastAsia="Times New Roman" w:hAnsi="Times New Roman" w:cs="Times New Roman"/>
          <w:b/>
          <w:bCs/>
          <w:sz w:val="28"/>
          <w:szCs w:val="20"/>
          <w:u w:val="single"/>
          <w:lang w:eastAsia="en-IN"/>
        </w:rPr>
      </w:pPr>
      <w:bookmarkStart w:id="0" w:name="_GoBack"/>
      <w:r w:rsidRPr="0053389E">
        <w:rPr>
          <w:rFonts w:ascii="Times New Roman" w:eastAsia="Times New Roman" w:hAnsi="Times New Roman" w:cs="Times New Roman"/>
          <w:b/>
          <w:bCs/>
          <w:sz w:val="28"/>
          <w:szCs w:val="20"/>
          <w:u w:val="single"/>
          <w:lang w:eastAsia="en-IN"/>
        </w:rPr>
        <w:t>CLICKABLE SOFTWARE LICENSE NOTICE</w:t>
      </w:r>
    </w:p>
    <w:bookmarkEnd w:id="0"/>
    <w:p w:rsidR="0053389E" w:rsidRPr="0053389E" w:rsidRDefault="0053389E" w:rsidP="0053389E">
      <w:pPr>
        <w:spacing w:after="0" w:line="240" w:lineRule="auto"/>
        <w:jc w:val="center"/>
        <w:rPr>
          <w:rFonts w:ascii="Times New Roman" w:eastAsia="Times New Roman" w:hAnsi="Times New Roman" w:cs="Times New Roman"/>
          <w:sz w:val="28"/>
          <w:szCs w:val="20"/>
          <w:u w:val="single"/>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All users and parties accessing this web site are hereby notified that any and all software that is made available to download from through this web site ("Software") is the copyrighted work of the applicable vendor of such Software and that all other contents of this Web Page (“Content”) is the copyrighted work of the owner and operator of this web site. The owner of this Web Site, and the vendor of the Software assert all copyrights and other proprietary rights in and to such items. Use of any Software that is downloaded by accessing this web site is governed by and subject to the terms of any license agreement which accompanies or is included with the Software ("License Agreement"). Any party downloading any Software by access to this web site will not be able to use or install any Software that is accompanied by or includes a License Agreement, unless such party acknowledges the terms of the applicable License Agreement and agrees to all terms and conditions of the applicable License Agreement terms. </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You should assume and are hereby notified that claims of copyright are applicable to all items contained on this web page or available for download through this web page. You should not assume that any item available on or through this web page is in the public domain or constitutes “free ware.” </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The Software may be downloaded through this web site only for the use of the user and only in compliance with all terms, conditions, and limitations contained in the applicable License Agreement. Any, use, adaptation, modification, publication, reproduction, redistribution or any other action that is in violation of the copyright owner’s exclusive rights under the [COUNTRY] Copyright Act and which is beyond the scope of the rights granted in the applicable License Agreement will constitute an infringement upon the rights of the vendor’s copyright and is punishable under the [COUNTRY] Copyright Act. </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THE VENDORS HEREBY DISCLAIM ANY AND ALL WARRANTIES WITH RESPECT TO SOFTWARE DOWNLOAD BY ACCESSING THIS PAGE EXCEPT FOR SPECIFIC WARRANTIES THAT ARE EXPRESSLY PROVIDED IN THE TERMS OF THE APPLICABLE LICENSE AGREEMENT. EACH APPLICABLE VENDOR HEREBY DISCLAIMS ALL WARRANTIES, EXPRESS OR IMPLIED, INCLUDING BUT NOT LIMITED TO WARRANTIES OF MERCHANTABILITY, FITNESS FOR A PARTICULAR PURPOSE, TITLE AND OWNERSHIP OF THE SOFTWARE AND NONINFRINGMENT UPON THE RIGHTS OF ANY OTHER PARTY. </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THE OWNER OF THIS WEB SITE HEREBY DISCLAIMS ANY AND ALL RESPONSIBILITY OR OBLIGATION FOR SOFTWARE AVAILABLE THROUGH THIS WEB SITE, INCLUDING BUT NOT LIMITED TO INFRINGEMENT OR CLAIM OF INFRINGEMENT UPON THE RIGHTS OF ANY OTHER PARTY, ANY ERRORS, VIRUSES OR FUNCTIONING OF ANY SOFTWARE DOWNLOADED THROUGH THIS SITE, AND ALL OTHER CLAIMS, SUITS, THREATS AND DEMANDS RELATIVE TO ANY SUCH SOFTWARE.</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IN THE EVENT THAT YOU CLAIM THAT ANY SOFTWARE AVAILABLE THROUGH THIS WEB SITE INFRINGES UPON ANY [COUNTRY] COPYRIGHT, YOU ARE HEREBY DIRECTED TO THE AREA ON THE WEB SITE THAT CONTAINS NOTICES AND OTHER INFORMATION REGARDING SUCH MATTERS AND THE DIGITAL MILLINIEUN COPYRIGHT ACT.</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RESTRICTED RIGHTS LEGEND FOR GOVERNMENTAL USE. </w:t>
      </w: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p>
    <w:p w:rsidR="0053389E" w:rsidRPr="0053389E" w:rsidRDefault="0053389E" w:rsidP="0053389E">
      <w:pPr>
        <w:spacing w:after="0" w:line="240" w:lineRule="auto"/>
        <w:jc w:val="both"/>
        <w:rPr>
          <w:rFonts w:ascii="Times New Roman" w:eastAsia="Times New Roman" w:hAnsi="Times New Roman" w:cs="Times New Roman"/>
          <w:sz w:val="20"/>
          <w:szCs w:val="20"/>
          <w:lang w:eastAsia="en-IN"/>
        </w:rPr>
      </w:pPr>
      <w:r w:rsidRPr="0053389E">
        <w:rPr>
          <w:rFonts w:ascii="Times New Roman" w:eastAsia="Times New Roman" w:hAnsi="Times New Roman" w:cs="Times New Roman"/>
          <w:sz w:val="20"/>
          <w:szCs w:val="20"/>
          <w:lang w:eastAsia="en-IN"/>
        </w:rPr>
        <w:t>No permission is granted to use any documents, graphics, software or any other item included in or available through this web page unless a specific License Agreement accompanies such item. The owner of this web site and all vendors assert all copyrights and proprietary rights in and to materials available through this web site regardless of whether such materials include a notice of copyright.</w:t>
      </w:r>
    </w:p>
    <w:p w:rsidR="00AA3240" w:rsidRDefault="00AA3240" w:rsidP="0053389E">
      <w:pPr>
        <w:jc w:val="both"/>
        <w:rPr>
          <w:rFonts w:ascii="Times New Roman" w:hAnsi="Times New Roman" w:cs="Times New Roman"/>
          <w:sz w:val="20"/>
          <w:szCs w:val="20"/>
        </w:rPr>
      </w:pPr>
    </w:p>
    <w:p w:rsidR="0053389E" w:rsidRDefault="0053389E" w:rsidP="0053389E">
      <w:pPr>
        <w:jc w:val="both"/>
        <w:rPr>
          <w:rFonts w:ascii="Times New Roman" w:hAnsi="Times New Roman" w:cs="Times New Roman"/>
          <w:sz w:val="20"/>
          <w:szCs w:val="20"/>
        </w:rPr>
      </w:pPr>
    </w:p>
    <w:p w:rsidR="0053389E" w:rsidRDefault="0053389E" w:rsidP="0053389E">
      <w:pPr>
        <w:jc w:val="both"/>
        <w:rPr>
          <w:rFonts w:ascii="Times New Roman" w:hAnsi="Times New Roman" w:cs="Times New Roman"/>
          <w:sz w:val="20"/>
          <w:szCs w:val="20"/>
        </w:rPr>
      </w:pPr>
    </w:p>
    <w:p w:rsidR="0053389E" w:rsidRDefault="0053389E" w:rsidP="0053389E">
      <w:pPr>
        <w:pBdr>
          <w:bottom w:val="single" w:sz="4" w:space="1" w:color="auto"/>
        </w:pBdr>
        <w:rPr>
          <w:rFonts w:ascii="Times New Roman" w:hAnsi="Times New Roman" w:cs="Times New Roman"/>
          <w:sz w:val="20"/>
          <w:szCs w:val="20"/>
        </w:rPr>
      </w:pPr>
    </w:p>
    <w:p w:rsidR="0053389E" w:rsidRPr="00270E6D" w:rsidRDefault="0053389E" w:rsidP="0053389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3389E" w:rsidRPr="0053389E" w:rsidRDefault="0053389E" w:rsidP="0053389E">
      <w:pPr>
        <w:jc w:val="both"/>
        <w:rPr>
          <w:rFonts w:ascii="Times New Roman" w:hAnsi="Times New Roman" w:cs="Times New Roman"/>
          <w:sz w:val="20"/>
          <w:szCs w:val="20"/>
        </w:rPr>
      </w:pPr>
    </w:p>
    <w:sectPr w:rsidR="0053389E" w:rsidRPr="0053389E" w:rsidSect="0053389E">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5AD0" w:rsidRDefault="005E5AD0" w:rsidP="0053389E">
      <w:pPr>
        <w:spacing w:after="0" w:line="240" w:lineRule="auto"/>
      </w:pPr>
      <w:r>
        <w:separator/>
      </w:r>
    </w:p>
  </w:endnote>
  <w:endnote w:type="continuationSeparator" w:id="0">
    <w:p w:rsidR="005E5AD0" w:rsidRDefault="005E5AD0" w:rsidP="00533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9106730"/>
      <w:docPartObj>
        <w:docPartGallery w:val="Page Numbers (Bottom of Page)"/>
        <w:docPartUnique/>
      </w:docPartObj>
    </w:sdtPr>
    <w:sdtEndPr>
      <w:rPr>
        <w:noProof/>
      </w:rPr>
    </w:sdtEndPr>
    <w:sdtContent>
      <w:p w:rsidR="0053389E" w:rsidRDefault="0053389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3389E" w:rsidRDefault="005338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5AD0" w:rsidRDefault="005E5AD0" w:rsidP="0053389E">
      <w:pPr>
        <w:spacing w:after="0" w:line="240" w:lineRule="auto"/>
      </w:pPr>
      <w:r>
        <w:separator/>
      </w:r>
    </w:p>
  </w:footnote>
  <w:footnote w:type="continuationSeparator" w:id="0">
    <w:p w:rsidR="005E5AD0" w:rsidRDefault="005E5AD0" w:rsidP="005338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89E"/>
    <w:rsid w:val="0005712B"/>
    <w:rsid w:val="00074F42"/>
    <w:rsid w:val="002C6088"/>
    <w:rsid w:val="0053389E"/>
    <w:rsid w:val="005E5AD0"/>
    <w:rsid w:val="00660285"/>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E1CE57-0587-4062-B85B-058FD8D5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38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338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9E"/>
  </w:style>
  <w:style w:type="paragraph" w:styleId="Footer">
    <w:name w:val="footer"/>
    <w:basedOn w:val="Normal"/>
    <w:link w:val="FooterChar"/>
    <w:uiPriority w:val="99"/>
    <w:unhideWhenUsed/>
    <w:rsid w:val="00533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02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541</Words>
  <Characters>3090</Characters>
  <Application>Microsoft Office Word</Application>
  <DocSecurity>0</DocSecurity>
  <Lines>25</Lines>
  <Paragraphs>7</Paragraphs>
  <ScaleCrop>false</ScaleCrop>
  <Company>HP</Company>
  <LinksUpToDate>false</LinksUpToDate>
  <CharactersWithSpaces>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2021-08-06T20:26:00Z</dcterms:created>
  <dcterms:modified xsi:type="dcterms:W3CDTF">2021-08-06T20:29:00Z</dcterms:modified>
</cp:coreProperties>
</file>