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7EADB36" w:rsidR="00A8283B" w:rsidRPr="00953A6A" w:rsidRDefault="00953A6A" w:rsidP="00953A6A">
      <w:pPr>
        <w:pStyle w:val="Title"/>
        <w:rPr>
          <w:rFonts w:ascii="Times New Roman" w:hAnsi="Times New Roman" w:cs="Times New Roman"/>
          <w:b/>
          <w:bCs/>
          <w:u w:val="single"/>
        </w:rPr>
      </w:pPr>
      <w:r w:rsidRPr="00953A6A">
        <w:rPr>
          <w:rFonts w:ascii="Times New Roman" w:hAnsi="Times New Roman" w:cs="Times New Roman"/>
          <w:b/>
          <w:bCs/>
          <w:u w:val="single"/>
        </w:rPr>
        <w:t>CHECKLIST, FOR USE BY EXECUTOR</w:t>
      </w:r>
    </w:p>
    <w:p w14:paraId="00000002" w14:textId="7199EBE0" w:rsidR="00A8283B" w:rsidRDefault="00A8283B" w:rsidP="00953A6A">
      <w:pPr>
        <w:widowControl w:val="0"/>
        <w:pBdr>
          <w:top w:val="nil"/>
          <w:left w:val="nil"/>
          <w:bottom w:val="nil"/>
          <w:right w:val="nil"/>
          <w:between w:val="nil"/>
        </w:pBdr>
        <w:tabs>
          <w:tab w:val="left" w:pos="288"/>
          <w:tab w:val="left" w:pos="720"/>
        </w:tabs>
        <w:jc w:val="center"/>
        <w:rPr>
          <w:b/>
          <w:bCs/>
          <w:sz w:val="28"/>
          <w:szCs w:val="28"/>
          <w:u w:val="single"/>
        </w:rPr>
      </w:pPr>
    </w:p>
    <w:p w14:paraId="38FADE98" w14:textId="77777777" w:rsidR="00953A6A" w:rsidRPr="00953A6A" w:rsidRDefault="00953A6A" w:rsidP="00953A6A">
      <w:pPr>
        <w:widowControl w:val="0"/>
        <w:pBdr>
          <w:top w:val="nil"/>
          <w:left w:val="nil"/>
          <w:bottom w:val="nil"/>
          <w:right w:val="nil"/>
          <w:between w:val="nil"/>
        </w:pBdr>
        <w:tabs>
          <w:tab w:val="left" w:pos="288"/>
          <w:tab w:val="left" w:pos="720"/>
        </w:tabs>
        <w:jc w:val="center"/>
        <w:rPr>
          <w:b/>
          <w:bCs/>
          <w:sz w:val="28"/>
          <w:szCs w:val="28"/>
          <w:u w:val="single"/>
        </w:rPr>
      </w:pPr>
    </w:p>
    <w:p w14:paraId="00000003" w14:textId="77777777" w:rsidR="00A8283B" w:rsidRPr="00953A6A" w:rsidRDefault="00DE1949" w:rsidP="00953A6A">
      <w:pPr>
        <w:widowControl w:val="0"/>
        <w:pBdr>
          <w:top w:val="nil"/>
          <w:left w:val="nil"/>
          <w:bottom w:val="nil"/>
          <w:right w:val="nil"/>
          <w:between w:val="nil"/>
        </w:pBdr>
        <w:tabs>
          <w:tab w:val="left" w:pos="288"/>
          <w:tab w:val="left" w:pos="720"/>
        </w:tabs>
        <w:jc w:val="both"/>
        <w:rPr>
          <w:rFonts w:eastAsia="Arial"/>
        </w:rPr>
      </w:pPr>
      <w:r w:rsidRPr="00953A6A">
        <w:rPr>
          <w:rFonts w:eastAsia="Arial"/>
        </w:rPr>
        <w:t xml:space="preserve">Estate of:   </w:t>
      </w:r>
    </w:p>
    <w:p w14:paraId="00000004" w14:textId="77777777" w:rsidR="00A8283B" w:rsidRPr="00953A6A" w:rsidRDefault="00DE1949" w:rsidP="00953A6A">
      <w:pPr>
        <w:widowControl w:val="0"/>
        <w:pBdr>
          <w:top w:val="nil"/>
          <w:left w:val="nil"/>
          <w:bottom w:val="nil"/>
          <w:right w:val="nil"/>
          <w:between w:val="nil"/>
        </w:pBdr>
        <w:tabs>
          <w:tab w:val="left" w:pos="288"/>
          <w:tab w:val="left" w:pos="720"/>
        </w:tabs>
        <w:jc w:val="both"/>
        <w:rPr>
          <w:rFonts w:eastAsia="Arial"/>
        </w:rPr>
      </w:pPr>
      <w:r w:rsidRPr="00953A6A">
        <w:rPr>
          <w:rFonts w:eastAsia="Arial"/>
        </w:rPr>
        <w:t>Date of Death:</w:t>
      </w:r>
    </w:p>
    <w:p w14:paraId="00000005" w14:textId="77777777" w:rsidR="00A8283B" w:rsidRPr="00953A6A" w:rsidRDefault="00DE1949" w:rsidP="00953A6A">
      <w:pPr>
        <w:widowControl w:val="0"/>
        <w:pBdr>
          <w:top w:val="nil"/>
          <w:left w:val="nil"/>
          <w:bottom w:val="nil"/>
          <w:right w:val="nil"/>
          <w:between w:val="nil"/>
        </w:pBdr>
        <w:tabs>
          <w:tab w:val="left" w:pos="288"/>
          <w:tab w:val="left" w:pos="720"/>
        </w:tabs>
        <w:jc w:val="both"/>
        <w:rPr>
          <w:rFonts w:eastAsia="Arial"/>
        </w:rPr>
      </w:pPr>
      <w:r w:rsidRPr="00953A6A">
        <w:rPr>
          <w:rFonts w:eastAsia="Arial"/>
        </w:rPr>
        <w:t>Social Security Number:</w:t>
      </w:r>
    </w:p>
    <w:p w14:paraId="00000006" w14:textId="77777777" w:rsidR="00A8283B" w:rsidRPr="00953A6A" w:rsidRDefault="00A8283B" w:rsidP="00953A6A">
      <w:pPr>
        <w:widowControl w:val="0"/>
        <w:pBdr>
          <w:top w:val="nil"/>
          <w:left w:val="nil"/>
          <w:bottom w:val="nil"/>
          <w:right w:val="nil"/>
          <w:between w:val="nil"/>
        </w:pBdr>
        <w:tabs>
          <w:tab w:val="left" w:pos="288"/>
          <w:tab w:val="left" w:pos="720"/>
        </w:tabs>
        <w:jc w:val="both"/>
        <w:rPr>
          <w:rFonts w:eastAsia="Arial"/>
        </w:rPr>
      </w:pPr>
    </w:p>
    <w:p w14:paraId="00000007" w14:textId="77777777" w:rsidR="00A8283B" w:rsidRPr="00953A6A" w:rsidRDefault="00DE1949" w:rsidP="00953A6A">
      <w:pPr>
        <w:widowControl w:val="0"/>
        <w:pBdr>
          <w:top w:val="nil"/>
          <w:left w:val="nil"/>
          <w:bottom w:val="nil"/>
          <w:right w:val="nil"/>
          <w:between w:val="nil"/>
        </w:pBdr>
        <w:tabs>
          <w:tab w:val="left" w:pos="288"/>
          <w:tab w:val="left" w:pos="720"/>
        </w:tabs>
        <w:jc w:val="both"/>
        <w:rPr>
          <w:rFonts w:eastAsia="Arial"/>
        </w:rPr>
      </w:pPr>
      <w:r w:rsidRPr="00953A6A">
        <w:rPr>
          <w:rFonts w:eastAsia="Arial"/>
        </w:rPr>
        <w:t>The following Checklist should be used by the Executor to collect and investigate the assets and potential assets of the Decedent.</w:t>
      </w:r>
    </w:p>
    <w:p w14:paraId="00000008" w14:textId="77777777" w:rsidR="00A8283B" w:rsidRPr="00953A6A" w:rsidRDefault="00A8283B" w:rsidP="00953A6A">
      <w:pPr>
        <w:widowControl w:val="0"/>
        <w:pBdr>
          <w:top w:val="nil"/>
          <w:left w:val="nil"/>
          <w:bottom w:val="nil"/>
          <w:right w:val="nil"/>
          <w:between w:val="nil"/>
        </w:pBdr>
        <w:jc w:val="both"/>
        <w:rPr>
          <w:rFonts w:eastAsia="Arial"/>
        </w:rPr>
      </w:pPr>
    </w:p>
    <w:p w14:paraId="00000009" w14:textId="527621C0"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 xml:space="preserve">The Executor is encouraged to send out copies to heirs and interested parties to help fill in the blanks, so to speak, to </w:t>
      </w:r>
      <w:r w:rsidR="00953A6A" w:rsidRPr="00953A6A">
        <w:rPr>
          <w:rFonts w:eastAsia="Arial"/>
        </w:rPr>
        <w:t>affect</w:t>
      </w:r>
      <w:r w:rsidRPr="00953A6A">
        <w:rPr>
          <w:rFonts w:eastAsia="Arial"/>
        </w:rPr>
        <w:t xml:space="preserve"> an orderly collection and disbursement of assets, as permitted by law and statute.  </w:t>
      </w:r>
    </w:p>
    <w:p w14:paraId="0000000A" w14:textId="77777777" w:rsidR="00A8283B" w:rsidRPr="00953A6A" w:rsidRDefault="00A8283B" w:rsidP="00953A6A">
      <w:pPr>
        <w:widowControl w:val="0"/>
        <w:pBdr>
          <w:top w:val="nil"/>
          <w:left w:val="nil"/>
          <w:bottom w:val="nil"/>
          <w:right w:val="nil"/>
          <w:between w:val="nil"/>
        </w:pBdr>
        <w:jc w:val="both"/>
        <w:rPr>
          <w:rFonts w:eastAsia="Arial"/>
        </w:rPr>
      </w:pPr>
    </w:p>
    <w:p w14:paraId="71A2E488" w14:textId="142965EF"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1. </w:t>
      </w:r>
      <w:r w:rsidRPr="00953A6A">
        <w:rPr>
          <w:rFonts w:eastAsia="Arial"/>
          <w:b/>
          <w:bCs/>
          <w:sz w:val="24"/>
          <w:szCs w:val="24"/>
          <w:u w:val="single"/>
        </w:rPr>
        <w:t>Personal Data</w:t>
      </w:r>
      <w:r w:rsidRPr="00953A6A">
        <w:rPr>
          <w:rFonts w:eastAsia="Arial"/>
          <w:b/>
          <w:bCs/>
          <w:sz w:val="24"/>
          <w:szCs w:val="24"/>
          <w:u w:val="single"/>
        </w:rPr>
        <w:t>:</w:t>
      </w:r>
      <w:r w:rsidRPr="00953A6A">
        <w:rPr>
          <w:rFonts w:eastAsia="Arial"/>
        </w:rPr>
        <w:t xml:space="preserve"> </w:t>
      </w:r>
    </w:p>
    <w:p w14:paraId="13384E7B" w14:textId="77777777" w:rsidR="00953A6A" w:rsidRDefault="00953A6A" w:rsidP="00953A6A">
      <w:pPr>
        <w:widowControl w:val="0"/>
        <w:pBdr>
          <w:top w:val="nil"/>
          <w:left w:val="nil"/>
          <w:bottom w:val="nil"/>
          <w:right w:val="nil"/>
          <w:between w:val="nil"/>
        </w:pBdr>
        <w:jc w:val="both"/>
        <w:rPr>
          <w:rFonts w:eastAsia="Arial"/>
        </w:rPr>
      </w:pPr>
    </w:p>
    <w:p w14:paraId="0000000B" w14:textId="25B37BD8"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 xml:space="preserve">The following personal information should be listed for the Decedent. </w:t>
      </w:r>
    </w:p>
    <w:p w14:paraId="0000000C" w14:textId="77777777" w:rsidR="00A8283B" w:rsidRPr="00953A6A" w:rsidRDefault="00A8283B" w:rsidP="00953A6A">
      <w:pPr>
        <w:widowControl w:val="0"/>
        <w:pBdr>
          <w:top w:val="nil"/>
          <w:left w:val="nil"/>
          <w:bottom w:val="nil"/>
          <w:right w:val="nil"/>
          <w:between w:val="nil"/>
        </w:pBdr>
        <w:jc w:val="both"/>
        <w:rPr>
          <w:rFonts w:eastAsia="Arial"/>
        </w:rPr>
      </w:pPr>
    </w:p>
    <w:p w14:paraId="0000000D"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Name:</w:t>
      </w:r>
    </w:p>
    <w:p w14:paraId="0000000E"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Address:</w:t>
      </w:r>
    </w:p>
    <w:p w14:paraId="0000000F"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Former Addresses:</w:t>
      </w:r>
    </w:p>
    <w:p w14:paraId="00000010"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SSN:</w:t>
      </w:r>
    </w:p>
    <w:p w14:paraId="00000011"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Date of birth:</w:t>
      </w:r>
    </w:p>
    <w:p w14:paraId="00000012"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Place of Birth:</w:t>
      </w:r>
    </w:p>
    <w:p w14:paraId="00000013"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Date of death:</w:t>
      </w:r>
    </w:p>
    <w:p w14:paraId="00000014"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Place of Death:</w:t>
      </w:r>
    </w:p>
    <w:p w14:paraId="00000015"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Passport Number, if any:</w:t>
      </w:r>
    </w:p>
    <w:p w14:paraId="00000016"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Driver License Number, if any:</w:t>
      </w:r>
    </w:p>
    <w:p w14:paraId="00000017" w14:textId="77777777" w:rsidR="00A8283B" w:rsidRPr="00953A6A" w:rsidRDefault="00A8283B" w:rsidP="00953A6A">
      <w:pPr>
        <w:widowControl w:val="0"/>
        <w:pBdr>
          <w:top w:val="nil"/>
          <w:left w:val="nil"/>
          <w:bottom w:val="nil"/>
          <w:right w:val="nil"/>
          <w:between w:val="nil"/>
        </w:pBdr>
        <w:jc w:val="both"/>
        <w:rPr>
          <w:rFonts w:eastAsia="Arial"/>
        </w:rPr>
      </w:pPr>
    </w:p>
    <w:p w14:paraId="6E2E3A97" w14:textId="77777777" w:rsidR="00953A6A" w:rsidRPr="00953A6A" w:rsidRDefault="00DE1949" w:rsidP="00953A6A">
      <w:pPr>
        <w:widowControl w:val="0"/>
        <w:pBdr>
          <w:top w:val="nil"/>
          <w:left w:val="nil"/>
          <w:bottom w:val="nil"/>
          <w:right w:val="nil"/>
          <w:between w:val="nil"/>
        </w:pBdr>
        <w:jc w:val="both"/>
        <w:rPr>
          <w:rFonts w:eastAsia="Arial"/>
          <w:b/>
          <w:bCs/>
          <w:sz w:val="24"/>
          <w:szCs w:val="24"/>
          <w:u w:val="single"/>
        </w:rPr>
      </w:pPr>
      <w:r w:rsidRPr="00953A6A">
        <w:rPr>
          <w:rFonts w:eastAsia="Arial"/>
          <w:b/>
          <w:bCs/>
          <w:sz w:val="24"/>
          <w:szCs w:val="24"/>
          <w:u w:val="single"/>
        </w:rPr>
        <w:t xml:space="preserve">2. </w:t>
      </w:r>
      <w:r w:rsidRPr="00953A6A">
        <w:rPr>
          <w:rFonts w:eastAsia="Arial"/>
          <w:b/>
          <w:bCs/>
          <w:sz w:val="24"/>
          <w:szCs w:val="24"/>
          <w:u w:val="single"/>
        </w:rPr>
        <w:t>Circumstances Surrounding Death</w:t>
      </w:r>
      <w:r w:rsidRPr="00953A6A">
        <w:rPr>
          <w:rFonts w:eastAsia="Arial"/>
          <w:b/>
          <w:bCs/>
          <w:sz w:val="24"/>
          <w:szCs w:val="24"/>
          <w:u w:val="single"/>
        </w:rPr>
        <w:t xml:space="preserve">: </w:t>
      </w:r>
    </w:p>
    <w:p w14:paraId="29E7597E" w14:textId="77777777" w:rsidR="00953A6A" w:rsidRPr="00953A6A" w:rsidRDefault="00953A6A" w:rsidP="00953A6A">
      <w:pPr>
        <w:widowControl w:val="0"/>
        <w:pBdr>
          <w:top w:val="nil"/>
          <w:left w:val="nil"/>
          <w:bottom w:val="nil"/>
          <w:right w:val="nil"/>
          <w:between w:val="nil"/>
        </w:pBdr>
        <w:jc w:val="both"/>
        <w:rPr>
          <w:rFonts w:eastAsia="Arial"/>
          <w:b/>
          <w:bCs/>
          <w:sz w:val="24"/>
          <w:szCs w:val="24"/>
          <w:u w:val="single"/>
        </w:rPr>
      </w:pPr>
    </w:p>
    <w:p w14:paraId="00000018" w14:textId="7E8AB24E"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The Decedent died of natural causes, with no unusual circumstances about the death.   If any unusual or questionable</w:t>
      </w:r>
      <w:r w:rsidRPr="00953A6A">
        <w:rPr>
          <w:rFonts w:eastAsia="Arial"/>
        </w:rPr>
        <w:t xml:space="preserve"> circumstances occurred, attach a separate Exhibit and any relevant documents. </w:t>
      </w:r>
    </w:p>
    <w:p w14:paraId="00000019" w14:textId="77777777" w:rsidR="00A8283B" w:rsidRPr="00953A6A" w:rsidRDefault="00A8283B" w:rsidP="00953A6A">
      <w:pPr>
        <w:widowControl w:val="0"/>
        <w:pBdr>
          <w:top w:val="nil"/>
          <w:left w:val="nil"/>
          <w:bottom w:val="nil"/>
          <w:right w:val="nil"/>
          <w:between w:val="nil"/>
        </w:pBdr>
        <w:jc w:val="both"/>
        <w:rPr>
          <w:rFonts w:eastAsia="Arial"/>
        </w:rPr>
      </w:pPr>
    </w:p>
    <w:p w14:paraId="1C0D768A"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3.  </w:t>
      </w:r>
      <w:r w:rsidRPr="00953A6A">
        <w:rPr>
          <w:rFonts w:eastAsia="Arial"/>
          <w:b/>
          <w:bCs/>
          <w:sz w:val="24"/>
          <w:szCs w:val="24"/>
          <w:u w:val="single"/>
        </w:rPr>
        <w:t>Safe Deposit Box or Boxes</w:t>
      </w:r>
      <w:r w:rsidRPr="00953A6A">
        <w:rPr>
          <w:rFonts w:eastAsia="Arial"/>
          <w:b/>
          <w:bCs/>
          <w:sz w:val="24"/>
          <w:szCs w:val="24"/>
          <w:u w:val="single"/>
        </w:rPr>
        <w:t>:</w:t>
      </w:r>
      <w:r w:rsidRPr="00953A6A">
        <w:rPr>
          <w:rFonts w:eastAsia="Arial"/>
        </w:rPr>
        <w:t xml:space="preserve"> </w:t>
      </w:r>
    </w:p>
    <w:p w14:paraId="6EB2AECD" w14:textId="77777777" w:rsidR="00953A6A" w:rsidRDefault="00953A6A" w:rsidP="00953A6A">
      <w:pPr>
        <w:widowControl w:val="0"/>
        <w:pBdr>
          <w:top w:val="nil"/>
          <w:left w:val="nil"/>
          <w:bottom w:val="nil"/>
          <w:right w:val="nil"/>
          <w:between w:val="nil"/>
        </w:pBdr>
        <w:jc w:val="both"/>
        <w:rPr>
          <w:rFonts w:eastAsia="Arial"/>
        </w:rPr>
      </w:pPr>
    </w:p>
    <w:p w14:paraId="0000001A" w14:textId="4B8955F0"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The Decedent owned or had access to the following safe deposit box (es):</w:t>
      </w:r>
    </w:p>
    <w:p w14:paraId="0000001B" w14:textId="77777777" w:rsidR="00A8283B" w:rsidRPr="00953A6A" w:rsidRDefault="00A8283B" w:rsidP="00953A6A">
      <w:pPr>
        <w:widowControl w:val="0"/>
        <w:pBdr>
          <w:top w:val="nil"/>
          <w:left w:val="nil"/>
          <w:bottom w:val="nil"/>
          <w:right w:val="nil"/>
          <w:between w:val="nil"/>
        </w:pBdr>
        <w:jc w:val="both"/>
        <w:rPr>
          <w:rFonts w:eastAsia="Arial"/>
        </w:rPr>
      </w:pPr>
    </w:p>
    <w:p w14:paraId="0000001C"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Box Number:</w:t>
      </w:r>
    </w:p>
    <w:p w14:paraId="0000001D"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Joint Owner:</w:t>
      </w:r>
    </w:p>
    <w:p w14:paraId="0000001E"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Location:</w:t>
      </w:r>
    </w:p>
    <w:p w14:paraId="0000001F"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Other Locations:</w:t>
      </w:r>
    </w:p>
    <w:p w14:paraId="00000020" w14:textId="77777777" w:rsidR="00A8283B" w:rsidRPr="00953A6A" w:rsidRDefault="00A8283B" w:rsidP="00953A6A">
      <w:pPr>
        <w:widowControl w:val="0"/>
        <w:pBdr>
          <w:top w:val="nil"/>
          <w:left w:val="nil"/>
          <w:bottom w:val="nil"/>
          <w:right w:val="nil"/>
          <w:between w:val="nil"/>
        </w:pBdr>
        <w:jc w:val="both"/>
        <w:rPr>
          <w:rFonts w:eastAsia="Arial"/>
        </w:rPr>
      </w:pPr>
    </w:p>
    <w:p w14:paraId="00000021"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Box Number:</w:t>
      </w:r>
    </w:p>
    <w:p w14:paraId="00000022"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Joint</w:t>
      </w:r>
      <w:r w:rsidRPr="00953A6A">
        <w:rPr>
          <w:rFonts w:eastAsia="Arial"/>
        </w:rPr>
        <w:t xml:space="preserve"> Owner:</w:t>
      </w:r>
    </w:p>
    <w:p w14:paraId="00000023"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Location:</w:t>
      </w:r>
    </w:p>
    <w:p w14:paraId="00000024" w14:textId="77777777" w:rsidR="00A8283B" w:rsidRPr="00953A6A" w:rsidRDefault="00A8283B" w:rsidP="00953A6A">
      <w:pPr>
        <w:widowControl w:val="0"/>
        <w:pBdr>
          <w:top w:val="nil"/>
          <w:left w:val="nil"/>
          <w:bottom w:val="nil"/>
          <w:right w:val="nil"/>
          <w:between w:val="nil"/>
        </w:pBdr>
        <w:jc w:val="both"/>
        <w:rPr>
          <w:rFonts w:eastAsia="Arial"/>
        </w:rPr>
      </w:pPr>
    </w:p>
    <w:p w14:paraId="1DF6B626"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lastRenderedPageBreak/>
        <w:t xml:space="preserve">4. </w:t>
      </w:r>
      <w:r w:rsidRPr="00953A6A">
        <w:rPr>
          <w:rFonts w:eastAsia="Arial"/>
          <w:b/>
          <w:bCs/>
          <w:sz w:val="24"/>
          <w:szCs w:val="24"/>
          <w:u w:val="single"/>
        </w:rPr>
        <w:t>Legal and Financial Advisors</w:t>
      </w:r>
      <w:r w:rsidRPr="00953A6A">
        <w:rPr>
          <w:rFonts w:eastAsia="Arial"/>
          <w:b/>
          <w:bCs/>
          <w:sz w:val="24"/>
          <w:szCs w:val="24"/>
          <w:u w:val="single"/>
        </w:rPr>
        <w:t>:</w:t>
      </w:r>
      <w:r w:rsidRPr="00953A6A">
        <w:rPr>
          <w:rFonts w:eastAsia="Arial"/>
        </w:rPr>
        <w:t xml:space="preserve"> </w:t>
      </w:r>
    </w:p>
    <w:p w14:paraId="237AB470" w14:textId="77777777" w:rsidR="00953A6A" w:rsidRDefault="00953A6A" w:rsidP="00953A6A">
      <w:pPr>
        <w:widowControl w:val="0"/>
        <w:pBdr>
          <w:top w:val="nil"/>
          <w:left w:val="nil"/>
          <w:bottom w:val="nil"/>
          <w:right w:val="nil"/>
          <w:between w:val="nil"/>
        </w:pBdr>
        <w:jc w:val="both"/>
        <w:rPr>
          <w:rFonts w:eastAsia="Arial"/>
        </w:rPr>
      </w:pPr>
    </w:p>
    <w:p w14:paraId="00000025" w14:textId="1CB694E4"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 xml:space="preserve">The Decedent's financial advisors and financial advisors included the following: </w:t>
      </w:r>
    </w:p>
    <w:p w14:paraId="00000026" w14:textId="77777777" w:rsidR="00A8283B" w:rsidRPr="00953A6A" w:rsidRDefault="00A8283B" w:rsidP="00953A6A">
      <w:pPr>
        <w:widowControl w:val="0"/>
        <w:pBdr>
          <w:top w:val="nil"/>
          <w:left w:val="nil"/>
          <w:bottom w:val="nil"/>
          <w:right w:val="nil"/>
          <w:between w:val="nil"/>
        </w:pBdr>
        <w:jc w:val="both"/>
        <w:rPr>
          <w:rFonts w:eastAsia="Arial"/>
        </w:rPr>
      </w:pPr>
    </w:p>
    <w:p w14:paraId="00000027"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List all pertinent details.  Be sure to include former business partners and old friends who would have a broader sense o</w:t>
      </w:r>
      <w:r w:rsidRPr="00953A6A">
        <w:rPr>
          <w:rFonts w:eastAsia="Arial"/>
        </w:rPr>
        <w:t>f Decedent’s dealings.</w:t>
      </w:r>
    </w:p>
    <w:p w14:paraId="00000028" w14:textId="77777777" w:rsidR="00A8283B" w:rsidRPr="00953A6A" w:rsidRDefault="00A8283B" w:rsidP="00953A6A">
      <w:pPr>
        <w:widowControl w:val="0"/>
        <w:pBdr>
          <w:top w:val="nil"/>
          <w:left w:val="nil"/>
          <w:bottom w:val="nil"/>
          <w:right w:val="nil"/>
          <w:between w:val="nil"/>
        </w:pBdr>
        <w:jc w:val="both"/>
        <w:rPr>
          <w:rFonts w:eastAsia="Arial"/>
        </w:rPr>
      </w:pPr>
    </w:p>
    <w:p w14:paraId="17B3ABA9" w14:textId="77777777" w:rsidR="00953A6A" w:rsidRDefault="00DE1949" w:rsidP="00953A6A">
      <w:pPr>
        <w:widowControl w:val="0"/>
        <w:pBdr>
          <w:top w:val="nil"/>
          <w:left w:val="nil"/>
          <w:bottom w:val="nil"/>
          <w:right w:val="nil"/>
          <w:between w:val="nil"/>
        </w:pBdr>
        <w:jc w:val="both"/>
        <w:rPr>
          <w:rFonts w:eastAsia="Arial"/>
          <w:color w:val="000000"/>
        </w:rPr>
      </w:pPr>
      <w:r w:rsidRPr="00953A6A">
        <w:rPr>
          <w:rFonts w:eastAsia="Arial"/>
          <w:b/>
          <w:bCs/>
          <w:sz w:val="24"/>
          <w:szCs w:val="24"/>
          <w:u w:val="single"/>
        </w:rPr>
        <w:t xml:space="preserve">5. </w:t>
      </w:r>
      <w:r w:rsidRPr="00953A6A">
        <w:rPr>
          <w:rFonts w:eastAsia="Arial"/>
          <w:b/>
          <w:bCs/>
          <w:sz w:val="24"/>
          <w:szCs w:val="24"/>
          <w:u w:val="single"/>
        </w:rPr>
        <w:t>Estate Documents</w:t>
      </w:r>
      <w:r w:rsidRPr="00953A6A">
        <w:rPr>
          <w:rFonts w:eastAsia="Arial"/>
          <w:b/>
          <w:bCs/>
          <w:sz w:val="24"/>
          <w:szCs w:val="24"/>
          <w:u w:val="single"/>
        </w:rPr>
        <w:t>:</w:t>
      </w:r>
      <w:r w:rsidRPr="00953A6A">
        <w:rPr>
          <w:rFonts w:eastAsia="Arial"/>
          <w:color w:val="000000"/>
        </w:rPr>
        <w:t xml:space="preserve"> </w:t>
      </w:r>
    </w:p>
    <w:p w14:paraId="738BC9AC" w14:textId="77777777" w:rsidR="00953A6A" w:rsidRDefault="00953A6A" w:rsidP="00953A6A">
      <w:pPr>
        <w:widowControl w:val="0"/>
        <w:pBdr>
          <w:top w:val="nil"/>
          <w:left w:val="nil"/>
          <w:bottom w:val="nil"/>
          <w:right w:val="nil"/>
          <w:between w:val="nil"/>
        </w:pBdr>
        <w:jc w:val="both"/>
        <w:rPr>
          <w:rFonts w:eastAsia="Arial"/>
          <w:color w:val="000000"/>
        </w:rPr>
      </w:pPr>
    </w:p>
    <w:p w14:paraId="00000029" w14:textId="47CEEE1B" w:rsidR="00A8283B" w:rsidRPr="00953A6A" w:rsidRDefault="00DE1949" w:rsidP="00953A6A">
      <w:pPr>
        <w:widowControl w:val="0"/>
        <w:pBdr>
          <w:top w:val="nil"/>
          <w:left w:val="nil"/>
          <w:bottom w:val="nil"/>
          <w:right w:val="nil"/>
          <w:between w:val="nil"/>
        </w:pBdr>
        <w:jc w:val="both"/>
        <w:rPr>
          <w:rFonts w:eastAsia="Arial"/>
          <w:color w:val="000000"/>
        </w:rPr>
      </w:pPr>
      <w:r w:rsidRPr="00953A6A">
        <w:rPr>
          <w:rFonts w:eastAsia="Arial"/>
          <w:color w:val="000000"/>
        </w:rPr>
        <w:t>The Decedent's estate planning included the following documents: Be sure to inquire specifically about these with any people</w:t>
      </w:r>
      <w:r w:rsidRPr="00953A6A">
        <w:rPr>
          <w:rFonts w:eastAsia="Arial"/>
          <w:color w:val="000000"/>
        </w:rPr>
        <w:t>.</w:t>
      </w:r>
    </w:p>
    <w:p w14:paraId="0000002A" w14:textId="77777777" w:rsidR="00A8283B" w:rsidRPr="00953A6A" w:rsidRDefault="00A8283B" w:rsidP="00953A6A">
      <w:pPr>
        <w:widowControl w:val="0"/>
        <w:pBdr>
          <w:top w:val="nil"/>
          <w:left w:val="nil"/>
          <w:bottom w:val="nil"/>
          <w:right w:val="nil"/>
          <w:between w:val="nil"/>
        </w:pBdr>
        <w:jc w:val="both"/>
        <w:rPr>
          <w:rFonts w:eastAsia="Arial"/>
          <w:color w:val="000000"/>
        </w:rPr>
      </w:pPr>
    </w:p>
    <w:p w14:paraId="1ACFE73E"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6. </w:t>
      </w:r>
      <w:r w:rsidRPr="00953A6A">
        <w:rPr>
          <w:rFonts w:eastAsia="Arial"/>
          <w:b/>
          <w:bCs/>
          <w:sz w:val="24"/>
          <w:szCs w:val="24"/>
          <w:u w:val="single"/>
        </w:rPr>
        <w:t>Responsible Parties</w:t>
      </w:r>
      <w:r w:rsidRPr="00953A6A">
        <w:rPr>
          <w:rFonts w:eastAsia="Arial"/>
          <w:b/>
          <w:bCs/>
          <w:sz w:val="24"/>
          <w:szCs w:val="24"/>
          <w:u w:val="single"/>
        </w:rPr>
        <w:t>:</w:t>
      </w:r>
      <w:r w:rsidRPr="00953A6A">
        <w:rPr>
          <w:rFonts w:eastAsia="Arial"/>
        </w:rPr>
        <w:t xml:space="preserve"> </w:t>
      </w:r>
    </w:p>
    <w:p w14:paraId="1E0BE28E" w14:textId="77777777" w:rsidR="00953A6A" w:rsidRDefault="00953A6A" w:rsidP="00953A6A">
      <w:pPr>
        <w:widowControl w:val="0"/>
        <w:pBdr>
          <w:top w:val="nil"/>
          <w:left w:val="nil"/>
          <w:bottom w:val="nil"/>
          <w:right w:val="nil"/>
          <w:between w:val="nil"/>
        </w:pBdr>
        <w:jc w:val="both"/>
        <w:rPr>
          <w:rFonts w:eastAsia="Arial"/>
        </w:rPr>
      </w:pPr>
    </w:p>
    <w:p w14:paraId="0000002B" w14:textId="68915A39"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The following persons or entities are the most knowledgeable about the Decedent's financial and personal matters, and/or are the most likely to be involved in handling the Decedent's estate: List them.  Also, try to solicit any personal financial stateme</w:t>
      </w:r>
      <w:r w:rsidRPr="00953A6A">
        <w:rPr>
          <w:rFonts w:eastAsia="Arial"/>
        </w:rPr>
        <w:t xml:space="preserve">nts prepared by Decedent in recent years to uncover how he valued his own assets and what assets he listed.  </w:t>
      </w:r>
      <w:r w:rsidRPr="00953A6A">
        <w:rPr>
          <w:rFonts w:eastAsia="Arial"/>
        </w:rPr>
        <w:t xml:space="preserve">If PC literate, he may have kept such a file in a personal or other file on his PC.  Look for it. </w:t>
      </w:r>
    </w:p>
    <w:p w14:paraId="0000002C" w14:textId="77777777" w:rsidR="00A8283B" w:rsidRPr="00953A6A" w:rsidRDefault="00A8283B" w:rsidP="00953A6A">
      <w:pPr>
        <w:widowControl w:val="0"/>
        <w:pBdr>
          <w:top w:val="nil"/>
          <w:left w:val="nil"/>
          <w:bottom w:val="nil"/>
          <w:right w:val="nil"/>
          <w:between w:val="nil"/>
        </w:pBdr>
        <w:jc w:val="both"/>
        <w:rPr>
          <w:rFonts w:eastAsia="Arial"/>
        </w:rPr>
      </w:pPr>
    </w:p>
    <w:p w14:paraId="00DA0A52"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7. </w:t>
      </w:r>
      <w:r w:rsidRPr="00953A6A">
        <w:rPr>
          <w:rFonts w:eastAsia="Arial"/>
          <w:b/>
          <w:bCs/>
          <w:sz w:val="24"/>
          <w:szCs w:val="24"/>
          <w:u w:val="single"/>
        </w:rPr>
        <w:t>Marital Status</w:t>
      </w:r>
      <w:r w:rsidRPr="00953A6A">
        <w:rPr>
          <w:rFonts w:eastAsia="Arial"/>
          <w:b/>
          <w:bCs/>
          <w:sz w:val="24"/>
          <w:szCs w:val="24"/>
          <w:u w:val="single"/>
        </w:rPr>
        <w:t>:</w:t>
      </w:r>
      <w:r w:rsidRPr="00953A6A">
        <w:rPr>
          <w:rFonts w:eastAsia="Arial"/>
        </w:rPr>
        <w:t xml:space="preserve"> </w:t>
      </w:r>
    </w:p>
    <w:p w14:paraId="4138FD4D" w14:textId="77777777" w:rsidR="00953A6A" w:rsidRDefault="00953A6A" w:rsidP="00953A6A">
      <w:pPr>
        <w:widowControl w:val="0"/>
        <w:pBdr>
          <w:top w:val="nil"/>
          <w:left w:val="nil"/>
          <w:bottom w:val="nil"/>
          <w:right w:val="nil"/>
          <w:between w:val="nil"/>
        </w:pBdr>
        <w:jc w:val="both"/>
        <w:rPr>
          <w:rFonts w:eastAsia="Arial"/>
        </w:rPr>
      </w:pPr>
    </w:p>
    <w:p w14:paraId="0000002D" w14:textId="47CA916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 xml:space="preserve">If </w:t>
      </w:r>
      <w:r w:rsidR="00953A6A" w:rsidRPr="00953A6A">
        <w:rPr>
          <w:rFonts w:eastAsia="Arial"/>
        </w:rPr>
        <w:t>the</w:t>
      </w:r>
      <w:r w:rsidRPr="00953A6A">
        <w:rPr>
          <w:rFonts w:eastAsia="Arial"/>
        </w:rPr>
        <w:t xml:space="preserve"> Decedent was married</w:t>
      </w:r>
      <w:r w:rsidRPr="00953A6A">
        <w:rPr>
          <w:rFonts w:eastAsia="Arial"/>
        </w:rPr>
        <w:t xml:space="preserve"> at the time of death, the following information is provided regarding the surviving spouse:</w:t>
      </w:r>
    </w:p>
    <w:p w14:paraId="0000002E" w14:textId="77777777" w:rsidR="00A8283B" w:rsidRPr="00953A6A" w:rsidRDefault="00A8283B" w:rsidP="00953A6A">
      <w:pPr>
        <w:widowControl w:val="0"/>
        <w:pBdr>
          <w:top w:val="nil"/>
          <w:left w:val="nil"/>
          <w:bottom w:val="nil"/>
          <w:right w:val="nil"/>
          <w:between w:val="nil"/>
        </w:pBdr>
        <w:jc w:val="both"/>
        <w:rPr>
          <w:rFonts w:eastAsia="Arial"/>
        </w:rPr>
      </w:pPr>
    </w:p>
    <w:p w14:paraId="0000002F"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Name:</w:t>
      </w:r>
    </w:p>
    <w:p w14:paraId="00000030"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Address:</w:t>
      </w:r>
    </w:p>
    <w:p w14:paraId="00000031" w14:textId="77777777" w:rsidR="00A8283B" w:rsidRPr="00953A6A" w:rsidRDefault="00A8283B" w:rsidP="00953A6A">
      <w:pPr>
        <w:widowControl w:val="0"/>
        <w:pBdr>
          <w:top w:val="nil"/>
          <w:left w:val="nil"/>
          <w:bottom w:val="nil"/>
          <w:right w:val="nil"/>
          <w:between w:val="nil"/>
        </w:pBdr>
        <w:jc w:val="both"/>
        <w:rPr>
          <w:rFonts w:eastAsia="Arial"/>
        </w:rPr>
      </w:pPr>
    </w:p>
    <w:p w14:paraId="00000032"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Phone:</w:t>
      </w:r>
    </w:p>
    <w:p w14:paraId="00000033"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SSN:</w:t>
      </w:r>
    </w:p>
    <w:p w14:paraId="00000034"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Birth Date:</w:t>
      </w:r>
    </w:p>
    <w:p w14:paraId="00000035"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Place of Birth</w:t>
      </w:r>
    </w:p>
    <w:p w14:paraId="00000036" w14:textId="77777777" w:rsidR="00A8283B" w:rsidRPr="00953A6A" w:rsidRDefault="00A8283B" w:rsidP="00953A6A">
      <w:pPr>
        <w:widowControl w:val="0"/>
        <w:pBdr>
          <w:top w:val="nil"/>
          <w:left w:val="nil"/>
          <w:bottom w:val="nil"/>
          <w:right w:val="nil"/>
          <w:between w:val="nil"/>
        </w:pBdr>
        <w:jc w:val="both"/>
        <w:rPr>
          <w:rFonts w:eastAsia="Arial"/>
        </w:rPr>
      </w:pPr>
    </w:p>
    <w:p w14:paraId="1E2D4EA2" w14:textId="77777777" w:rsidR="00953A6A" w:rsidRDefault="00DE1949" w:rsidP="00953A6A">
      <w:pPr>
        <w:widowControl w:val="0"/>
        <w:pBdr>
          <w:top w:val="nil"/>
          <w:left w:val="nil"/>
          <w:bottom w:val="nil"/>
          <w:right w:val="nil"/>
          <w:between w:val="nil"/>
        </w:pBdr>
        <w:jc w:val="both"/>
        <w:rPr>
          <w:rFonts w:eastAsia="Arial"/>
          <w:color w:val="000000"/>
        </w:rPr>
      </w:pPr>
      <w:r w:rsidRPr="00953A6A">
        <w:rPr>
          <w:rFonts w:eastAsia="Arial"/>
          <w:b/>
          <w:bCs/>
          <w:color w:val="000000"/>
          <w:sz w:val="24"/>
          <w:szCs w:val="24"/>
          <w:u w:val="single"/>
        </w:rPr>
        <w:t xml:space="preserve">8. </w:t>
      </w:r>
      <w:r w:rsidRPr="00953A6A">
        <w:rPr>
          <w:rFonts w:eastAsia="Arial"/>
          <w:b/>
          <w:bCs/>
          <w:color w:val="000000"/>
          <w:sz w:val="24"/>
          <w:szCs w:val="24"/>
          <w:u w:val="single"/>
        </w:rPr>
        <w:t>Prenuptial Agreement</w:t>
      </w:r>
      <w:r w:rsidRPr="00953A6A">
        <w:rPr>
          <w:rFonts w:eastAsia="Arial"/>
          <w:b/>
          <w:bCs/>
          <w:color w:val="000000"/>
          <w:sz w:val="24"/>
          <w:szCs w:val="24"/>
          <w:u w:val="single"/>
        </w:rPr>
        <w:t>:</w:t>
      </w:r>
      <w:r w:rsidRPr="00953A6A">
        <w:rPr>
          <w:rFonts w:eastAsia="Arial"/>
          <w:color w:val="000000"/>
        </w:rPr>
        <w:t xml:space="preserve">  </w:t>
      </w:r>
    </w:p>
    <w:p w14:paraId="4BD4EC4A" w14:textId="77777777" w:rsidR="00953A6A" w:rsidRDefault="00953A6A" w:rsidP="00953A6A">
      <w:pPr>
        <w:widowControl w:val="0"/>
        <w:pBdr>
          <w:top w:val="nil"/>
          <w:left w:val="nil"/>
          <w:bottom w:val="nil"/>
          <w:right w:val="nil"/>
          <w:between w:val="nil"/>
        </w:pBdr>
        <w:jc w:val="both"/>
        <w:rPr>
          <w:rFonts w:eastAsia="Arial"/>
          <w:color w:val="000000"/>
        </w:rPr>
      </w:pPr>
    </w:p>
    <w:p w14:paraId="00000037" w14:textId="4B2E5738" w:rsidR="00A8283B" w:rsidRPr="00953A6A" w:rsidRDefault="00DE1949" w:rsidP="00953A6A">
      <w:pPr>
        <w:widowControl w:val="0"/>
        <w:pBdr>
          <w:top w:val="nil"/>
          <w:left w:val="nil"/>
          <w:bottom w:val="nil"/>
          <w:right w:val="nil"/>
          <w:between w:val="nil"/>
        </w:pBdr>
        <w:jc w:val="both"/>
        <w:rPr>
          <w:rFonts w:eastAsia="Arial"/>
          <w:color w:val="000000"/>
        </w:rPr>
      </w:pPr>
      <w:r w:rsidRPr="00953A6A">
        <w:rPr>
          <w:rFonts w:eastAsia="Arial"/>
          <w:color w:val="000000"/>
        </w:rPr>
        <w:t>Determine whether the Decedent and the surviving spouse had entered into a prema</w:t>
      </w:r>
      <w:r w:rsidRPr="00953A6A">
        <w:rPr>
          <w:rFonts w:eastAsia="Arial"/>
          <w:color w:val="000000"/>
        </w:rPr>
        <w:t>rital agreement as follows:</w:t>
      </w:r>
    </w:p>
    <w:p w14:paraId="00000038" w14:textId="77777777" w:rsidR="00A8283B" w:rsidRPr="00953A6A" w:rsidRDefault="00A8283B" w:rsidP="00953A6A">
      <w:pPr>
        <w:widowControl w:val="0"/>
        <w:pBdr>
          <w:top w:val="nil"/>
          <w:left w:val="nil"/>
          <w:bottom w:val="nil"/>
          <w:right w:val="nil"/>
          <w:between w:val="nil"/>
        </w:pBdr>
        <w:jc w:val="both"/>
        <w:rPr>
          <w:rFonts w:eastAsia="Arial"/>
          <w:color w:val="000000"/>
        </w:rPr>
      </w:pPr>
    </w:p>
    <w:p w14:paraId="00000039"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Name of Agreement:</w:t>
      </w:r>
    </w:p>
    <w:p w14:paraId="0000003A"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Date of Agreement:</w:t>
      </w:r>
    </w:p>
    <w:p w14:paraId="0000003B" w14:textId="77777777" w:rsidR="00A8283B" w:rsidRPr="00953A6A" w:rsidRDefault="00A8283B"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p>
    <w:p w14:paraId="0000003C" w14:textId="2B3F236F" w:rsidR="00A8283B" w:rsidRPr="00953A6A" w:rsidRDefault="00DE1949" w:rsidP="00953A6A">
      <w:pPr>
        <w:widowControl w:val="0"/>
        <w:pBdr>
          <w:top w:val="nil"/>
          <w:left w:val="nil"/>
          <w:bottom w:val="nil"/>
          <w:right w:val="nil"/>
          <w:between w:val="nil"/>
        </w:pBdr>
        <w:tabs>
          <w:tab w:val="left" w:pos="144"/>
          <w:tab w:val="left" w:pos="720"/>
        </w:tabs>
        <w:jc w:val="both"/>
        <w:rPr>
          <w:rFonts w:eastAsia="Arial"/>
        </w:rPr>
      </w:pPr>
      <w:r w:rsidRPr="00953A6A">
        <w:rPr>
          <w:rFonts w:eastAsia="Arial"/>
        </w:rPr>
        <w:t xml:space="preserve">If current spouse says no, be sure to check with the parties </w:t>
      </w:r>
      <w:r w:rsidRPr="00953A6A">
        <w:rPr>
          <w:rFonts w:eastAsia="Arial"/>
        </w:rPr>
        <w:t>to see if they verify these facts.  Also, check Decedent’s PC and financial files/personal financial statements to see if any hints to the contrary exist.</w:t>
      </w:r>
    </w:p>
    <w:p w14:paraId="0000003D" w14:textId="77777777" w:rsidR="00A8283B" w:rsidRPr="00953A6A" w:rsidRDefault="00A8283B" w:rsidP="00953A6A">
      <w:pPr>
        <w:widowControl w:val="0"/>
        <w:pBdr>
          <w:top w:val="nil"/>
          <w:left w:val="nil"/>
          <w:bottom w:val="nil"/>
          <w:right w:val="nil"/>
          <w:between w:val="nil"/>
        </w:pBdr>
        <w:tabs>
          <w:tab w:val="left" w:pos="144"/>
          <w:tab w:val="left" w:pos="720"/>
        </w:tabs>
        <w:jc w:val="both"/>
        <w:rPr>
          <w:rFonts w:eastAsia="Arial"/>
        </w:rPr>
      </w:pPr>
    </w:p>
    <w:p w14:paraId="517F3FE5"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color w:val="000000"/>
          <w:sz w:val="24"/>
          <w:szCs w:val="24"/>
          <w:u w:val="single"/>
        </w:rPr>
        <w:t xml:space="preserve">9. </w:t>
      </w:r>
      <w:r w:rsidRPr="00953A6A">
        <w:rPr>
          <w:rFonts w:eastAsia="Arial"/>
          <w:b/>
          <w:bCs/>
          <w:color w:val="000000"/>
          <w:sz w:val="24"/>
          <w:szCs w:val="24"/>
          <w:u w:val="single"/>
        </w:rPr>
        <w:t>Prior Marriages</w:t>
      </w:r>
      <w:r w:rsidRPr="00953A6A">
        <w:rPr>
          <w:rFonts w:eastAsia="Arial"/>
          <w:b/>
          <w:bCs/>
          <w:color w:val="000000"/>
          <w:sz w:val="24"/>
          <w:szCs w:val="24"/>
          <w:u w:val="single"/>
        </w:rPr>
        <w:t>:</w:t>
      </w:r>
      <w:r w:rsidRPr="00953A6A">
        <w:rPr>
          <w:rFonts w:eastAsia="Arial"/>
        </w:rPr>
        <w:t xml:space="preserve"> </w:t>
      </w:r>
    </w:p>
    <w:p w14:paraId="6C120E29" w14:textId="77777777" w:rsidR="00953A6A" w:rsidRDefault="00953A6A" w:rsidP="00953A6A">
      <w:pPr>
        <w:widowControl w:val="0"/>
        <w:pBdr>
          <w:top w:val="nil"/>
          <w:left w:val="nil"/>
          <w:bottom w:val="nil"/>
          <w:right w:val="nil"/>
          <w:between w:val="nil"/>
        </w:pBdr>
        <w:jc w:val="both"/>
        <w:rPr>
          <w:rFonts w:eastAsia="Arial"/>
        </w:rPr>
      </w:pPr>
    </w:p>
    <w:p w14:paraId="0000003E" w14:textId="19C3153A"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 xml:space="preserve">Determine if there were any and if so the cause and the particulars insofar as they may impact the </w:t>
      </w:r>
      <w:r w:rsidRPr="00953A6A">
        <w:rPr>
          <w:rFonts w:eastAsia="Arial"/>
        </w:rPr>
        <w:lastRenderedPageBreak/>
        <w:t xml:space="preserve">estate and the heirs.  </w:t>
      </w:r>
    </w:p>
    <w:p w14:paraId="0000003F" w14:textId="77777777" w:rsidR="00A8283B" w:rsidRPr="00953A6A" w:rsidRDefault="00A8283B" w:rsidP="00953A6A">
      <w:pPr>
        <w:widowControl w:val="0"/>
        <w:pBdr>
          <w:top w:val="nil"/>
          <w:left w:val="nil"/>
          <w:bottom w:val="nil"/>
          <w:right w:val="nil"/>
          <w:between w:val="nil"/>
        </w:pBdr>
        <w:jc w:val="both"/>
        <w:rPr>
          <w:rFonts w:eastAsia="Arial"/>
        </w:rPr>
      </w:pPr>
    </w:p>
    <w:p w14:paraId="00000040" w14:textId="4B38C402" w:rsidR="00A8283B" w:rsidRP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b/>
          <w:bCs/>
          <w:color w:val="000000"/>
          <w:sz w:val="24"/>
          <w:szCs w:val="24"/>
          <w:u w:val="single"/>
        </w:rPr>
        <w:t xml:space="preserve">10. </w:t>
      </w:r>
      <w:r w:rsidRPr="00953A6A">
        <w:rPr>
          <w:rFonts w:eastAsia="Arial"/>
          <w:b/>
          <w:bCs/>
          <w:color w:val="000000"/>
          <w:sz w:val="24"/>
          <w:szCs w:val="24"/>
          <w:u w:val="single"/>
        </w:rPr>
        <w:t>Children</w:t>
      </w:r>
      <w:r w:rsidRPr="00953A6A">
        <w:rPr>
          <w:rFonts w:eastAsia="Arial"/>
          <w:b/>
          <w:bCs/>
          <w:color w:val="000000"/>
          <w:sz w:val="24"/>
          <w:szCs w:val="24"/>
          <w:u w:val="single"/>
        </w:rPr>
        <w:t>:</w:t>
      </w:r>
      <w:r w:rsidRPr="00953A6A">
        <w:rPr>
          <w:rFonts w:eastAsia="Arial"/>
        </w:rPr>
        <w:t xml:space="preserve"> </w:t>
      </w:r>
      <w:r w:rsidRPr="00953A6A">
        <w:rPr>
          <w:rFonts w:eastAsia="Arial"/>
        </w:rPr>
        <w:t>The Decedent had children as follows:</w:t>
      </w:r>
    </w:p>
    <w:p w14:paraId="00000041" w14:textId="77777777" w:rsidR="00A8283B" w:rsidRPr="00953A6A" w:rsidRDefault="00A8283B"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
        <w:jc w:val="both"/>
        <w:rPr>
          <w:rFonts w:eastAsia="Arial"/>
        </w:rPr>
      </w:pPr>
    </w:p>
    <w:p w14:paraId="00000042"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u w:val="single"/>
        </w:rPr>
        <w:t>Natural Children</w:t>
      </w:r>
      <w:r w:rsidRPr="00953A6A">
        <w:rPr>
          <w:rFonts w:eastAsia="Arial"/>
        </w:rPr>
        <w:t xml:space="preserve">:  </w:t>
      </w:r>
    </w:p>
    <w:p w14:paraId="00000043" w14:textId="77777777" w:rsidR="00A8283B" w:rsidRPr="00953A6A" w:rsidRDefault="00A8283B"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
        <w:jc w:val="both"/>
        <w:rPr>
          <w:rFonts w:eastAsia="Arial"/>
        </w:rPr>
      </w:pPr>
    </w:p>
    <w:p w14:paraId="00000044"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Name:</w:t>
      </w:r>
    </w:p>
    <w:p w14:paraId="00000045"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Address:</w:t>
      </w:r>
    </w:p>
    <w:p w14:paraId="00000046"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Phone:</w:t>
      </w:r>
    </w:p>
    <w:p w14:paraId="00000047"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Birth Date:</w:t>
      </w:r>
    </w:p>
    <w:p w14:paraId="00000048"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SSN:</w:t>
      </w:r>
    </w:p>
    <w:p w14:paraId="00000049" w14:textId="77777777" w:rsidR="00A8283B" w:rsidRPr="00953A6A" w:rsidRDefault="00A8283B" w:rsidP="00953A6A">
      <w:pPr>
        <w:widowControl w:val="0"/>
        <w:pBdr>
          <w:top w:val="nil"/>
          <w:left w:val="nil"/>
          <w:bottom w:val="nil"/>
          <w:right w:val="nil"/>
          <w:between w:val="nil"/>
        </w:pBdr>
        <w:tabs>
          <w:tab w:val="left" w:pos="144"/>
          <w:tab w:val="left" w:pos="720"/>
        </w:tabs>
        <w:jc w:val="both"/>
        <w:rPr>
          <w:rFonts w:eastAsia="Arial"/>
        </w:rPr>
      </w:pPr>
    </w:p>
    <w:p w14:paraId="0000004A" w14:textId="13440B01" w:rsidR="00A8283B" w:rsidRPr="00953A6A" w:rsidRDefault="00DE1949" w:rsidP="00953A6A">
      <w:pPr>
        <w:widowControl w:val="0"/>
        <w:pBdr>
          <w:top w:val="nil"/>
          <w:left w:val="nil"/>
          <w:bottom w:val="nil"/>
          <w:right w:val="nil"/>
          <w:between w:val="nil"/>
        </w:pBdr>
        <w:tabs>
          <w:tab w:val="left" w:pos="144"/>
          <w:tab w:val="left" w:pos="720"/>
        </w:tabs>
        <w:jc w:val="both"/>
        <w:rPr>
          <w:rFonts w:eastAsia="Arial"/>
        </w:rPr>
      </w:pPr>
      <w:r w:rsidRPr="00953A6A">
        <w:rPr>
          <w:rFonts w:eastAsia="Arial"/>
          <w:u w:val="single"/>
        </w:rPr>
        <w:t>Step and/or adopted Children</w:t>
      </w:r>
      <w:r w:rsidRPr="00953A6A">
        <w:rPr>
          <w:rFonts w:eastAsia="Arial"/>
        </w:rPr>
        <w:t>:</w:t>
      </w:r>
    </w:p>
    <w:p w14:paraId="0000004B" w14:textId="77777777" w:rsidR="00A8283B" w:rsidRPr="00953A6A" w:rsidRDefault="00A8283B" w:rsidP="00953A6A">
      <w:pPr>
        <w:widowControl w:val="0"/>
        <w:pBdr>
          <w:top w:val="nil"/>
          <w:left w:val="nil"/>
          <w:bottom w:val="nil"/>
          <w:right w:val="nil"/>
          <w:between w:val="nil"/>
        </w:pBdr>
        <w:tabs>
          <w:tab w:val="left" w:pos="144"/>
          <w:tab w:val="left" w:pos="720"/>
        </w:tabs>
        <w:jc w:val="both"/>
        <w:rPr>
          <w:rFonts w:eastAsia="Arial"/>
        </w:rPr>
      </w:pPr>
    </w:p>
    <w:p w14:paraId="0000004C"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Name:</w:t>
      </w:r>
    </w:p>
    <w:p w14:paraId="0000004D"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Address:</w:t>
      </w:r>
    </w:p>
    <w:p w14:paraId="0000004E"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Phone:</w:t>
      </w:r>
    </w:p>
    <w:p w14:paraId="0000004F"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Birth Date:</w:t>
      </w:r>
    </w:p>
    <w:p w14:paraId="00000050"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SSN:</w:t>
      </w:r>
    </w:p>
    <w:p w14:paraId="00000051" w14:textId="77777777" w:rsidR="00A8283B" w:rsidRPr="00953A6A" w:rsidRDefault="00A8283B" w:rsidP="00953A6A">
      <w:pPr>
        <w:widowControl w:val="0"/>
        <w:pBdr>
          <w:top w:val="nil"/>
          <w:left w:val="nil"/>
          <w:bottom w:val="nil"/>
          <w:right w:val="nil"/>
          <w:between w:val="nil"/>
        </w:pBdr>
        <w:jc w:val="both"/>
        <w:rPr>
          <w:rFonts w:eastAsia="Arial"/>
        </w:rPr>
      </w:pPr>
    </w:p>
    <w:p w14:paraId="00000052" w14:textId="77777777" w:rsidR="00A8283B" w:rsidRPr="00953A6A" w:rsidRDefault="00DE1949" w:rsidP="00953A6A">
      <w:pPr>
        <w:widowControl w:val="0"/>
        <w:pBdr>
          <w:top w:val="nil"/>
          <w:left w:val="nil"/>
          <w:bottom w:val="nil"/>
          <w:right w:val="nil"/>
          <w:between w:val="nil"/>
        </w:pBdr>
        <w:jc w:val="both"/>
        <w:rPr>
          <w:rFonts w:eastAsia="Arial"/>
          <w:color w:val="000000"/>
        </w:rPr>
      </w:pPr>
      <w:r w:rsidRPr="00953A6A">
        <w:rPr>
          <w:rFonts w:eastAsia="Arial"/>
          <w:color w:val="000000"/>
        </w:rPr>
        <w:t>Make a longer list if more children are involved.</w:t>
      </w:r>
    </w:p>
    <w:p w14:paraId="00000053" w14:textId="77777777" w:rsidR="00A8283B" w:rsidRPr="00953A6A" w:rsidRDefault="00A8283B" w:rsidP="00953A6A">
      <w:pPr>
        <w:widowControl w:val="0"/>
        <w:pBdr>
          <w:top w:val="nil"/>
          <w:left w:val="nil"/>
          <w:bottom w:val="nil"/>
          <w:right w:val="nil"/>
          <w:between w:val="nil"/>
        </w:pBdr>
        <w:jc w:val="both"/>
        <w:rPr>
          <w:rFonts w:eastAsia="Arial"/>
          <w:color w:val="000000"/>
        </w:rPr>
      </w:pPr>
    </w:p>
    <w:p w14:paraId="1CFB96BF"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color w:val="000000"/>
          <w:sz w:val="24"/>
          <w:szCs w:val="24"/>
          <w:u w:val="single"/>
        </w:rPr>
        <w:t xml:space="preserve">11.  </w:t>
      </w:r>
      <w:r w:rsidRPr="00953A6A">
        <w:rPr>
          <w:rFonts w:eastAsia="Arial"/>
          <w:b/>
          <w:bCs/>
          <w:color w:val="000000"/>
          <w:sz w:val="24"/>
          <w:szCs w:val="24"/>
          <w:u w:val="single"/>
        </w:rPr>
        <w:t>Children of Surviving Spouse</w:t>
      </w:r>
      <w:r w:rsidRPr="00953A6A">
        <w:rPr>
          <w:rFonts w:eastAsia="Arial"/>
          <w:b/>
          <w:bCs/>
          <w:color w:val="000000"/>
          <w:sz w:val="24"/>
          <w:szCs w:val="24"/>
          <w:u w:val="single"/>
        </w:rPr>
        <w:t>:</w:t>
      </w:r>
      <w:r w:rsidRPr="00953A6A">
        <w:rPr>
          <w:rFonts w:eastAsia="Arial"/>
        </w:rPr>
        <w:t xml:space="preserve"> </w:t>
      </w:r>
    </w:p>
    <w:p w14:paraId="0555B7F1" w14:textId="77777777" w:rsidR="00953A6A" w:rsidRDefault="00953A6A" w:rsidP="00953A6A">
      <w:pPr>
        <w:widowControl w:val="0"/>
        <w:pBdr>
          <w:top w:val="nil"/>
          <w:left w:val="nil"/>
          <w:bottom w:val="nil"/>
          <w:right w:val="nil"/>
          <w:between w:val="nil"/>
        </w:pBdr>
        <w:jc w:val="both"/>
        <w:rPr>
          <w:rFonts w:eastAsia="Arial"/>
        </w:rPr>
      </w:pPr>
    </w:p>
    <w:p w14:paraId="00000054" w14:textId="303F344A"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 xml:space="preserve">Identify which children are those of surviving spouse and which are the result of earlier marriages and/or relationships.  </w:t>
      </w:r>
    </w:p>
    <w:p w14:paraId="00000056" w14:textId="77777777" w:rsidR="00A8283B" w:rsidRPr="00953A6A" w:rsidRDefault="00A8283B" w:rsidP="00953A6A">
      <w:pPr>
        <w:widowControl w:val="0"/>
        <w:pBdr>
          <w:top w:val="nil"/>
          <w:left w:val="nil"/>
          <w:bottom w:val="nil"/>
          <w:right w:val="nil"/>
          <w:between w:val="nil"/>
        </w:pBdr>
        <w:jc w:val="both"/>
        <w:rPr>
          <w:rFonts w:eastAsia="Arial"/>
        </w:rPr>
      </w:pPr>
    </w:p>
    <w:p w14:paraId="00000057"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12. </w:t>
      </w:r>
      <w:r w:rsidRPr="00953A6A">
        <w:rPr>
          <w:rFonts w:eastAsia="Arial"/>
          <w:b/>
          <w:bCs/>
          <w:sz w:val="24"/>
          <w:szCs w:val="24"/>
          <w:u w:val="single"/>
        </w:rPr>
        <w:t>Other possible Beneficiaries</w:t>
      </w:r>
      <w:r w:rsidRPr="00953A6A">
        <w:rPr>
          <w:rFonts w:eastAsia="Arial"/>
          <w:b/>
          <w:bCs/>
          <w:sz w:val="24"/>
          <w:szCs w:val="24"/>
          <w:u w:val="single"/>
        </w:rPr>
        <w:t>:</w:t>
      </w:r>
      <w:r w:rsidRPr="00953A6A">
        <w:rPr>
          <w:rFonts w:eastAsia="Arial"/>
        </w:rPr>
        <w:t xml:space="preserve"> The Decedent had the following individuals who could b</w:t>
      </w:r>
      <w:r w:rsidRPr="00953A6A">
        <w:rPr>
          <w:rFonts w:eastAsia="Arial"/>
        </w:rPr>
        <w:t>e considered heirs and beneficiaries who are not either a spouse or child of the Decedent:</w:t>
      </w:r>
    </w:p>
    <w:p w14:paraId="00000058" w14:textId="77777777" w:rsidR="00A8283B" w:rsidRPr="00953A6A" w:rsidRDefault="00A8283B" w:rsidP="00953A6A">
      <w:pPr>
        <w:widowControl w:val="0"/>
        <w:pBdr>
          <w:top w:val="nil"/>
          <w:left w:val="nil"/>
          <w:bottom w:val="nil"/>
          <w:right w:val="nil"/>
          <w:between w:val="nil"/>
        </w:pBdr>
        <w:jc w:val="both"/>
        <w:rPr>
          <w:rFonts w:eastAsia="Arial"/>
        </w:rPr>
      </w:pPr>
    </w:p>
    <w:p w14:paraId="00000059" w14:textId="77777777" w:rsidR="00A8283B" w:rsidRPr="00953A6A" w:rsidRDefault="00DE1949" w:rsidP="00953A6A">
      <w:pPr>
        <w:pStyle w:val="Heading1"/>
        <w:rPr>
          <w:rFonts w:ascii="Times New Roman" w:hAnsi="Times New Roman" w:cs="Times New Roman"/>
          <w:sz w:val="20"/>
          <w:szCs w:val="20"/>
        </w:rPr>
      </w:pPr>
      <w:r w:rsidRPr="00953A6A">
        <w:rPr>
          <w:rFonts w:ascii="Times New Roman" w:hAnsi="Times New Roman" w:cs="Times New Roman"/>
          <w:sz w:val="20"/>
          <w:szCs w:val="20"/>
        </w:rPr>
        <w:t>Individuals</w:t>
      </w:r>
    </w:p>
    <w:p w14:paraId="0000005A" w14:textId="77777777" w:rsidR="00A8283B" w:rsidRPr="00953A6A" w:rsidRDefault="00A8283B" w:rsidP="00953A6A">
      <w:pPr>
        <w:widowControl w:val="0"/>
        <w:pBdr>
          <w:top w:val="nil"/>
          <w:left w:val="nil"/>
          <w:bottom w:val="nil"/>
          <w:right w:val="nil"/>
          <w:between w:val="nil"/>
        </w:pBdr>
        <w:jc w:val="both"/>
      </w:pPr>
    </w:p>
    <w:p w14:paraId="0000005B"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Name:</w:t>
      </w:r>
    </w:p>
    <w:p w14:paraId="0000005C"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Address:</w:t>
      </w:r>
    </w:p>
    <w:p w14:paraId="0000005D"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Relationship:</w:t>
      </w:r>
    </w:p>
    <w:p w14:paraId="0000005E"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Birth Date:</w:t>
      </w:r>
    </w:p>
    <w:p w14:paraId="0000005F"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SSN:</w:t>
      </w:r>
    </w:p>
    <w:p w14:paraId="00000060" w14:textId="77777777" w:rsidR="00A8283B" w:rsidRPr="00953A6A" w:rsidRDefault="00A8283B" w:rsidP="00953A6A">
      <w:pPr>
        <w:widowControl w:val="0"/>
        <w:pBdr>
          <w:top w:val="nil"/>
          <w:left w:val="nil"/>
          <w:bottom w:val="nil"/>
          <w:right w:val="nil"/>
          <w:between w:val="nil"/>
        </w:pBdr>
        <w:jc w:val="both"/>
        <w:rPr>
          <w:rFonts w:eastAsia="Arial"/>
        </w:rPr>
      </w:pPr>
    </w:p>
    <w:p w14:paraId="00000061" w14:textId="77777777" w:rsidR="00A8283B" w:rsidRPr="00953A6A" w:rsidRDefault="00DE1949" w:rsidP="00953A6A">
      <w:pPr>
        <w:pStyle w:val="Heading1"/>
        <w:rPr>
          <w:rFonts w:ascii="Times New Roman" w:hAnsi="Times New Roman" w:cs="Times New Roman"/>
          <w:sz w:val="20"/>
          <w:szCs w:val="20"/>
        </w:rPr>
      </w:pPr>
      <w:r w:rsidRPr="00953A6A">
        <w:rPr>
          <w:rFonts w:ascii="Times New Roman" w:hAnsi="Times New Roman" w:cs="Times New Roman"/>
          <w:sz w:val="20"/>
          <w:szCs w:val="20"/>
        </w:rPr>
        <w:t>Charities or other Organizations</w:t>
      </w:r>
    </w:p>
    <w:p w14:paraId="00000062" w14:textId="77777777" w:rsidR="00A8283B" w:rsidRPr="00953A6A" w:rsidRDefault="00A8283B" w:rsidP="00953A6A">
      <w:pPr>
        <w:widowControl w:val="0"/>
        <w:pBdr>
          <w:top w:val="nil"/>
          <w:left w:val="nil"/>
          <w:bottom w:val="nil"/>
          <w:right w:val="nil"/>
          <w:between w:val="nil"/>
        </w:pBdr>
        <w:jc w:val="both"/>
      </w:pPr>
    </w:p>
    <w:p w14:paraId="00000063"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Name:</w:t>
      </w:r>
    </w:p>
    <w:p w14:paraId="00000064"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Address:</w:t>
      </w:r>
    </w:p>
    <w:p w14:paraId="00000065"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Relationship:</w:t>
      </w:r>
    </w:p>
    <w:p w14:paraId="00000066"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Birth Date:</w:t>
      </w:r>
    </w:p>
    <w:p w14:paraId="00000067"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Tax ID No.:</w:t>
      </w:r>
    </w:p>
    <w:p w14:paraId="00000068" w14:textId="77777777" w:rsidR="00A8283B" w:rsidRPr="00953A6A" w:rsidRDefault="00A8283B" w:rsidP="00953A6A">
      <w:pPr>
        <w:widowControl w:val="0"/>
        <w:pBdr>
          <w:top w:val="nil"/>
          <w:left w:val="nil"/>
          <w:bottom w:val="nil"/>
          <w:right w:val="nil"/>
          <w:between w:val="nil"/>
        </w:pBdr>
        <w:jc w:val="both"/>
        <w:rPr>
          <w:rFonts w:eastAsia="Arial"/>
        </w:rPr>
      </w:pPr>
    </w:p>
    <w:p w14:paraId="00000069"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Make a longer list, as required.</w:t>
      </w:r>
    </w:p>
    <w:p w14:paraId="0000006A" w14:textId="77777777" w:rsidR="00A8283B" w:rsidRPr="00953A6A" w:rsidRDefault="00A8283B" w:rsidP="00953A6A">
      <w:pPr>
        <w:widowControl w:val="0"/>
        <w:pBdr>
          <w:top w:val="nil"/>
          <w:left w:val="nil"/>
          <w:bottom w:val="nil"/>
          <w:right w:val="nil"/>
          <w:between w:val="nil"/>
        </w:pBdr>
        <w:jc w:val="both"/>
        <w:rPr>
          <w:rFonts w:eastAsia="Arial"/>
        </w:rPr>
      </w:pPr>
    </w:p>
    <w:p w14:paraId="517D517F" w14:textId="77777777" w:rsidR="0079703B" w:rsidRDefault="0079703B"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b/>
          <w:bCs/>
          <w:sz w:val="24"/>
          <w:szCs w:val="24"/>
          <w:u w:val="single"/>
        </w:rPr>
      </w:pPr>
    </w:p>
    <w:p w14:paraId="3E1A647D" w14:textId="4FAC5678" w:rsid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b/>
          <w:bCs/>
          <w:sz w:val="24"/>
          <w:szCs w:val="24"/>
          <w:u w:val="single"/>
        </w:rPr>
        <w:lastRenderedPageBreak/>
        <w:t xml:space="preserve">13. </w:t>
      </w:r>
      <w:r w:rsidRPr="00953A6A">
        <w:rPr>
          <w:rFonts w:eastAsia="Arial"/>
          <w:b/>
          <w:bCs/>
          <w:sz w:val="24"/>
          <w:szCs w:val="24"/>
          <w:u w:val="single"/>
        </w:rPr>
        <w:t>Life Insurance</w:t>
      </w:r>
      <w:r w:rsidRPr="00953A6A">
        <w:rPr>
          <w:rFonts w:eastAsia="Arial"/>
          <w:b/>
          <w:bCs/>
          <w:sz w:val="24"/>
          <w:szCs w:val="24"/>
          <w:u w:val="single"/>
        </w:rPr>
        <w:t>:</w:t>
      </w:r>
      <w:r w:rsidRPr="00953A6A">
        <w:rPr>
          <w:rFonts w:eastAsia="Arial"/>
        </w:rPr>
        <w:t xml:space="preserve"> </w:t>
      </w:r>
    </w:p>
    <w:p w14:paraId="217E1190" w14:textId="77777777" w:rsidR="0079703B" w:rsidRDefault="0079703B"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p>
    <w:p w14:paraId="0000006B" w14:textId="158DE701" w:rsidR="00A8283B" w:rsidRP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rPr>
        <w:t>The Decedent owned life insurance as follows:</w:t>
      </w:r>
    </w:p>
    <w:p w14:paraId="0000006C" w14:textId="77777777" w:rsidR="00A8283B" w:rsidRPr="00953A6A" w:rsidRDefault="00A8283B" w:rsidP="00953A6A">
      <w:pPr>
        <w:widowControl w:val="0"/>
        <w:pBdr>
          <w:top w:val="nil"/>
          <w:left w:val="nil"/>
          <w:bottom w:val="nil"/>
          <w:right w:val="nil"/>
          <w:between w:val="nil"/>
        </w:pBdr>
        <w:tabs>
          <w:tab w:val="left" w:pos="576"/>
          <w:tab w:val="left" w:pos="720"/>
        </w:tabs>
        <w:jc w:val="both"/>
        <w:rPr>
          <w:rFonts w:eastAsia="Arial"/>
        </w:rPr>
      </w:pPr>
    </w:p>
    <w:p w14:paraId="0000006D"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Company:</w:t>
      </w:r>
    </w:p>
    <w:p w14:paraId="0000006E"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Policy No.:</w:t>
      </w:r>
    </w:p>
    <w:p w14:paraId="0000006F"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Amount:</w:t>
      </w:r>
    </w:p>
    <w:p w14:paraId="00000070"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Beneficiary:</w:t>
      </w:r>
    </w:p>
    <w:p w14:paraId="00000071"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Insured:</w:t>
      </w:r>
    </w:p>
    <w:p w14:paraId="00000072"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Contact:</w:t>
      </w:r>
    </w:p>
    <w:p w14:paraId="00000073" w14:textId="77777777" w:rsidR="00A8283B" w:rsidRPr="00953A6A" w:rsidRDefault="00A8283B" w:rsidP="00953A6A">
      <w:pPr>
        <w:widowControl w:val="0"/>
        <w:pBdr>
          <w:top w:val="nil"/>
          <w:left w:val="nil"/>
          <w:bottom w:val="nil"/>
          <w:right w:val="nil"/>
          <w:between w:val="nil"/>
        </w:pBdr>
        <w:tabs>
          <w:tab w:val="left" w:pos="144"/>
          <w:tab w:val="left" w:pos="720"/>
        </w:tabs>
        <w:jc w:val="both"/>
        <w:rPr>
          <w:rFonts w:eastAsia="Arial"/>
        </w:rPr>
      </w:pPr>
    </w:p>
    <w:p w14:paraId="00000074"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Company:</w:t>
      </w:r>
    </w:p>
    <w:p w14:paraId="00000075"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Policy No.:</w:t>
      </w:r>
    </w:p>
    <w:p w14:paraId="00000076"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Amount:</w:t>
      </w:r>
    </w:p>
    <w:p w14:paraId="00000077"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Beneficiary:</w:t>
      </w:r>
    </w:p>
    <w:p w14:paraId="00000078"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Insured:</w:t>
      </w:r>
    </w:p>
    <w:p w14:paraId="00000079"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Contact:</w:t>
      </w:r>
    </w:p>
    <w:p w14:paraId="0000007A" w14:textId="77777777" w:rsidR="00A8283B" w:rsidRPr="00953A6A" w:rsidRDefault="00A8283B" w:rsidP="00953A6A">
      <w:pPr>
        <w:widowControl w:val="0"/>
        <w:pBdr>
          <w:top w:val="nil"/>
          <w:left w:val="nil"/>
          <w:bottom w:val="nil"/>
          <w:right w:val="nil"/>
          <w:between w:val="nil"/>
        </w:pBdr>
        <w:jc w:val="both"/>
        <w:rPr>
          <w:rFonts w:eastAsia="Arial"/>
        </w:rPr>
      </w:pPr>
    </w:p>
    <w:p w14:paraId="1C1B6AC3" w14:textId="77777777" w:rsidR="0079703B"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b/>
          <w:bCs/>
          <w:sz w:val="24"/>
          <w:szCs w:val="24"/>
          <w:u w:val="single"/>
        </w:rPr>
        <w:t xml:space="preserve">14. </w:t>
      </w:r>
      <w:r w:rsidRPr="00953A6A">
        <w:rPr>
          <w:rFonts w:eastAsia="Arial"/>
          <w:b/>
          <w:bCs/>
          <w:sz w:val="24"/>
          <w:szCs w:val="24"/>
          <w:u w:val="single"/>
        </w:rPr>
        <w:t>Retirement Plans</w:t>
      </w:r>
      <w:r w:rsidRPr="00953A6A">
        <w:rPr>
          <w:rFonts w:eastAsia="Arial"/>
          <w:b/>
          <w:bCs/>
          <w:sz w:val="24"/>
          <w:szCs w:val="24"/>
          <w:u w:val="single"/>
        </w:rPr>
        <w:t>:</w:t>
      </w:r>
      <w:r w:rsidRPr="00953A6A">
        <w:rPr>
          <w:rFonts w:eastAsia="Arial"/>
        </w:rPr>
        <w:t xml:space="preserve"> </w:t>
      </w:r>
    </w:p>
    <w:p w14:paraId="19BECD19" w14:textId="77777777" w:rsidR="0079703B" w:rsidRDefault="0079703B"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p>
    <w:p w14:paraId="0000007B" w14:textId="62DB7FB2" w:rsidR="00A8283B" w:rsidRP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rPr>
        <w:t>The Decedent owned retirement plan account(s) as follows:</w:t>
      </w:r>
    </w:p>
    <w:p w14:paraId="0000007C" w14:textId="77777777" w:rsidR="00A8283B" w:rsidRPr="00953A6A" w:rsidRDefault="00A8283B" w:rsidP="00953A6A">
      <w:pPr>
        <w:widowControl w:val="0"/>
        <w:pBdr>
          <w:top w:val="nil"/>
          <w:left w:val="nil"/>
          <w:bottom w:val="nil"/>
          <w:right w:val="nil"/>
          <w:between w:val="nil"/>
        </w:pBdr>
        <w:tabs>
          <w:tab w:val="left" w:pos="576"/>
          <w:tab w:val="left" w:pos="720"/>
        </w:tabs>
        <w:jc w:val="both"/>
        <w:rPr>
          <w:rFonts w:eastAsia="Arial"/>
        </w:rPr>
      </w:pPr>
    </w:p>
    <w:p w14:paraId="0000007D"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Description:</w:t>
      </w:r>
    </w:p>
    <w:p w14:paraId="0000007E"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Account No.:</w:t>
      </w:r>
    </w:p>
    <w:p w14:paraId="0000007F"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Amount:</w:t>
      </w:r>
    </w:p>
    <w:p w14:paraId="00000080"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Contact:</w:t>
      </w:r>
    </w:p>
    <w:p w14:paraId="00000081" w14:textId="77777777" w:rsidR="00A8283B" w:rsidRPr="00953A6A" w:rsidRDefault="00A8283B" w:rsidP="00953A6A">
      <w:pPr>
        <w:widowControl w:val="0"/>
        <w:pBdr>
          <w:top w:val="nil"/>
          <w:left w:val="nil"/>
          <w:bottom w:val="nil"/>
          <w:right w:val="nil"/>
          <w:between w:val="nil"/>
        </w:pBdr>
        <w:jc w:val="both"/>
        <w:rPr>
          <w:rFonts w:eastAsia="Arial"/>
        </w:rPr>
      </w:pPr>
    </w:p>
    <w:p w14:paraId="00000082" w14:textId="77777777" w:rsidR="00A8283B" w:rsidRPr="00953A6A" w:rsidRDefault="00DE1949" w:rsidP="00953A6A">
      <w:pPr>
        <w:widowControl w:val="0"/>
        <w:pBdr>
          <w:top w:val="nil"/>
          <w:left w:val="nil"/>
          <w:bottom w:val="nil"/>
          <w:right w:val="nil"/>
          <w:between w:val="nil"/>
        </w:pBdr>
        <w:jc w:val="both"/>
        <w:rPr>
          <w:rFonts w:eastAsia="Arial"/>
          <w:color w:val="000000"/>
        </w:rPr>
      </w:pPr>
      <w:r w:rsidRPr="00953A6A">
        <w:rPr>
          <w:rFonts w:eastAsia="Arial"/>
          <w:color w:val="000000"/>
        </w:rPr>
        <w:t>Description:</w:t>
      </w:r>
    </w:p>
    <w:p w14:paraId="00000083"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Account No.:</w:t>
      </w:r>
    </w:p>
    <w:p w14:paraId="00000084"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Amount:</w:t>
      </w:r>
    </w:p>
    <w:p w14:paraId="00000085"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Contact:</w:t>
      </w:r>
    </w:p>
    <w:p w14:paraId="00000086" w14:textId="77777777" w:rsidR="00A8283B" w:rsidRPr="00953A6A" w:rsidRDefault="00A8283B" w:rsidP="00953A6A">
      <w:pPr>
        <w:widowControl w:val="0"/>
        <w:pBdr>
          <w:top w:val="nil"/>
          <w:left w:val="nil"/>
          <w:bottom w:val="nil"/>
          <w:right w:val="nil"/>
          <w:between w:val="nil"/>
        </w:pBdr>
        <w:jc w:val="both"/>
        <w:rPr>
          <w:rFonts w:eastAsia="Arial"/>
        </w:rPr>
      </w:pPr>
    </w:p>
    <w:p w14:paraId="00000087" w14:textId="54AFEF36"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Be very diligent in tracking these down.  They can emerge from many sources, especially since many retirement accounts are set up on the fly around tax time</w:t>
      </w:r>
      <w:r w:rsidR="0079703B">
        <w:rPr>
          <w:rFonts w:eastAsia="Arial"/>
        </w:rPr>
        <w:t xml:space="preserve"> </w:t>
      </w:r>
      <w:r w:rsidRPr="00953A6A">
        <w:rPr>
          <w:rFonts w:eastAsia="Arial"/>
        </w:rPr>
        <w:t>and often overlooked later by the party that did so, especially if Decedent set it up outside a lar</w:t>
      </w:r>
      <w:r w:rsidRPr="00953A6A">
        <w:rPr>
          <w:rFonts w:eastAsia="Arial"/>
        </w:rPr>
        <w:t>ger financial relationship which would be more likely to capture the data and report it on a regular basis.</w:t>
      </w:r>
    </w:p>
    <w:p w14:paraId="00000088" w14:textId="77777777" w:rsidR="00A8283B" w:rsidRPr="00953A6A" w:rsidRDefault="00A8283B" w:rsidP="00953A6A">
      <w:pPr>
        <w:widowControl w:val="0"/>
        <w:pBdr>
          <w:top w:val="nil"/>
          <w:left w:val="nil"/>
          <w:bottom w:val="nil"/>
          <w:right w:val="nil"/>
          <w:between w:val="nil"/>
        </w:pBdr>
        <w:jc w:val="both"/>
        <w:rPr>
          <w:rFonts w:eastAsia="Arial"/>
        </w:rPr>
      </w:pPr>
    </w:p>
    <w:p w14:paraId="7CFB63D7"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15.  Employment and Previous Employment:</w:t>
      </w:r>
      <w:r w:rsidRPr="00953A6A">
        <w:rPr>
          <w:rFonts w:eastAsia="Arial"/>
        </w:rPr>
        <w:t xml:space="preserve"> </w:t>
      </w:r>
    </w:p>
    <w:p w14:paraId="44D2781A" w14:textId="77777777" w:rsidR="00953A6A" w:rsidRDefault="00953A6A" w:rsidP="00953A6A">
      <w:pPr>
        <w:widowControl w:val="0"/>
        <w:pBdr>
          <w:top w:val="nil"/>
          <w:left w:val="nil"/>
          <w:bottom w:val="nil"/>
          <w:right w:val="nil"/>
          <w:between w:val="nil"/>
        </w:pBdr>
        <w:jc w:val="both"/>
        <w:rPr>
          <w:rFonts w:eastAsia="Arial"/>
        </w:rPr>
      </w:pPr>
    </w:p>
    <w:p w14:paraId="00000089" w14:textId="53321EBF"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The Decedent's employment information is as follows:</w:t>
      </w:r>
    </w:p>
    <w:p w14:paraId="0000008A" w14:textId="77777777" w:rsidR="00A8283B" w:rsidRPr="00953A6A" w:rsidRDefault="00A8283B" w:rsidP="00953A6A">
      <w:pPr>
        <w:widowControl w:val="0"/>
        <w:pBdr>
          <w:top w:val="nil"/>
          <w:left w:val="nil"/>
          <w:bottom w:val="nil"/>
          <w:right w:val="nil"/>
          <w:between w:val="nil"/>
        </w:pBdr>
        <w:jc w:val="both"/>
        <w:rPr>
          <w:rFonts w:eastAsia="Arial"/>
        </w:rPr>
      </w:pPr>
    </w:p>
    <w:p w14:paraId="0000008B"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Employer:</w:t>
      </w:r>
    </w:p>
    <w:p w14:paraId="0000008C"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Status:</w:t>
      </w:r>
    </w:p>
    <w:p w14:paraId="0000008D"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Contact:</w:t>
      </w:r>
    </w:p>
    <w:p w14:paraId="0000008E" w14:textId="77777777" w:rsidR="00A8283B" w:rsidRPr="00953A6A" w:rsidRDefault="00A8283B" w:rsidP="00953A6A">
      <w:pPr>
        <w:widowControl w:val="0"/>
        <w:pBdr>
          <w:top w:val="nil"/>
          <w:left w:val="nil"/>
          <w:bottom w:val="nil"/>
          <w:right w:val="nil"/>
          <w:between w:val="nil"/>
        </w:pBdr>
        <w:jc w:val="both"/>
        <w:rPr>
          <w:rFonts w:eastAsia="Arial"/>
        </w:rPr>
      </w:pPr>
    </w:p>
    <w:p w14:paraId="0000008F" w14:textId="77777777" w:rsidR="00A8283B" w:rsidRPr="00953A6A" w:rsidRDefault="00DE1949" w:rsidP="00953A6A">
      <w:pPr>
        <w:pStyle w:val="Heading1"/>
        <w:rPr>
          <w:rFonts w:ascii="Times New Roman" w:hAnsi="Times New Roman" w:cs="Times New Roman"/>
          <w:sz w:val="20"/>
          <w:szCs w:val="20"/>
        </w:rPr>
      </w:pPr>
      <w:r w:rsidRPr="00953A6A">
        <w:rPr>
          <w:rFonts w:ascii="Times New Roman" w:hAnsi="Times New Roman" w:cs="Times New Roman"/>
          <w:sz w:val="20"/>
          <w:szCs w:val="20"/>
        </w:rPr>
        <w:t>Previous Employers</w:t>
      </w:r>
    </w:p>
    <w:p w14:paraId="00000090" w14:textId="77777777" w:rsidR="00A8283B" w:rsidRPr="00953A6A" w:rsidRDefault="00A8283B" w:rsidP="00953A6A">
      <w:pPr>
        <w:widowControl w:val="0"/>
        <w:pBdr>
          <w:top w:val="nil"/>
          <w:left w:val="nil"/>
          <w:bottom w:val="nil"/>
          <w:right w:val="nil"/>
          <w:between w:val="nil"/>
        </w:pBdr>
        <w:jc w:val="both"/>
      </w:pPr>
    </w:p>
    <w:p w14:paraId="00000091"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Employer:</w:t>
      </w:r>
    </w:p>
    <w:p w14:paraId="00000092"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Status:</w:t>
      </w:r>
    </w:p>
    <w:p w14:paraId="00000093"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lastRenderedPageBreak/>
        <w:t>Contact:</w:t>
      </w:r>
    </w:p>
    <w:p w14:paraId="00000094" w14:textId="77777777" w:rsidR="00A8283B" w:rsidRPr="00953A6A" w:rsidRDefault="00A8283B" w:rsidP="00953A6A">
      <w:pPr>
        <w:widowControl w:val="0"/>
        <w:pBdr>
          <w:top w:val="nil"/>
          <w:left w:val="nil"/>
          <w:bottom w:val="nil"/>
          <w:right w:val="nil"/>
          <w:between w:val="nil"/>
        </w:pBdr>
        <w:jc w:val="both"/>
        <w:rPr>
          <w:rFonts w:eastAsia="Arial"/>
        </w:rPr>
      </w:pPr>
    </w:p>
    <w:p w14:paraId="00000095"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As with retirement accounts, previous employers are ripe areas to undercover assets t</w:t>
      </w:r>
      <w:r w:rsidRPr="00953A6A">
        <w:rPr>
          <w:rFonts w:eastAsia="Arial"/>
        </w:rPr>
        <w:t>hat are still related to that endeavor but not reported elsewhere.  Also, former associates may well be able to point you in the right direction.</w:t>
      </w:r>
    </w:p>
    <w:p w14:paraId="00000096" w14:textId="77777777" w:rsidR="00A8283B" w:rsidRPr="00953A6A" w:rsidRDefault="00A8283B" w:rsidP="00953A6A">
      <w:pPr>
        <w:widowControl w:val="0"/>
        <w:pBdr>
          <w:top w:val="nil"/>
          <w:left w:val="nil"/>
          <w:bottom w:val="nil"/>
          <w:right w:val="nil"/>
          <w:between w:val="nil"/>
        </w:pBdr>
        <w:jc w:val="both"/>
        <w:rPr>
          <w:rFonts w:eastAsia="Arial"/>
        </w:rPr>
      </w:pPr>
    </w:p>
    <w:p w14:paraId="60E6771D" w14:textId="77777777" w:rsid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b/>
          <w:bCs/>
          <w:sz w:val="24"/>
          <w:szCs w:val="24"/>
          <w:u w:val="single"/>
        </w:rPr>
        <w:t xml:space="preserve">16.  </w:t>
      </w:r>
      <w:r w:rsidRPr="00953A6A">
        <w:rPr>
          <w:rFonts w:eastAsia="Arial"/>
          <w:b/>
          <w:bCs/>
          <w:sz w:val="24"/>
          <w:szCs w:val="24"/>
          <w:u w:val="single"/>
        </w:rPr>
        <w:t>Real Estate</w:t>
      </w:r>
      <w:r w:rsidRPr="00953A6A">
        <w:rPr>
          <w:rFonts w:eastAsia="Arial"/>
          <w:b/>
          <w:bCs/>
          <w:sz w:val="24"/>
          <w:szCs w:val="24"/>
          <w:u w:val="single"/>
        </w:rPr>
        <w:t>:</w:t>
      </w:r>
      <w:r w:rsidRPr="00953A6A">
        <w:rPr>
          <w:rFonts w:eastAsia="Arial"/>
        </w:rPr>
        <w:t xml:space="preserve"> </w:t>
      </w:r>
    </w:p>
    <w:p w14:paraId="013BB18F" w14:textId="77777777" w:rsidR="00953A6A" w:rsidRDefault="00953A6A"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p>
    <w:p w14:paraId="00000097" w14:textId="04746B0E" w:rsidR="00A8283B" w:rsidRP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rPr>
        <w:t>The Decedent owned real estate as follows:</w:t>
      </w:r>
    </w:p>
    <w:p w14:paraId="00000098" w14:textId="77777777" w:rsidR="00A8283B" w:rsidRPr="00953A6A" w:rsidRDefault="00A8283B" w:rsidP="00953A6A">
      <w:pPr>
        <w:widowControl w:val="0"/>
        <w:pBdr>
          <w:top w:val="nil"/>
          <w:left w:val="nil"/>
          <w:bottom w:val="nil"/>
          <w:right w:val="nil"/>
          <w:between w:val="nil"/>
        </w:pBdr>
        <w:tabs>
          <w:tab w:val="left" w:pos="576"/>
          <w:tab w:val="left" w:pos="720"/>
        </w:tabs>
        <w:jc w:val="both"/>
        <w:rPr>
          <w:rFonts w:eastAsia="Arial"/>
        </w:rPr>
      </w:pPr>
    </w:p>
    <w:p w14:paraId="00000099"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Description:</w:t>
      </w:r>
    </w:p>
    <w:p w14:paraId="0000009A" w14:textId="6A177AA3"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Value:</w:t>
      </w:r>
    </w:p>
    <w:p w14:paraId="0000009B"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Joint Owner:</w:t>
      </w:r>
    </w:p>
    <w:p w14:paraId="0000009C" w14:textId="77777777" w:rsidR="00A8283B" w:rsidRPr="00953A6A" w:rsidRDefault="00A8283B" w:rsidP="00953A6A">
      <w:pPr>
        <w:widowControl w:val="0"/>
        <w:pBdr>
          <w:top w:val="nil"/>
          <w:left w:val="nil"/>
          <w:bottom w:val="nil"/>
          <w:right w:val="nil"/>
          <w:between w:val="nil"/>
        </w:pBdr>
        <w:tabs>
          <w:tab w:val="left" w:pos="144"/>
          <w:tab w:val="left" w:pos="720"/>
        </w:tabs>
        <w:jc w:val="both"/>
        <w:rPr>
          <w:rFonts w:eastAsia="Arial"/>
        </w:rPr>
      </w:pPr>
    </w:p>
    <w:p w14:paraId="0000009D"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Description:</w:t>
      </w:r>
    </w:p>
    <w:p w14:paraId="0000009E"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Value:</w:t>
      </w:r>
    </w:p>
    <w:p w14:paraId="0000009F"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Joint Owner:</w:t>
      </w:r>
    </w:p>
    <w:p w14:paraId="000000A0" w14:textId="77777777" w:rsidR="00A8283B" w:rsidRPr="00953A6A" w:rsidRDefault="00A8283B" w:rsidP="00953A6A">
      <w:pPr>
        <w:widowControl w:val="0"/>
        <w:pBdr>
          <w:top w:val="nil"/>
          <w:left w:val="nil"/>
          <w:bottom w:val="nil"/>
          <w:right w:val="nil"/>
          <w:between w:val="nil"/>
        </w:pBdr>
        <w:jc w:val="both"/>
        <w:rPr>
          <w:rFonts w:eastAsia="Arial"/>
        </w:rPr>
      </w:pPr>
    </w:p>
    <w:p w14:paraId="000000A1" w14:textId="77777777" w:rsidR="00A8283B" w:rsidRPr="00953A6A" w:rsidRDefault="00DE1949" w:rsidP="00953A6A">
      <w:pPr>
        <w:widowControl w:val="0"/>
        <w:pBdr>
          <w:top w:val="nil"/>
          <w:left w:val="nil"/>
          <w:bottom w:val="nil"/>
          <w:right w:val="nil"/>
          <w:between w:val="nil"/>
        </w:pBdr>
        <w:jc w:val="both"/>
        <w:rPr>
          <w:rFonts w:eastAsia="Arial"/>
          <w:color w:val="000000"/>
        </w:rPr>
      </w:pPr>
      <w:r w:rsidRPr="00953A6A">
        <w:rPr>
          <w:rFonts w:eastAsia="Arial"/>
          <w:color w:val="000000"/>
        </w:rPr>
        <w:t>The challenge here is to uncover minority investments in private arrangements that do not appear on the surface.  Check out recent IRS returns for any hints that these kinds of properties might exist but are not reported o</w:t>
      </w:r>
      <w:r w:rsidRPr="00953A6A">
        <w:rPr>
          <w:rFonts w:eastAsia="Arial"/>
          <w:color w:val="000000"/>
        </w:rPr>
        <w:t>therwise in Decedent’s records.</w:t>
      </w:r>
    </w:p>
    <w:p w14:paraId="000000A2" w14:textId="77777777" w:rsidR="00A8283B" w:rsidRPr="00953A6A" w:rsidRDefault="00A8283B" w:rsidP="00953A6A">
      <w:pPr>
        <w:widowControl w:val="0"/>
        <w:pBdr>
          <w:top w:val="nil"/>
          <w:left w:val="nil"/>
          <w:bottom w:val="nil"/>
          <w:right w:val="nil"/>
          <w:between w:val="nil"/>
        </w:pBdr>
        <w:jc w:val="both"/>
        <w:rPr>
          <w:rFonts w:eastAsia="Arial"/>
          <w:color w:val="000000"/>
        </w:rPr>
      </w:pPr>
    </w:p>
    <w:p w14:paraId="29E9311A"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17.  </w:t>
      </w:r>
      <w:r w:rsidRPr="00953A6A">
        <w:rPr>
          <w:rFonts w:eastAsia="Arial"/>
          <w:b/>
          <w:bCs/>
          <w:sz w:val="24"/>
          <w:szCs w:val="24"/>
          <w:u w:val="single"/>
        </w:rPr>
        <w:t>Other Property</w:t>
      </w:r>
      <w:r w:rsidRPr="00953A6A">
        <w:rPr>
          <w:rFonts w:eastAsia="Arial"/>
          <w:b/>
          <w:bCs/>
          <w:sz w:val="24"/>
          <w:szCs w:val="24"/>
          <w:u w:val="single"/>
        </w:rPr>
        <w:t>:</w:t>
      </w:r>
      <w:r w:rsidRPr="00953A6A">
        <w:rPr>
          <w:rFonts w:eastAsia="Arial"/>
        </w:rPr>
        <w:t xml:space="preserve"> </w:t>
      </w:r>
    </w:p>
    <w:p w14:paraId="0781BB1C" w14:textId="77777777" w:rsidR="00953A6A" w:rsidRDefault="00953A6A" w:rsidP="00953A6A">
      <w:pPr>
        <w:widowControl w:val="0"/>
        <w:pBdr>
          <w:top w:val="nil"/>
          <w:left w:val="nil"/>
          <w:bottom w:val="nil"/>
          <w:right w:val="nil"/>
          <w:between w:val="nil"/>
        </w:pBdr>
        <w:jc w:val="both"/>
        <w:rPr>
          <w:rFonts w:eastAsia="Arial"/>
        </w:rPr>
      </w:pPr>
    </w:p>
    <w:p w14:paraId="000000A3" w14:textId="7C78BE75"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 xml:space="preserve">This is a potential gold mine if the Decedent collected fine arts, first editions, antiques, or valuable hobby related items.  Many a mystery story has been written about </w:t>
      </w:r>
      <w:r w:rsidRPr="00953A6A">
        <w:rPr>
          <w:rFonts w:eastAsia="Arial"/>
        </w:rPr>
        <w:t>painting really worth a</w:t>
      </w:r>
      <w:r w:rsidRPr="00953A6A">
        <w:rPr>
          <w:rFonts w:eastAsia="Arial"/>
        </w:rPr>
        <w:t xml:space="preserve"> million that people tried to make away with.  </w:t>
      </w:r>
    </w:p>
    <w:p w14:paraId="000000A4" w14:textId="77777777" w:rsidR="00A8283B" w:rsidRPr="00953A6A" w:rsidRDefault="00A8283B" w:rsidP="00953A6A">
      <w:pPr>
        <w:widowControl w:val="0"/>
        <w:pBdr>
          <w:top w:val="nil"/>
          <w:left w:val="nil"/>
          <w:bottom w:val="nil"/>
          <w:right w:val="nil"/>
          <w:between w:val="nil"/>
        </w:pBdr>
        <w:jc w:val="both"/>
        <w:rPr>
          <w:rFonts w:eastAsia="Arial"/>
        </w:rPr>
      </w:pPr>
    </w:p>
    <w:p w14:paraId="20D05165" w14:textId="77777777" w:rsid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b/>
          <w:bCs/>
          <w:sz w:val="24"/>
          <w:szCs w:val="24"/>
          <w:u w:val="single"/>
        </w:rPr>
        <w:t xml:space="preserve">18. </w:t>
      </w:r>
      <w:r w:rsidRPr="00953A6A">
        <w:rPr>
          <w:rFonts w:eastAsia="Arial"/>
          <w:b/>
          <w:bCs/>
          <w:sz w:val="24"/>
          <w:szCs w:val="24"/>
          <w:u w:val="single"/>
        </w:rPr>
        <w:t>Debts</w:t>
      </w:r>
      <w:r w:rsidRPr="00953A6A">
        <w:rPr>
          <w:rFonts w:eastAsia="Arial"/>
          <w:b/>
          <w:bCs/>
          <w:sz w:val="24"/>
          <w:szCs w:val="24"/>
          <w:u w:val="single"/>
        </w:rPr>
        <w:t>:</w:t>
      </w:r>
      <w:r w:rsidRPr="00953A6A">
        <w:rPr>
          <w:rFonts w:eastAsia="Arial"/>
        </w:rPr>
        <w:t xml:space="preserve"> </w:t>
      </w:r>
    </w:p>
    <w:p w14:paraId="18B1A7DC" w14:textId="77777777" w:rsidR="00953A6A" w:rsidRDefault="00953A6A"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p>
    <w:p w14:paraId="000000A5" w14:textId="72CF6063" w:rsidR="00A8283B" w:rsidRPr="00953A6A" w:rsidRDefault="00DE1949" w:rsidP="00953A6A">
      <w:pPr>
        <w:widowControl w:val="0"/>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6" w:hanging="576"/>
        <w:jc w:val="both"/>
        <w:rPr>
          <w:rFonts w:eastAsia="Arial"/>
        </w:rPr>
      </w:pPr>
      <w:r w:rsidRPr="00953A6A">
        <w:rPr>
          <w:rFonts w:eastAsia="Arial"/>
        </w:rPr>
        <w:t>The Decedent had debts as follows:</w:t>
      </w:r>
    </w:p>
    <w:p w14:paraId="67665284" w14:textId="77777777" w:rsidR="00953A6A" w:rsidRDefault="00953A6A"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
        <w:jc w:val="both"/>
        <w:rPr>
          <w:rFonts w:eastAsia="Arial"/>
        </w:rPr>
      </w:pPr>
    </w:p>
    <w:p w14:paraId="000000A7" w14:textId="728159FE"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Description:</w:t>
      </w:r>
    </w:p>
    <w:p w14:paraId="000000A8"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Amount:</w:t>
      </w:r>
    </w:p>
    <w:p w14:paraId="000000A9"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Contact:</w:t>
      </w:r>
    </w:p>
    <w:p w14:paraId="000000AA" w14:textId="77777777" w:rsidR="00A8283B" w:rsidRPr="00953A6A" w:rsidRDefault="00A8283B" w:rsidP="00953A6A">
      <w:pPr>
        <w:widowControl w:val="0"/>
        <w:pBdr>
          <w:top w:val="nil"/>
          <w:left w:val="nil"/>
          <w:bottom w:val="nil"/>
          <w:right w:val="nil"/>
          <w:between w:val="nil"/>
        </w:pBdr>
        <w:tabs>
          <w:tab w:val="left" w:pos="144"/>
          <w:tab w:val="left" w:pos="720"/>
        </w:tabs>
        <w:jc w:val="both"/>
        <w:rPr>
          <w:rFonts w:eastAsia="Arial"/>
        </w:rPr>
      </w:pPr>
    </w:p>
    <w:p w14:paraId="000000AB"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Description:</w:t>
      </w:r>
    </w:p>
    <w:p w14:paraId="000000AC"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Amount:</w:t>
      </w:r>
    </w:p>
    <w:p w14:paraId="000000AD"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Contact:</w:t>
      </w:r>
    </w:p>
    <w:p w14:paraId="000000AE" w14:textId="77777777" w:rsidR="00A8283B" w:rsidRPr="00953A6A" w:rsidRDefault="00A8283B" w:rsidP="00953A6A">
      <w:pPr>
        <w:widowControl w:val="0"/>
        <w:pBdr>
          <w:top w:val="nil"/>
          <w:left w:val="nil"/>
          <w:bottom w:val="nil"/>
          <w:right w:val="nil"/>
          <w:between w:val="nil"/>
        </w:pBdr>
        <w:jc w:val="both"/>
        <w:rPr>
          <w:rFonts w:eastAsia="Arial"/>
        </w:rPr>
      </w:pPr>
    </w:p>
    <w:p w14:paraId="000000AF"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You will hear from these people soon enough, as a rule.</w:t>
      </w:r>
    </w:p>
    <w:p w14:paraId="000000B0" w14:textId="77777777" w:rsidR="00A8283B" w:rsidRPr="00953A6A" w:rsidRDefault="00A8283B" w:rsidP="00953A6A">
      <w:pPr>
        <w:widowControl w:val="0"/>
        <w:pBdr>
          <w:top w:val="nil"/>
          <w:left w:val="nil"/>
          <w:bottom w:val="nil"/>
          <w:right w:val="nil"/>
          <w:between w:val="nil"/>
        </w:pBdr>
        <w:jc w:val="both"/>
        <w:rPr>
          <w:rFonts w:eastAsia="Arial"/>
        </w:rPr>
      </w:pPr>
    </w:p>
    <w:p w14:paraId="3A9A6511"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19.  </w:t>
      </w:r>
      <w:r w:rsidRPr="00953A6A">
        <w:rPr>
          <w:rFonts w:eastAsia="Arial"/>
          <w:b/>
          <w:bCs/>
          <w:sz w:val="24"/>
          <w:szCs w:val="24"/>
          <w:u w:val="single"/>
        </w:rPr>
        <w:t>Expenses and bills</w:t>
      </w:r>
      <w:r w:rsidRPr="00953A6A">
        <w:rPr>
          <w:rFonts w:eastAsia="Arial"/>
          <w:b/>
          <w:bCs/>
          <w:sz w:val="24"/>
          <w:szCs w:val="24"/>
          <w:u w:val="single"/>
        </w:rPr>
        <w:t>:</w:t>
      </w:r>
      <w:r w:rsidRPr="00953A6A">
        <w:rPr>
          <w:rFonts w:eastAsia="Arial"/>
        </w:rPr>
        <w:t xml:space="preserve"> </w:t>
      </w:r>
    </w:p>
    <w:p w14:paraId="13A5055A" w14:textId="77777777" w:rsidR="00953A6A" w:rsidRDefault="00953A6A" w:rsidP="00953A6A">
      <w:pPr>
        <w:widowControl w:val="0"/>
        <w:pBdr>
          <w:top w:val="nil"/>
          <w:left w:val="nil"/>
          <w:bottom w:val="nil"/>
          <w:right w:val="nil"/>
          <w:between w:val="nil"/>
        </w:pBdr>
        <w:jc w:val="both"/>
        <w:rPr>
          <w:rFonts w:eastAsia="Arial"/>
        </w:rPr>
      </w:pPr>
    </w:p>
    <w:p w14:paraId="000000B1" w14:textId="50241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The Decedent had unpaid expenses and bills as follows:</w:t>
      </w:r>
    </w:p>
    <w:p w14:paraId="000000B2" w14:textId="77777777" w:rsidR="00A8283B" w:rsidRPr="00953A6A" w:rsidRDefault="00A8283B" w:rsidP="00953A6A">
      <w:pPr>
        <w:widowControl w:val="0"/>
        <w:pBdr>
          <w:top w:val="nil"/>
          <w:left w:val="nil"/>
          <w:bottom w:val="nil"/>
          <w:right w:val="nil"/>
          <w:between w:val="nil"/>
        </w:pBdr>
        <w:jc w:val="both"/>
        <w:rPr>
          <w:rFonts w:eastAsia="Arial"/>
        </w:rPr>
      </w:pPr>
    </w:p>
    <w:p w14:paraId="000000B3"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Expense:</w:t>
      </w:r>
    </w:p>
    <w:p w14:paraId="000000B4"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Amount:</w:t>
      </w:r>
    </w:p>
    <w:p w14:paraId="000000B5" w14:textId="77777777" w:rsidR="00A8283B" w:rsidRPr="00953A6A" w:rsidRDefault="00DE1949" w:rsidP="00953A6A">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eastAsia="Arial"/>
        </w:rPr>
      </w:pPr>
      <w:r w:rsidRPr="00953A6A">
        <w:rPr>
          <w:rFonts w:eastAsia="Arial"/>
        </w:rPr>
        <w:t>Contact:</w:t>
      </w:r>
    </w:p>
    <w:p w14:paraId="000000B6" w14:textId="77777777" w:rsidR="00A8283B" w:rsidRPr="00953A6A" w:rsidRDefault="00A8283B" w:rsidP="00953A6A">
      <w:pPr>
        <w:widowControl w:val="0"/>
        <w:pBdr>
          <w:top w:val="nil"/>
          <w:left w:val="nil"/>
          <w:bottom w:val="nil"/>
          <w:right w:val="nil"/>
          <w:between w:val="nil"/>
        </w:pBdr>
        <w:tabs>
          <w:tab w:val="left" w:pos="144"/>
          <w:tab w:val="left" w:pos="720"/>
        </w:tabs>
        <w:jc w:val="both"/>
        <w:rPr>
          <w:rFonts w:eastAsia="Arial"/>
        </w:rPr>
      </w:pPr>
    </w:p>
    <w:p w14:paraId="000000B7"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Expense:</w:t>
      </w:r>
    </w:p>
    <w:p w14:paraId="000000B8"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Amount:</w:t>
      </w:r>
    </w:p>
    <w:p w14:paraId="000000B9"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Contact:</w:t>
      </w:r>
    </w:p>
    <w:p w14:paraId="000000BA" w14:textId="77777777" w:rsidR="00A8283B" w:rsidRPr="00953A6A" w:rsidRDefault="00A8283B" w:rsidP="00953A6A">
      <w:pPr>
        <w:widowControl w:val="0"/>
        <w:pBdr>
          <w:top w:val="nil"/>
          <w:left w:val="nil"/>
          <w:bottom w:val="nil"/>
          <w:right w:val="nil"/>
          <w:between w:val="nil"/>
        </w:pBdr>
        <w:jc w:val="both"/>
        <w:rPr>
          <w:rFonts w:eastAsia="Arial"/>
        </w:rPr>
      </w:pPr>
    </w:p>
    <w:p w14:paraId="54F2AFE5"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20.  </w:t>
      </w:r>
      <w:r w:rsidRPr="00953A6A">
        <w:rPr>
          <w:rFonts w:eastAsia="Arial"/>
          <w:b/>
          <w:bCs/>
          <w:sz w:val="24"/>
          <w:szCs w:val="24"/>
          <w:u w:val="single"/>
        </w:rPr>
        <w:t>Tax Returns</w:t>
      </w:r>
      <w:r w:rsidRPr="00953A6A">
        <w:rPr>
          <w:rFonts w:eastAsia="Arial"/>
          <w:b/>
          <w:bCs/>
          <w:sz w:val="24"/>
          <w:szCs w:val="24"/>
          <w:u w:val="single"/>
        </w:rPr>
        <w:t>:</w:t>
      </w:r>
      <w:r w:rsidRPr="00953A6A">
        <w:rPr>
          <w:rFonts w:eastAsia="Arial"/>
        </w:rPr>
        <w:t xml:space="preserve"> </w:t>
      </w:r>
    </w:p>
    <w:p w14:paraId="6AC9C525" w14:textId="77777777" w:rsidR="00953A6A" w:rsidRDefault="00953A6A" w:rsidP="00953A6A">
      <w:pPr>
        <w:widowControl w:val="0"/>
        <w:pBdr>
          <w:top w:val="nil"/>
          <w:left w:val="nil"/>
          <w:bottom w:val="nil"/>
          <w:right w:val="nil"/>
          <w:between w:val="nil"/>
        </w:pBdr>
        <w:jc w:val="both"/>
        <w:rPr>
          <w:rFonts w:eastAsia="Arial"/>
        </w:rPr>
      </w:pPr>
    </w:p>
    <w:p w14:paraId="000000BB" w14:textId="7D52C12D"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The Decedent did file income tax returns for the most recent calendar</w:t>
      </w:r>
    </w:p>
    <w:p w14:paraId="000000BC"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year as follows:</w:t>
      </w:r>
    </w:p>
    <w:p w14:paraId="000000BD" w14:textId="77777777" w:rsidR="00A8283B" w:rsidRPr="00953A6A" w:rsidRDefault="00A8283B" w:rsidP="00953A6A">
      <w:pPr>
        <w:widowControl w:val="0"/>
        <w:pBdr>
          <w:top w:val="nil"/>
          <w:left w:val="nil"/>
          <w:bottom w:val="nil"/>
          <w:right w:val="nil"/>
          <w:between w:val="nil"/>
        </w:pBdr>
        <w:jc w:val="both"/>
        <w:rPr>
          <w:rFonts w:eastAsia="Arial"/>
        </w:rPr>
      </w:pPr>
    </w:p>
    <w:p w14:paraId="000000BE"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Tax Return:</w:t>
      </w:r>
    </w:p>
    <w:p w14:paraId="000000BF" w14:textId="77777777" w:rsidR="00A8283B" w:rsidRPr="00953A6A" w:rsidRDefault="00DE1949" w:rsidP="00953A6A">
      <w:pPr>
        <w:widowControl w:val="0"/>
        <w:pBdr>
          <w:top w:val="nil"/>
          <w:left w:val="nil"/>
          <w:bottom w:val="nil"/>
          <w:right w:val="nil"/>
          <w:between w:val="nil"/>
        </w:pBdr>
        <w:jc w:val="both"/>
        <w:rPr>
          <w:rFonts w:eastAsia="Arial"/>
          <w:color w:val="000000"/>
        </w:rPr>
      </w:pPr>
      <w:r w:rsidRPr="00953A6A">
        <w:rPr>
          <w:rFonts w:eastAsia="Arial"/>
          <w:color w:val="000000"/>
        </w:rPr>
        <w:t>Year:</w:t>
      </w:r>
    </w:p>
    <w:p w14:paraId="000000C0" w14:textId="77777777" w:rsidR="00A8283B" w:rsidRPr="00953A6A" w:rsidRDefault="00A8283B" w:rsidP="00953A6A">
      <w:pPr>
        <w:widowControl w:val="0"/>
        <w:pBdr>
          <w:top w:val="nil"/>
          <w:left w:val="nil"/>
          <w:bottom w:val="nil"/>
          <w:right w:val="nil"/>
          <w:between w:val="nil"/>
        </w:pBdr>
        <w:jc w:val="both"/>
        <w:rPr>
          <w:rFonts w:eastAsia="Arial"/>
          <w:color w:val="000000"/>
        </w:rPr>
      </w:pPr>
    </w:p>
    <w:p w14:paraId="000000C1" w14:textId="77777777" w:rsidR="00A8283B" w:rsidRPr="00953A6A" w:rsidRDefault="00DE1949" w:rsidP="00953A6A">
      <w:pPr>
        <w:pStyle w:val="Heading1"/>
        <w:rPr>
          <w:rFonts w:ascii="Times New Roman" w:hAnsi="Times New Roman" w:cs="Times New Roman"/>
          <w:sz w:val="20"/>
          <w:szCs w:val="20"/>
        </w:rPr>
      </w:pPr>
      <w:r w:rsidRPr="00953A6A">
        <w:rPr>
          <w:rFonts w:ascii="Times New Roman" w:hAnsi="Times New Roman" w:cs="Times New Roman"/>
          <w:sz w:val="20"/>
          <w:szCs w:val="20"/>
        </w:rPr>
        <w:t>Previous Two Years</w:t>
      </w:r>
    </w:p>
    <w:p w14:paraId="000000C2" w14:textId="77777777" w:rsidR="00A8283B" w:rsidRPr="00953A6A" w:rsidRDefault="00A8283B" w:rsidP="00953A6A">
      <w:pPr>
        <w:widowControl w:val="0"/>
        <w:pBdr>
          <w:top w:val="nil"/>
          <w:left w:val="nil"/>
          <w:bottom w:val="nil"/>
          <w:right w:val="nil"/>
          <w:between w:val="nil"/>
        </w:pBdr>
        <w:jc w:val="both"/>
      </w:pPr>
    </w:p>
    <w:p w14:paraId="000000C3"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Tax Return:</w:t>
      </w:r>
    </w:p>
    <w:p w14:paraId="000000C4"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Year:</w:t>
      </w:r>
    </w:p>
    <w:p w14:paraId="000000C5" w14:textId="77777777" w:rsidR="00A8283B" w:rsidRPr="00953A6A" w:rsidRDefault="00A8283B" w:rsidP="00953A6A">
      <w:pPr>
        <w:widowControl w:val="0"/>
        <w:pBdr>
          <w:top w:val="nil"/>
          <w:left w:val="nil"/>
          <w:bottom w:val="nil"/>
          <w:right w:val="nil"/>
          <w:between w:val="nil"/>
        </w:pBdr>
        <w:jc w:val="both"/>
        <w:rPr>
          <w:rFonts w:eastAsia="Arial"/>
        </w:rPr>
      </w:pPr>
    </w:p>
    <w:p w14:paraId="000000C6" w14:textId="77777777"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Be sure you have copies on hand or get them.</w:t>
      </w:r>
    </w:p>
    <w:p w14:paraId="000000C7" w14:textId="77777777" w:rsidR="00A8283B" w:rsidRPr="00953A6A" w:rsidRDefault="00A8283B" w:rsidP="00953A6A">
      <w:pPr>
        <w:widowControl w:val="0"/>
        <w:pBdr>
          <w:top w:val="nil"/>
          <w:left w:val="nil"/>
          <w:bottom w:val="nil"/>
          <w:right w:val="nil"/>
          <w:between w:val="nil"/>
        </w:pBdr>
        <w:jc w:val="both"/>
        <w:rPr>
          <w:rFonts w:eastAsia="Arial"/>
        </w:rPr>
      </w:pPr>
    </w:p>
    <w:p w14:paraId="785E5A58"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 xml:space="preserve">21. </w:t>
      </w:r>
      <w:r w:rsidRPr="00953A6A">
        <w:rPr>
          <w:rFonts w:eastAsia="Arial"/>
          <w:b/>
          <w:bCs/>
          <w:sz w:val="24"/>
          <w:szCs w:val="24"/>
          <w:u w:val="single"/>
        </w:rPr>
        <w:t>Other Information</w:t>
      </w:r>
      <w:r w:rsidRPr="00953A6A">
        <w:rPr>
          <w:rFonts w:eastAsia="Arial"/>
          <w:b/>
          <w:bCs/>
          <w:sz w:val="24"/>
          <w:szCs w:val="24"/>
          <w:u w:val="single"/>
        </w:rPr>
        <w:t>:</w:t>
      </w:r>
      <w:r w:rsidRPr="00953A6A">
        <w:rPr>
          <w:rFonts w:eastAsia="Arial"/>
        </w:rPr>
        <w:t xml:space="preserve"> </w:t>
      </w:r>
    </w:p>
    <w:p w14:paraId="27012686" w14:textId="77777777" w:rsidR="00953A6A" w:rsidRDefault="00953A6A" w:rsidP="00953A6A">
      <w:pPr>
        <w:widowControl w:val="0"/>
        <w:pBdr>
          <w:top w:val="nil"/>
          <w:left w:val="nil"/>
          <w:bottom w:val="nil"/>
          <w:right w:val="nil"/>
          <w:between w:val="nil"/>
        </w:pBdr>
        <w:jc w:val="both"/>
        <w:rPr>
          <w:rFonts w:eastAsia="Arial"/>
        </w:rPr>
      </w:pPr>
    </w:p>
    <w:p w14:paraId="000000C8" w14:textId="56BCE099"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The following information may also be h</w:t>
      </w:r>
      <w:r w:rsidRPr="00953A6A">
        <w:rPr>
          <w:rFonts w:eastAsia="Arial"/>
        </w:rPr>
        <w:t>elpful in handling the Decedent's estate.</w:t>
      </w:r>
    </w:p>
    <w:p w14:paraId="000000C9" w14:textId="77777777" w:rsidR="00A8283B" w:rsidRPr="00953A6A" w:rsidRDefault="00A8283B" w:rsidP="00953A6A">
      <w:pPr>
        <w:widowControl w:val="0"/>
        <w:pBdr>
          <w:top w:val="nil"/>
          <w:left w:val="nil"/>
          <w:bottom w:val="nil"/>
          <w:right w:val="nil"/>
          <w:between w:val="nil"/>
        </w:pBdr>
        <w:jc w:val="both"/>
        <w:rPr>
          <w:rFonts w:eastAsia="Arial"/>
        </w:rPr>
      </w:pPr>
    </w:p>
    <w:p w14:paraId="2A1E45FC" w14:textId="77777777" w:rsidR="00953A6A" w:rsidRDefault="00DE1949" w:rsidP="00953A6A">
      <w:pPr>
        <w:widowControl w:val="0"/>
        <w:pBdr>
          <w:top w:val="nil"/>
          <w:left w:val="nil"/>
          <w:bottom w:val="nil"/>
          <w:right w:val="nil"/>
          <w:between w:val="nil"/>
        </w:pBdr>
        <w:jc w:val="both"/>
        <w:rPr>
          <w:rFonts w:eastAsia="Arial"/>
        </w:rPr>
      </w:pPr>
      <w:r w:rsidRPr="00953A6A">
        <w:rPr>
          <w:rFonts w:eastAsia="Arial"/>
          <w:b/>
          <w:bCs/>
          <w:sz w:val="24"/>
          <w:szCs w:val="24"/>
          <w:u w:val="single"/>
        </w:rPr>
        <w:t>22.  Your thoughts on the matter and the estate:</w:t>
      </w:r>
      <w:r w:rsidRPr="00953A6A">
        <w:rPr>
          <w:rFonts w:eastAsia="Arial"/>
        </w:rPr>
        <w:t xml:space="preserve">  </w:t>
      </w:r>
    </w:p>
    <w:p w14:paraId="631AB950" w14:textId="77777777" w:rsidR="00953A6A" w:rsidRDefault="00953A6A" w:rsidP="00953A6A">
      <w:pPr>
        <w:widowControl w:val="0"/>
        <w:pBdr>
          <w:top w:val="nil"/>
          <w:left w:val="nil"/>
          <w:bottom w:val="nil"/>
          <w:right w:val="nil"/>
          <w:between w:val="nil"/>
        </w:pBdr>
        <w:jc w:val="both"/>
        <w:rPr>
          <w:rFonts w:eastAsia="Arial"/>
        </w:rPr>
      </w:pPr>
    </w:p>
    <w:p w14:paraId="000000CA" w14:textId="666F9E59" w:rsidR="00A8283B" w:rsidRPr="00953A6A" w:rsidRDefault="00DE1949" w:rsidP="00953A6A">
      <w:pPr>
        <w:widowControl w:val="0"/>
        <w:pBdr>
          <w:top w:val="nil"/>
          <w:left w:val="nil"/>
          <w:bottom w:val="nil"/>
          <w:right w:val="nil"/>
          <w:between w:val="nil"/>
        </w:pBdr>
        <w:jc w:val="both"/>
        <w:rPr>
          <w:rFonts w:eastAsia="Arial"/>
        </w:rPr>
      </w:pPr>
      <w:r w:rsidRPr="00953A6A">
        <w:rPr>
          <w:rFonts w:eastAsia="Arial"/>
        </w:rPr>
        <w:t>Keep a running commentary about whether you think you have discovered all the assets, what the possibilities are, and what problems, if any, you foresee in doing y</w:t>
      </w:r>
      <w:r w:rsidRPr="00953A6A">
        <w:rPr>
          <w:rFonts w:eastAsia="Arial"/>
        </w:rPr>
        <w:t xml:space="preserve">our duties.  A short journal is the best approach here.  </w:t>
      </w:r>
    </w:p>
    <w:p w14:paraId="000000CB" w14:textId="7B1F53A6" w:rsidR="00A8283B" w:rsidRDefault="00A8283B" w:rsidP="00953A6A">
      <w:pPr>
        <w:pBdr>
          <w:top w:val="nil"/>
          <w:left w:val="nil"/>
          <w:bottom w:val="nil"/>
          <w:right w:val="nil"/>
          <w:between w:val="nil"/>
        </w:pBdr>
        <w:jc w:val="both"/>
        <w:rPr>
          <w:rFonts w:eastAsia="Arial"/>
        </w:rPr>
      </w:pPr>
    </w:p>
    <w:p w14:paraId="7BD91212" w14:textId="519725AA" w:rsidR="00953A6A" w:rsidRDefault="00953A6A" w:rsidP="00953A6A">
      <w:pPr>
        <w:pBdr>
          <w:top w:val="nil"/>
          <w:left w:val="nil"/>
          <w:bottom w:val="nil"/>
          <w:right w:val="nil"/>
          <w:between w:val="nil"/>
        </w:pBdr>
        <w:jc w:val="both"/>
        <w:rPr>
          <w:rFonts w:eastAsia="Arial"/>
        </w:rPr>
      </w:pPr>
    </w:p>
    <w:p w14:paraId="2E8CBE9B" w14:textId="155A2721" w:rsidR="00953A6A" w:rsidRDefault="0079703B" w:rsidP="00953A6A">
      <w:pPr>
        <w:pBdr>
          <w:top w:val="nil"/>
          <w:left w:val="nil"/>
          <w:bottom w:val="nil"/>
          <w:right w:val="nil"/>
          <w:between w:val="nil"/>
        </w:pBdr>
        <w:jc w:val="both"/>
        <w:rPr>
          <w:rFonts w:eastAsia="Arial"/>
        </w:rPr>
      </w:pPr>
      <w:r>
        <w:rPr>
          <w:rFonts w:eastAsia="Arial"/>
          <w:noProof/>
        </w:rPr>
        <mc:AlternateContent>
          <mc:Choice Requires="wps">
            <w:drawing>
              <wp:anchor distT="0" distB="0" distL="114300" distR="114300" simplePos="0" relativeHeight="251659264" behindDoc="0" locked="0" layoutInCell="1" allowOverlap="1" wp14:anchorId="3E9BCA05" wp14:editId="2F91F926">
                <wp:simplePos x="0" y="0"/>
                <wp:positionH relativeFrom="margin">
                  <wp:align>left</wp:align>
                </wp:positionH>
                <wp:positionV relativeFrom="paragraph">
                  <wp:posOffset>61009</wp:posOffset>
                </wp:positionV>
                <wp:extent cx="4964674" cy="11723"/>
                <wp:effectExtent l="0" t="0" r="26670" b="26670"/>
                <wp:wrapNone/>
                <wp:docPr id="2" name="Straight Connector 2"/>
                <wp:cNvGraphicFramePr/>
                <a:graphic xmlns:a="http://schemas.openxmlformats.org/drawingml/2006/main">
                  <a:graphicData uri="http://schemas.microsoft.com/office/word/2010/wordprocessingShape">
                    <wps:wsp>
                      <wps:cNvCnPr/>
                      <wps:spPr>
                        <a:xfrm flipV="1">
                          <a:off x="0" y="0"/>
                          <a:ext cx="4964674" cy="11723"/>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4EAC2"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8pt" to="390.9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" strokecolor="black [3040]">
                <w10:wrap anchorx="margin"/>
              </v:line>
            </w:pict>
          </mc:Fallback>
        </mc:AlternateContent>
      </w:r>
    </w:p>
    <w:p w14:paraId="69B71116" w14:textId="2F176A23" w:rsidR="00953A6A" w:rsidRDefault="00953A6A" w:rsidP="00953A6A">
      <w:pPr>
        <w:pBdr>
          <w:top w:val="nil"/>
          <w:left w:val="nil"/>
          <w:bottom w:val="nil"/>
          <w:right w:val="nil"/>
          <w:between w:val="nil"/>
        </w:pBdr>
        <w:jc w:val="both"/>
        <w:rPr>
          <w:rFonts w:eastAsia="Arial"/>
        </w:rPr>
      </w:pPr>
    </w:p>
    <w:p w14:paraId="304F7ED5" w14:textId="4BBD66C2" w:rsidR="00953A6A" w:rsidRPr="0079703B" w:rsidRDefault="00953A6A" w:rsidP="0079703B">
      <w:pPr>
        <w:pBdr>
          <w:top w:val="nil"/>
          <w:left w:val="nil"/>
          <w:bottom w:val="nil"/>
          <w:right w:val="nil"/>
          <w:between w:val="nil"/>
        </w:pBdr>
        <w:jc w:val="center"/>
        <w:rPr>
          <w:rFonts w:eastAsia="Arial"/>
          <w:b/>
          <w:bCs/>
          <w:sz w:val="22"/>
          <w:szCs w:val="22"/>
          <w:u w:val="single"/>
        </w:rPr>
      </w:pPr>
      <w:r w:rsidRPr="0079703B">
        <w:rPr>
          <w:rFonts w:eastAsia="Arial"/>
          <w:b/>
          <w:bCs/>
          <w:sz w:val="22"/>
          <w:szCs w:val="22"/>
          <w:u w:val="single"/>
        </w:rPr>
        <w:t>[THE REST OF THIS PAGE HAS BEEN INTENTIONALLY LEFT BLANK</w:t>
      </w:r>
      <w:r w:rsidR="0079703B" w:rsidRPr="0079703B">
        <w:rPr>
          <w:rFonts w:eastAsia="Arial"/>
          <w:b/>
          <w:bCs/>
          <w:sz w:val="22"/>
          <w:szCs w:val="22"/>
          <w:u w:val="single"/>
        </w:rPr>
        <w:t>]</w:t>
      </w:r>
    </w:p>
    <w:sectPr w:rsidR="00953A6A" w:rsidRPr="0079703B" w:rsidSect="00953A6A">
      <w:footerReference w:type="default" r:id="rId6"/>
      <w:pgSz w:w="12240" w:h="15840"/>
      <w:pgMar w:top="2160" w:right="2160" w:bottom="2160" w:left="216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EA608" w14:textId="77777777" w:rsidR="00DE1949" w:rsidRDefault="00DE1949" w:rsidP="00953A6A">
      <w:r>
        <w:separator/>
      </w:r>
    </w:p>
  </w:endnote>
  <w:endnote w:type="continuationSeparator" w:id="0">
    <w:p w14:paraId="48942767" w14:textId="77777777" w:rsidR="00DE1949" w:rsidRDefault="00DE1949" w:rsidP="0095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308411"/>
      <w:docPartObj>
        <w:docPartGallery w:val="Page Numbers (Bottom of Page)"/>
        <w:docPartUnique/>
      </w:docPartObj>
    </w:sdtPr>
    <w:sdtEndPr>
      <w:rPr>
        <w:noProof/>
      </w:rPr>
    </w:sdtEndPr>
    <w:sdtContent>
      <w:p w14:paraId="45A1CD0B" w14:textId="28328C7D" w:rsidR="00953A6A" w:rsidRDefault="00953A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49AAB" w14:textId="77777777" w:rsidR="00953A6A" w:rsidRDefault="00953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633B3" w14:textId="77777777" w:rsidR="00DE1949" w:rsidRDefault="00DE1949" w:rsidP="00953A6A">
      <w:r>
        <w:separator/>
      </w:r>
    </w:p>
  </w:footnote>
  <w:footnote w:type="continuationSeparator" w:id="0">
    <w:p w14:paraId="18A938CC" w14:textId="77777777" w:rsidR="00DE1949" w:rsidRDefault="00DE1949" w:rsidP="00953A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3B"/>
    <w:rsid w:val="004D151A"/>
    <w:rsid w:val="0079703B"/>
    <w:rsid w:val="00953A6A"/>
    <w:rsid w:val="00A8283B"/>
    <w:rsid w:val="00DE1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9B48"/>
  <w15:docId w15:val="{639E417F-509C-45FB-ABCD-3E23F31D1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pBdr>
        <w:top w:val="nil"/>
        <w:left w:val="nil"/>
        <w:bottom w:val="nil"/>
        <w:right w:val="nil"/>
        <w:between w:val="nil"/>
      </w:pBdr>
      <w:jc w:val="both"/>
      <w:outlineLvl w:val="0"/>
    </w:pPr>
    <w:rPr>
      <w:rFonts w:ascii="Arial" w:eastAsia="Arial" w:hAnsi="Arial" w:cs="Arial"/>
      <w:sz w:val="22"/>
      <w:szCs w:val="22"/>
      <w:u w:val="single"/>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rFonts w:ascii="Arial" w:eastAsia="Arial" w:hAnsi="Arial" w:cs="Arial"/>
      <w:sz w:val="28"/>
      <w:szCs w:val="28"/>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ListParagraph">
    <w:name w:val="List Paragraph"/>
    <w:basedOn w:val="Normal"/>
    <w:uiPriority w:val="34"/>
    <w:qFormat/>
    <w:rsid w:val="00953A6A"/>
    <w:pPr>
      <w:ind w:left="720"/>
      <w:contextualSpacing/>
    </w:pPr>
  </w:style>
  <w:style w:type="paragraph" w:styleId="Header">
    <w:name w:val="header"/>
    <w:basedOn w:val="Normal"/>
    <w:link w:val="HeaderChar"/>
    <w:uiPriority w:val="99"/>
    <w:unhideWhenUsed/>
    <w:rsid w:val="00953A6A"/>
    <w:pPr>
      <w:tabs>
        <w:tab w:val="center" w:pos="4680"/>
        <w:tab w:val="right" w:pos="9360"/>
      </w:tabs>
    </w:pPr>
  </w:style>
  <w:style w:type="character" w:customStyle="1" w:styleId="HeaderChar">
    <w:name w:val="Header Char"/>
    <w:basedOn w:val="DefaultParagraphFont"/>
    <w:link w:val="Header"/>
    <w:uiPriority w:val="99"/>
    <w:rsid w:val="00953A6A"/>
  </w:style>
  <w:style w:type="paragraph" w:styleId="Footer">
    <w:name w:val="footer"/>
    <w:basedOn w:val="Normal"/>
    <w:link w:val="FooterChar"/>
    <w:uiPriority w:val="99"/>
    <w:unhideWhenUsed/>
    <w:rsid w:val="00953A6A"/>
    <w:pPr>
      <w:tabs>
        <w:tab w:val="center" w:pos="4680"/>
        <w:tab w:val="right" w:pos="9360"/>
      </w:tabs>
    </w:pPr>
  </w:style>
  <w:style w:type="character" w:customStyle="1" w:styleId="FooterChar">
    <w:name w:val="Footer Char"/>
    <w:basedOn w:val="DefaultParagraphFont"/>
    <w:link w:val="Footer"/>
    <w:uiPriority w:val="99"/>
    <w:rsid w:val="00953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dc:creator>
  <cp:lastModifiedBy>chughanita69@gmail.com</cp:lastModifiedBy>
  <cp:revision>2</cp:revision>
  <dcterms:created xsi:type="dcterms:W3CDTF">2021-07-15T16:50:00Z</dcterms:created>
  <dcterms:modified xsi:type="dcterms:W3CDTF">2021-07-15T16:50:00Z</dcterms:modified>
</cp:coreProperties>
</file>