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80A" w:rsidRDefault="0085380A" w:rsidP="0085380A">
      <w:pPr>
        <w:spacing w:after="0" w:line="240" w:lineRule="auto"/>
        <w:rPr>
          <w:rFonts w:ascii="Arial" w:eastAsia="Times New Roman" w:hAnsi="Arial" w:cs="Arial"/>
          <w:b/>
          <w:bCs/>
          <w:color w:val="000000"/>
          <w:szCs w:val="22"/>
          <w:lang w:eastAsia="en-IN"/>
        </w:rPr>
      </w:pPr>
    </w:p>
    <w:p w:rsidR="0085380A" w:rsidRPr="0085380A" w:rsidRDefault="0085380A" w:rsidP="0085380A">
      <w:pPr>
        <w:spacing w:after="0" w:line="240" w:lineRule="auto"/>
        <w:jc w:val="center"/>
        <w:rPr>
          <w:rFonts w:ascii="Arial" w:eastAsia="Times New Roman" w:hAnsi="Arial" w:cs="Arial"/>
          <w:b/>
          <w:bCs/>
          <w:color w:val="000000"/>
          <w:sz w:val="32"/>
          <w:szCs w:val="32"/>
          <w:lang w:eastAsia="en-IN"/>
        </w:rPr>
      </w:pPr>
    </w:p>
    <w:p w:rsidR="0085380A" w:rsidRDefault="0085380A" w:rsidP="0085380A">
      <w:pPr>
        <w:spacing w:after="0" w:line="240" w:lineRule="auto"/>
        <w:jc w:val="center"/>
        <w:rPr>
          <w:rFonts w:ascii="Times New Roman" w:eastAsia="Times New Roman" w:hAnsi="Times New Roman" w:cs="Times New Roman"/>
          <w:b/>
          <w:bCs/>
          <w:color w:val="000000"/>
          <w:sz w:val="28"/>
          <w:szCs w:val="28"/>
          <w:lang w:eastAsia="en-IN"/>
        </w:rPr>
      </w:pPr>
      <w:r w:rsidRPr="0085380A">
        <w:rPr>
          <w:rFonts w:ascii="Times New Roman" w:eastAsia="Times New Roman" w:hAnsi="Times New Roman" w:cs="Times New Roman"/>
          <w:b/>
          <w:bCs/>
          <w:color w:val="000000"/>
          <w:sz w:val="28"/>
          <w:szCs w:val="28"/>
          <w:lang w:eastAsia="en-IN"/>
        </w:rPr>
        <w:t>EXCHANGE BY TWO SEPARATE DEEDS</w:t>
      </w:r>
    </w:p>
    <w:p w:rsidR="0085380A" w:rsidRDefault="0085380A" w:rsidP="0085380A">
      <w:pPr>
        <w:spacing w:after="0" w:line="240" w:lineRule="auto"/>
        <w:jc w:val="center"/>
        <w:rPr>
          <w:b/>
          <w:bCs/>
          <w:color w:val="000000"/>
          <w:sz w:val="28"/>
          <w:szCs w:val="28"/>
        </w:rPr>
      </w:pPr>
      <w:r w:rsidRPr="00C725C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85380A" w:rsidRPr="0085380A" w:rsidRDefault="0085380A" w:rsidP="0085380A">
      <w:pPr>
        <w:spacing w:after="0" w:line="240" w:lineRule="auto"/>
        <w:jc w:val="center"/>
        <w:rPr>
          <w:rFonts w:ascii="Times New Roman" w:eastAsia="Times New Roman" w:hAnsi="Times New Roman" w:cs="Times New Roman"/>
          <w:sz w:val="28"/>
          <w:szCs w:val="28"/>
          <w:lang w:eastAsia="en-IN"/>
        </w:rPr>
      </w:pPr>
    </w:p>
    <w:p w:rsidR="0085380A" w:rsidRPr="0085380A" w:rsidRDefault="0085380A" w:rsidP="0085380A">
      <w:pPr>
        <w:spacing w:after="0" w:line="240" w:lineRule="auto"/>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THIS DEED of transfer is made at……………….on this……………….day of………20 ……………….</w:t>
      </w:r>
      <w:r w:rsidRPr="0085380A">
        <w:rPr>
          <w:rFonts w:ascii="Times New Roman" w:eastAsia="Times New Roman" w:hAnsi="Times New Roman" w:cs="Times New Roman"/>
          <w:color w:val="000000"/>
          <w:sz w:val="20"/>
          <w:lang w:eastAsia="en-IN"/>
        </w:rPr>
        <w:tab/>
        <w:t>between A son of B resident of……………….(hereinafter called the "Transferor") of the FIRST Part and C son of.................(hereinafter called the  Transferee") of the OTHER PART.</w:t>
      </w: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lang w:eastAsia="en-IN"/>
        </w:rPr>
        <w:t>WHEREAS</w:t>
      </w:r>
      <w:r w:rsidRPr="0085380A">
        <w:rPr>
          <w:rFonts w:ascii="Times New Roman" w:eastAsia="Times New Roman" w:hAnsi="Times New Roman" w:cs="Times New Roman"/>
          <w:color w:val="000000"/>
          <w:sz w:val="20"/>
          <w:lang w:eastAsia="en-IN"/>
        </w:rPr>
        <w:t xml:space="preserve"> the transferor is the owner of the land with house bearing Municipal No . situated in...................</w:t>
      </w:r>
      <w:r>
        <w:rPr>
          <w:rFonts w:ascii="Times New Roman" w:eastAsia="Times New Roman" w:hAnsi="Times New Roman" w:cs="Times New Roman"/>
          <w:color w:val="000000"/>
          <w:sz w:val="20"/>
          <w:lang w:eastAsia="en-IN"/>
        </w:rPr>
        <w:t>City,</w:t>
      </w:r>
      <w:r w:rsidRPr="0085380A">
        <w:rPr>
          <w:rFonts w:ascii="Times New Roman" w:eastAsia="Times New Roman" w:hAnsi="Times New Roman" w:cs="Times New Roman"/>
          <w:color w:val="000000"/>
          <w:sz w:val="20"/>
          <w:lang w:eastAsia="en-IN"/>
        </w:rPr>
        <w:t>more particularly described in the First Schedule hereunder written (and hereinafter called "the said premises").</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ind w:left="720"/>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lang w:eastAsia="en-IN"/>
        </w:rPr>
        <w:t>AND WHEREAS</w:t>
      </w:r>
      <w:r w:rsidRPr="0085380A">
        <w:rPr>
          <w:rFonts w:ascii="Times New Roman" w:eastAsia="Times New Roman" w:hAnsi="Times New Roman" w:cs="Times New Roman"/>
          <w:color w:val="000000"/>
          <w:sz w:val="24"/>
          <w:szCs w:val="24"/>
          <w:lang w:eastAsia="en-IN"/>
        </w:rPr>
        <w:t xml:space="preserve"> </w:t>
      </w:r>
      <w:r w:rsidRPr="0085380A">
        <w:rPr>
          <w:rFonts w:ascii="Times New Roman" w:eastAsia="Times New Roman" w:hAnsi="Times New Roman" w:cs="Times New Roman"/>
          <w:color w:val="000000"/>
          <w:sz w:val="20"/>
          <w:lang w:eastAsia="en-IN"/>
        </w:rPr>
        <w:t>the transferor has agreed to transfer the said premises to and in favour of the transferee in consideration of the agreement of the transferee to convey the land with house bearing Municipal No……………….situated on………………. Road.....................City……………….more particularly described in the Second Schedule hereunder written</w:t>
      </w: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b/>
          <w:bCs/>
          <w:sz w:val="24"/>
          <w:szCs w:val="24"/>
          <w:u w:val="single"/>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u w:val="single"/>
          <w:lang w:eastAsia="en-IN"/>
        </w:rPr>
        <w:t>NOW THIS INDENTURE WITNESSETH</w:t>
      </w:r>
      <w:r w:rsidRPr="0085380A">
        <w:rPr>
          <w:rFonts w:ascii="Times New Roman" w:eastAsia="Times New Roman" w:hAnsi="Times New Roman" w:cs="Times New Roman"/>
          <w:color w:val="000000"/>
          <w:sz w:val="24"/>
          <w:szCs w:val="24"/>
          <w:lang w:eastAsia="en-IN"/>
        </w:rPr>
        <w:t xml:space="preserve"> </w:t>
      </w:r>
      <w:r w:rsidRPr="0085380A">
        <w:rPr>
          <w:rFonts w:ascii="Times New Roman" w:eastAsia="Times New Roman" w:hAnsi="Times New Roman" w:cs="Times New Roman"/>
          <w:color w:val="000000"/>
          <w:sz w:val="20"/>
          <w:lang w:eastAsia="en-IN"/>
        </w:rPr>
        <w:t>that in pursuance of the premises, the transferor hereby transfers and conveys absolutely all his rights, title and interest in the said premises unto the transferee, his heirs, assigns and legal representatives to have and to hold the same for ever as owner thereof subject to the condition that the transferee shall cause to be registered the deed of transfer executed by the said transferee in favour of the said transferor in respect of the house more particularly described in the Second Schedule and complete the transfer in all respects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rPr>
          <w:rFonts w:ascii="Times New Roman" w:hAnsi="Times New Roman" w:cs="Times New Roman"/>
          <w:sz w:val="20"/>
        </w:rPr>
      </w:pPr>
      <w:r w:rsidRPr="00940E52">
        <w:rPr>
          <w:rFonts w:ascii="Times New Roman" w:hAnsi="Times New Roman" w:cs="Times New Roman"/>
          <w:b/>
          <w:bCs/>
          <w:sz w:val="24"/>
          <w:szCs w:val="24"/>
        </w:rPr>
        <w:t>WHEREAS</w:t>
      </w:r>
      <w:r w:rsidRPr="00897F80">
        <w:rPr>
          <w:rFonts w:ascii="Times New Roman" w:hAnsi="Times New Roman" w:cs="Times New Roman"/>
          <w:sz w:val="20"/>
        </w:rPr>
        <w:t xml:space="preserve"> each of the parties of the First and the Second Part mutually covenants with the other that; </w:t>
      </w: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has now in himself, absolute right, full power and absolute authority to grant the scheduled property hereby granted or assured or intended to be by him unto and to the use of the other party in manner aforesaid. </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That the other party shall and may at all times hereafter peacefully and quietly enter upon have occupy, possess and enjoy the scheduled property conveyed to him and receive the profits thereof and for his own use and benefit without any suit, eviction, interruption, claim or demand whatsoever from or by him the covenanting party or his heirs, or any of them or any persons lawfully or equitably claiming or to claim by from under or in trust for them or any of them. </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The said scheduled property is free from all encumbrances, claim, and attachment of whatsoever in nature.</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the covenanting party and all the persons having or lawfully claiming any estate or interest whatsoever in the scheduled property is conveyed by him shall and will from time to time and at all times herein after at the request and cost of the other of them do and execute or caused to be done and executed such further and other acts deeds, things, conveyances and assurances in the law whatsoever for the better and more perfectly assuring the said land and premises conveyed to him by the other and every part thereof unto and to the use of, the party to whom it is conveyed in the manner aforesaid as by him his heirs, executors, administrators and assigns shall be reasonably require. </w:t>
      </w:r>
    </w:p>
    <w:p w:rsidR="0085380A" w:rsidRDefault="0085380A" w:rsidP="0085380A">
      <w:pPr>
        <w:pStyle w:val="ListParagraph"/>
        <w:rPr>
          <w:rFonts w:ascii="Times New Roman" w:hAnsi="Times New Roman" w:cs="Times New Roman"/>
          <w:sz w:val="20"/>
        </w:rPr>
      </w:pPr>
    </w:p>
    <w:p w:rsidR="0085380A" w:rsidRPr="0085380A" w:rsidRDefault="0085380A" w:rsidP="0085380A">
      <w:pPr>
        <w:pStyle w:val="ListParagraph"/>
        <w:numPr>
          <w:ilvl w:val="0"/>
          <w:numId w:val="1"/>
        </w:numPr>
        <w:rPr>
          <w:rFonts w:ascii="Times New Roman" w:hAnsi="Times New Roman" w:cs="Times New Roman"/>
          <w:sz w:val="20"/>
        </w:rPr>
      </w:pPr>
      <w:r w:rsidRPr="0085380A">
        <w:rPr>
          <w:rFonts w:ascii="Times New Roman" w:eastAsia="Times New Roman" w:hAnsi="Times New Roman" w:cs="Times New Roman"/>
          <w:color w:val="000000"/>
          <w:sz w:val="20"/>
          <w:lang w:eastAsia="en-IN"/>
        </w:rPr>
        <w:t>AND the parties hereby covenant with each other that this transaction shall become void on any of the said transfer deeds becoming imperfect in any circumstance whatsoever</w:t>
      </w:r>
    </w:p>
    <w:p w:rsidR="0085380A" w:rsidRPr="0085380A" w:rsidRDefault="0085380A" w:rsidP="0085380A">
      <w:pPr>
        <w:spacing w:after="0" w:line="240" w:lineRule="auto"/>
        <w:ind w:left="720"/>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Pr="0085380A" w:rsidRDefault="0085380A" w:rsidP="0085380A">
      <w:pPr>
        <w:pStyle w:val="ListParagraph"/>
        <w:numPr>
          <w:ilvl w:val="0"/>
          <w:numId w:val="2"/>
        </w:num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This deed has been marked "Deed No. 1" for the purposes of identification and the correlative deed is marked "Deed No. 2".</w:t>
      </w:r>
    </w:p>
    <w:p w:rsidR="00782015" w:rsidRDefault="00782015"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940E52" w:rsidRDefault="0085380A" w:rsidP="0085380A">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85380A" w:rsidRPr="00940E52" w:rsidRDefault="0085380A" w:rsidP="0085380A">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Measuring _______________</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Bounded by:-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EAST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WEST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SOUTH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NORTH :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85380A" w:rsidRDefault="0085380A" w:rsidP="0085380A">
      <w:pPr>
        <w:pStyle w:val="NormalWeb"/>
        <w:spacing w:beforeAutospacing="0" w:afterAutospacing="0"/>
        <w:jc w:val="both"/>
        <w:rPr>
          <w:rFonts w:eastAsiaTheme="minorHAnsi"/>
          <w:sz w:val="20"/>
          <w:szCs w:val="20"/>
          <w:lang w:eastAsia="en-US"/>
        </w:rPr>
      </w:pPr>
    </w:p>
    <w:p w:rsidR="0085380A" w:rsidRDefault="0085380A" w:rsidP="0085380A">
      <w:pPr>
        <w:pStyle w:val="NormalWeb"/>
        <w:spacing w:beforeAutospacing="0" w:afterAutospacing="0"/>
        <w:jc w:val="both"/>
        <w:rPr>
          <w:rFonts w:eastAsiaTheme="minorHAnsi"/>
          <w:sz w:val="20"/>
          <w:szCs w:val="20"/>
          <w:lang w:eastAsia="en-US"/>
        </w:rPr>
      </w:pPr>
    </w:p>
    <w:p w:rsidR="0085380A" w:rsidRDefault="0085380A" w:rsidP="0085380A">
      <w:pPr>
        <w:pStyle w:val="NormalWeb"/>
        <w:spacing w:beforeAutospacing="0" w:afterAutospacing="0"/>
        <w:jc w:val="both"/>
        <w:rPr>
          <w:color w:val="000000"/>
          <w:sz w:val="20"/>
          <w:szCs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940E52" w:rsidRDefault="0085380A" w:rsidP="0085380A">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85380A" w:rsidRDefault="0085380A" w:rsidP="0085380A">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 exchanged to the First Party)</w:t>
      </w:r>
    </w:p>
    <w:p w:rsidR="0085380A" w:rsidRPr="00940E52" w:rsidRDefault="0085380A" w:rsidP="0085380A">
      <w:pPr>
        <w:rPr>
          <w:rFonts w:ascii="Times New Roman" w:hAnsi="Times New Roman" w:cs="Times New Roman"/>
          <w:b/>
          <w:bCs/>
          <w:sz w:val="20"/>
        </w:rPr>
      </w:pP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propertybearing No.____________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Measuring _______________</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Bounded by:-</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EAST:</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ON THE SOUTH:</w:t>
      </w:r>
    </w:p>
    <w:p w:rsidR="0085380A"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85380A" w:rsidRPr="00940E52" w:rsidRDefault="0085380A" w:rsidP="0085380A">
      <w:pPr>
        <w:rPr>
          <w:rFonts w:ascii="Times New Roman" w:hAnsi="Times New Roman" w:cs="Times New Roman"/>
          <w:b/>
          <w:bCs/>
          <w:sz w:val="20"/>
        </w:rPr>
      </w:pP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85380A" w:rsidRPr="00897F80" w:rsidRDefault="0085380A" w:rsidP="0085380A">
      <w:pPr>
        <w:rPr>
          <w:rFonts w:ascii="Times New Roman" w:hAnsi="Times New Roman" w:cs="Times New Roman"/>
          <w:sz w:val="20"/>
        </w:rPr>
      </w:pPr>
    </w:p>
    <w:p w:rsidR="0085380A" w:rsidRDefault="0085380A" w:rsidP="0085380A">
      <w:pPr>
        <w:pStyle w:val="NormalWeb"/>
        <w:spacing w:beforeAutospacing="0" w:afterAutospacing="0"/>
        <w:jc w:val="both"/>
        <w:rPr>
          <w:color w:val="000000"/>
          <w:sz w:val="20"/>
          <w:szCs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 WITNESSES: </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85380A" w:rsidRDefault="0085380A" w:rsidP="0085380A">
      <w:pPr>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Default="0085380A" w:rsidP="0085380A"/>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Pr="0085380A" w:rsidRDefault="0085380A" w:rsidP="0085380A">
      <w:pPr>
        <w:spacing w:after="0" w:line="240" w:lineRule="auto"/>
        <w:jc w:val="center"/>
        <w:rPr>
          <w:rFonts w:ascii="Arial" w:eastAsia="Times New Roman" w:hAnsi="Arial" w:cs="Arial"/>
          <w:b/>
          <w:bCs/>
          <w:color w:val="000000"/>
          <w:sz w:val="32"/>
          <w:szCs w:val="32"/>
          <w:lang w:eastAsia="en-IN"/>
        </w:rPr>
      </w:pPr>
    </w:p>
    <w:p w:rsidR="0085380A" w:rsidRDefault="0085380A" w:rsidP="0085380A">
      <w:pPr>
        <w:spacing w:after="0" w:line="240" w:lineRule="auto"/>
        <w:jc w:val="center"/>
        <w:rPr>
          <w:rFonts w:ascii="Times New Roman" w:eastAsia="Times New Roman" w:hAnsi="Times New Roman" w:cs="Times New Roman"/>
          <w:b/>
          <w:bCs/>
          <w:color w:val="000000"/>
          <w:sz w:val="28"/>
          <w:szCs w:val="28"/>
          <w:lang w:eastAsia="en-IN"/>
        </w:rPr>
      </w:pPr>
      <w:r w:rsidRPr="0085380A">
        <w:rPr>
          <w:rFonts w:ascii="Times New Roman" w:eastAsia="Times New Roman" w:hAnsi="Times New Roman" w:cs="Times New Roman"/>
          <w:b/>
          <w:bCs/>
          <w:color w:val="000000"/>
          <w:sz w:val="28"/>
          <w:szCs w:val="28"/>
          <w:lang w:eastAsia="en-IN"/>
        </w:rPr>
        <w:lastRenderedPageBreak/>
        <w:t>EXCHANGE BY TWO SEPARATE DEEDS</w:t>
      </w:r>
    </w:p>
    <w:p w:rsidR="0085380A" w:rsidRDefault="0085380A" w:rsidP="0085380A">
      <w:pPr>
        <w:spacing w:after="0" w:line="240" w:lineRule="auto"/>
        <w:jc w:val="center"/>
        <w:rPr>
          <w:b/>
          <w:bCs/>
          <w:color w:val="000000"/>
          <w:sz w:val="28"/>
          <w:szCs w:val="28"/>
        </w:rPr>
      </w:pPr>
      <w:r w:rsidRPr="00C725C2">
        <w:rPr>
          <w:b/>
          <w:bCs/>
          <w:color w:val="000000"/>
          <w:sz w:val="28"/>
          <w:szCs w:val="28"/>
        </w:rPr>
        <w:pict>
          <v:shape id="_x0000_i1026" type="#_x0000_t75" style="width:450pt;height:7.5pt" o:hrpct="0" o:hralign="center" o:hr="t">
            <v:imagedata r:id="rId8" o:title="j0115855"/>
          </v:shape>
        </w:pict>
      </w:r>
    </w:p>
    <w:p w:rsidR="0085380A" w:rsidRDefault="0085380A" w:rsidP="0085380A">
      <w:pPr>
        <w:spacing w:after="0"/>
        <w:rPr>
          <w:rFonts w:ascii="Times New Roman" w:hAnsi="Times New Roman" w:cs="Times New Roman"/>
          <w:sz w:val="20"/>
        </w:rPr>
      </w:pPr>
    </w:p>
    <w:p w:rsidR="0085380A" w:rsidRPr="0085380A" w:rsidRDefault="0085380A" w:rsidP="0085380A">
      <w:pPr>
        <w:spacing w:after="0" w:line="240" w:lineRule="auto"/>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THIS DEED of transfer is made at……………….on this……………….day of………20 ……………….</w:t>
      </w:r>
      <w:r w:rsidRPr="0085380A">
        <w:rPr>
          <w:rFonts w:ascii="Times New Roman" w:eastAsia="Times New Roman" w:hAnsi="Times New Roman" w:cs="Times New Roman"/>
          <w:color w:val="000000"/>
          <w:sz w:val="20"/>
          <w:lang w:eastAsia="en-IN"/>
        </w:rPr>
        <w:tab/>
        <w:t>between A son of B resident of……………….(hereinafter called the "Transferor") of the FIRST Part and C son of.................(hereinafter called the  Transferee") of the OTHER PART.</w:t>
      </w: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lang w:eastAsia="en-IN"/>
        </w:rPr>
        <w:t>WHEREAS</w:t>
      </w:r>
      <w:r w:rsidRPr="0085380A">
        <w:rPr>
          <w:rFonts w:ascii="Times New Roman" w:eastAsia="Times New Roman" w:hAnsi="Times New Roman" w:cs="Times New Roman"/>
          <w:color w:val="000000"/>
          <w:sz w:val="20"/>
          <w:lang w:eastAsia="en-IN"/>
        </w:rPr>
        <w:t xml:space="preserve"> the transferor is the owner of the land with house bearing Municipal No . situated in...................</w:t>
      </w:r>
      <w:r>
        <w:rPr>
          <w:rFonts w:ascii="Times New Roman" w:eastAsia="Times New Roman" w:hAnsi="Times New Roman" w:cs="Times New Roman"/>
          <w:color w:val="000000"/>
          <w:sz w:val="20"/>
          <w:lang w:eastAsia="en-IN"/>
        </w:rPr>
        <w:t>City,</w:t>
      </w:r>
      <w:r w:rsidRPr="0085380A">
        <w:rPr>
          <w:rFonts w:ascii="Times New Roman" w:eastAsia="Times New Roman" w:hAnsi="Times New Roman" w:cs="Times New Roman"/>
          <w:color w:val="000000"/>
          <w:sz w:val="20"/>
          <w:lang w:eastAsia="en-IN"/>
        </w:rPr>
        <w:t>more particularly described in the First Schedule hereunder written (and hereinafter called "the said premises").</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ind w:left="720"/>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lang w:eastAsia="en-IN"/>
        </w:rPr>
        <w:t>AND WHEREAS</w:t>
      </w:r>
      <w:r w:rsidRPr="0085380A">
        <w:rPr>
          <w:rFonts w:ascii="Times New Roman" w:eastAsia="Times New Roman" w:hAnsi="Times New Roman" w:cs="Times New Roman"/>
          <w:color w:val="000000"/>
          <w:sz w:val="24"/>
          <w:szCs w:val="24"/>
          <w:lang w:eastAsia="en-IN"/>
        </w:rPr>
        <w:t xml:space="preserve"> </w:t>
      </w:r>
      <w:r w:rsidRPr="0085380A">
        <w:rPr>
          <w:rFonts w:ascii="Times New Roman" w:eastAsia="Times New Roman" w:hAnsi="Times New Roman" w:cs="Times New Roman"/>
          <w:color w:val="000000"/>
          <w:sz w:val="20"/>
          <w:lang w:eastAsia="en-IN"/>
        </w:rPr>
        <w:t>the transferor has agreed to transfer the said premises to and in favour of the transferee in consideration of the agreement of the transferee to convey the land with house bearing Municipal No……………….situated on………………. Road.....................City……………….more particularly described in the Second Schedule hereunder written</w:t>
      </w:r>
    </w:p>
    <w:p w:rsidR="0085380A" w:rsidRPr="0085380A" w:rsidRDefault="0085380A" w:rsidP="0085380A">
      <w:pPr>
        <w:spacing w:after="0" w:line="240" w:lineRule="auto"/>
        <w:jc w:val="both"/>
        <w:rPr>
          <w:rFonts w:ascii="Times New Roman" w:eastAsia="Times New Roman" w:hAnsi="Times New Roman" w:cs="Times New Roman"/>
          <w:sz w:val="20"/>
          <w:lang w:eastAsia="en-IN"/>
        </w:rPr>
      </w:pPr>
    </w:p>
    <w:p w:rsidR="0085380A" w:rsidRPr="0085380A" w:rsidRDefault="0085380A" w:rsidP="0085380A">
      <w:pPr>
        <w:spacing w:after="0" w:line="240" w:lineRule="auto"/>
        <w:rPr>
          <w:rFonts w:ascii="Times New Roman" w:eastAsia="Times New Roman" w:hAnsi="Times New Roman" w:cs="Times New Roman"/>
          <w:b/>
          <w:bCs/>
          <w:sz w:val="24"/>
          <w:szCs w:val="24"/>
          <w:u w:val="single"/>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r w:rsidRPr="0085380A">
        <w:rPr>
          <w:rFonts w:ascii="Times New Roman" w:eastAsia="Times New Roman" w:hAnsi="Times New Roman" w:cs="Times New Roman"/>
          <w:b/>
          <w:bCs/>
          <w:color w:val="000000"/>
          <w:sz w:val="24"/>
          <w:szCs w:val="24"/>
          <w:u w:val="single"/>
          <w:lang w:eastAsia="en-IN"/>
        </w:rPr>
        <w:t>NOW THIS INDENTURE WITNESSETH</w:t>
      </w:r>
      <w:r w:rsidRPr="0085380A">
        <w:rPr>
          <w:rFonts w:ascii="Times New Roman" w:eastAsia="Times New Roman" w:hAnsi="Times New Roman" w:cs="Times New Roman"/>
          <w:color w:val="000000"/>
          <w:sz w:val="24"/>
          <w:szCs w:val="24"/>
          <w:lang w:eastAsia="en-IN"/>
        </w:rPr>
        <w:t xml:space="preserve"> </w:t>
      </w:r>
      <w:r w:rsidRPr="0085380A">
        <w:rPr>
          <w:rFonts w:ascii="Times New Roman" w:eastAsia="Times New Roman" w:hAnsi="Times New Roman" w:cs="Times New Roman"/>
          <w:color w:val="000000"/>
          <w:sz w:val="20"/>
          <w:lang w:eastAsia="en-IN"/>
        </w:rPr>
        <w:t>that in pursuance of the premises, the transferor hereby transfers and conveys absolutely all his rights, title and interest in the said premises unto the transferee, his heirs, assigns and legal representatives to have and to hold the same for ever as owner thereof subject to the condition that the transferee shall cause to be registered the deed of transfer executed by the said transferee in favour of the said transferor in respect of the house more particularly described in the Second Schedule and complete the transfer in all respects </w:t>
      </w: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spacing w:after="0" w:line="240" w:lineRule="auto"/>
        <w:jc w:val="both"/>
        <w:rPr>
          <w:rFonts w:ascii="Times New Roman" w:eastAsia="Times New Roman" w:hAnsi="Times New Roman" w:cs="Times New Roman"/>
          <w:color w:val="000000"/>
          <w:sz w:val="20"/>
          <w:lang w:eastAsia="en-IN"/>
        </w:rPr>
      </w:pPr>
    </w:p>
    <w:p w:rsidR="0085380A" w:rsidRDefault="0085380A" w:rsidP="0085380A">
      <w:pPr>
        <w:rPr>
          <w:rFonts w:ascii="Times New Roman" w:hAnsi="Times New Roman" w:cs="Times New Roman"/>
          <w:sz w:val="20"/>
        </w:rPr>
      </w:pPr>
      <w:r w:rsidRPr="00940E52">
        <w:rPr>
          <w:rFonts w:ascii="Times New Roman" w:hAnsi="Times New Roman" w:cs="Times New Roman"/>
          <w:b/>
          <w:bCs/>
          <w:sz w:val="24"/>
          <w:szCs w:val="24"/>
        </w:rPr>
        <w:t>WHEREAS</w:t>
      </w:r>
      <w:r w:rsidRPr="00897F80">
        <w:rPr>
          <w:rFonts w:ascii="Times New Roman" w:hAnsi="Times New Roman" w:cs="Times New Roman"/>
          <w:sz w:val="20"/>
        </w:rPr>
        <w:t xml:space="preserve"> each of the parties of the First and the Second Part mutually covenants with the other that; </w:t>
      </w: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has now in himself, absolute right, full power and absolute authority to grant the scheduled property hereby granted or assured or intended to be by him unto and to the use of the other party in manner aforesaid. </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That the other party shall and may at all times hereafter peacefully and quietly enter upon have occupy, possess and enjoy the scheduled property conveyed to him and receive the profits thereof and for his own use and benefit without any suit, eviction, interruption, claim or demand whatsoever from or by him the covenanting party or his heirs, or any of them or any persons lawfully or equitably claiming or to claim by from under or in trust for them or any of them. </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The said scheduled property is free from all encumbrances, claim, and attachment of whatsoever in nature.</w:t>
      </w:r>
    </w:p>
    <w:p w:rsidR="0085380A" w:rsidRDefault="0085380A" w:rsidP="0085380A">
      <w:pPr>
        <w:pStyle w:val="ListParagraph"/>
        <w:rPr>
          <w:rFonts w:ascii="Times New Roman" w:hAnsi="Times New Roman" w:cs="Times New Roman"/>
          <w:sz w:val="20"/>
        </w:rPr>
      </w:pPr>
    </w:p>
    <w:p w:rsidR="0085380A" w:rsidRDefault="0085380A" w:rsidP="0085380A">
      <w:pPr>
        <w:pStyle w:val="ListParagraph"/>
        <w:numPr>
          <w:ilvl w:val="0"/>
          <w:numId w:val="1"/>
        </w:numPr>
        <w:rPr>
          <w:rFonts w:ascii="Times New Roman" w:hAnsi="Times New Roman" w:cs="Times New Roman"/>
          <w:sz w:val="20"/>
        </w:rPr>
      </w:pPr>
      <w:r w:rsidRPr="00940E52">
        <w:rPr>
          <w:rFonts w:ascii="Times New Roman" w:hAnsi="Times New Roman" w:cs="Times New Roman"/>
          <w:sz w:val="20"/>
        </w:rPr>
        <w:t xml:space="preserve">He the covenanting party and all the persons having or lawfully claiming any estate or interest whatsoever in the scheduled property is conveyed by him shall and will from time to time and at all times herein after at the request and cost of the other of them do and execute or caused to be done and executed such further and other acts deeds, things, conveyances and assurances in the law whatsoever for the better and more perfectly assuring the said land and premises conveyed to him by the other and every part thereof unto and to the use of, the party to whom it is conveyed in the manner aforesaid as by him his heirs, executors, administrators and assigns shall be reasonably require. </w:t>
      </w:r>
    </w:p>
    <w:p w:rsidR="0085380A" w:rsidRDefault="0085380A" w:rsidP="0085380A">
      <w:pPr>
        <w:pStyle w:val="ListParagraph"/>
        <w:rPr>
          <w:rFonts w:ascii="Times New Roman" w:hAnsi="Times New Roman" w:cs="Times New Roman"/>
          <w:sz w:val="20"/>
        </w:rPr>
      </w:pPr>
    </w:p>
    <w:p w:rsidR="0085380A" w:rsidRPr="0085380A" w:rsidRDefault="0085380A" w:rsidP="0085380A">
      <w:pPr>
        <w:pStyle w:val="ListParagraph"/>
        <w:numPr>
          <w:ilvl w:val="0"/>
          <w:numId w:val="1"/>
        </w:numPr>
        <w:rPr>
          <w:rFonts w:ascii="Times New Roman" w:hAnsi="Times New Roman" w:cs="Times New Roman"/>
          <w:sz w:val="20"/>
        </w:rPr>
      </w:pPr>
      <w:r w:rsidRPr="0085380A">
        <w:rPr>
          <w:rFonts w:ascii="Times New Roman" w:eastAsia="Times New Roman" w:hAnsi="Times New Roman" w:cs="Times New Roman"/>
          <w:color w:val="000000"/>
          <w:sz w:val="20"/>
          <w:lang w:eastAsia="en-IN"/>
        </w:rPr>
        <w:t>AND the parties hereby covenant with each other that this transaction shall become void on any of the said transfer deeds becoming imperfect in any circumstance whatsoever</w:t>
      </w:r>
    </w:p>
    <w:p w:rsidR="0085380A" w:rsidRPr="0085380A" w:rsidRDefault="0085380A" w:rsidP="0085380A">
      <w:pPr>
        <w:spacing w:after="0" w:line="240" w:lineRule="auto"/>
        <w:ind w:left="720"/>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 </w:t>
      </w:r>
    </w:p>
    <w:p w:rsidR="0085380A" w:rsidRPr="0085380A" w:rsidRDefault="0085380A" w:rsidP="0085380A">
      <w:pPr>
        <w:pStyle w:val="ListParagraph"/>
        <w:numPr>
          <w:ilvl w:val="0"/>
          <w:numId w:val="2"/>
        </w:numPr>
        <w:spacing w:after="0" w:line="240" w:lineRule="auto"/>
        <w:rPr>
          <w:rFonts w:ascii="Times New Roman" w:eastAsia="Times New Roman" w:hAnsi="Times New Roman" w:cs="Times New Roman"/>
          <w:sz w:val="20"/>
          <w:lang w:eastAsia="en-IN"/>
        </w:rPr>
      </w:pPr>
      <w:r w:rsidRPr="0085380A">
        <w:rPr>
          <w:rFonts w:ascii="Times New Roman" w:eastAsia="Times New Roman" w:hAnsi="Times New Roman" w:cs="Times New Roman"/>
          <w:color w:val="000000"/>
          <w:sz w:val="20"/>
          <w:lang w:eastAsia="en-IN"/>
        </w:rPr>
        <w:t>This deed has been marked "Deed No. 1" for the purposes of identification and the correlative deed is marked "Deed No. 2".</w:t>
      </w: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940E52" w:rsidRDefault="0085380A" w:rsidP="0085380A">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85380A" w:rsidRPr="00940E52" w:rsidRDefault="0085380A" w:rsidP="0085380A">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 bearing No.____________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Measuring _______________</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Bounded by:-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EAST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WEST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SOUTH :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ON THE NORTH :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85380A" w:rsidRDefault="0085380A" w:rsidP="0085380A">
      <w:pPr>
        <w:pStyle w:val="NormalWeb"/>
        <w:spacing w:beforeAutospacing="0" w:afterAutospacing="0"/>
        <w:jc w:val="both"/>
        <w:rPr>
          <w:rFonts w:eastAsiaTheme="minorHAnsi"/>
          <w:sz w:val="20"/>
          <w:szCs w:val="20"/>
          <w:lang w:eastAsia="en-US"/>
        </w:rPr>
      </w:pPr>
    </w:p>
    <w:p w:rsidR="0085380A" w:rsidRDefault="0085380A" w:rsidP="0085380A">
      <w:pPr>
        <w:pStyle w:val="NormalWeb"/>
        <w:spacing w:beforeAutospacing="0" w:afterAutospacing="0"/>
        <w:jc w:val="both"/>
        <w:rPr>
          <w:rFonts w:eastAsiaTheme="minorHAnsi"/>
          <w:sz w:val="20"/>
          <w:szCs w:val="20"/>
          <w:lang w:eastAsia="en-US"/>
        </w:rPr>
      </w:pPr>
    </w:p>
    <w:p w:rsidR="0085380A" w:rsidRDefault="0085380A" w:rsidP="0085380A">
      <w:pPr>
        <w:pStyle w:val="NormalWeb"/>
        <w:spacing w:beforeAutospacing="0" w:afterAutospacing="0"/>
        <w:jc w:val="both"/>
        <w:rPr>
          <w:color w:val="000000"/>
          <w:sz w:val="20"/>
          <w:szCs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940E52" w:rsidRDefault="0085380A" w:rsidP="0085380A">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85380A" w:rsidRDefault="0085380A" w:rsidP="0085380A">
      <w:pPr>
        <w:rPr>
          <w:rFonts w:ascii="Times New Roman" w:hAnsi="Times New Roman" w:cs="Times New Roman"/>
          <w:b/>
          <w:bCs/>
          <w:sz w:val="20"/>
        </w:rPr>
      </w:pPr>
      <w:r>
        <w:rPr>
          <w:rFonts w:ascii="Times New Roman" w:hAnsi="Times New Roman" w:cs="Times New Roman"/>
          <w:sz w:val="20"/>
        </w:rPr>
        <w:t xml:space="preserve">                                                </w:t>
      </w:r>
      <w:r w:rsidRPr="00940E52">
        <w:rPr>
          <w:rFonts w:ascii="Times New Roman" w:hAnsi="Times New Roman" w:cs="Times New Roman"/>
          <w:b/>
          <w:bCs/>
          <w:sz w:val="20"/>
        </w:rPr>
        <w:t xml:space="preserve"> (Property belongs to Second Party exchanged to the First Party)</w:t>
      </w:r>
    </w:p>
    <w:p w:rsidR="0085380A" w:rsidRPr="00940E52" w:rsidRDefault="0085380A" w:rsidP="0085380A">
      <w:pPr>
        <w:rPr>
          <w:rFonts w:ascii="Times New Roman" w:hAnsi="Times New Roman" w:cs="Times New Roman"/>
          <w:b/>
          <w:bCs/>
          <w:sz w:val="20"/>
        </w:rPr>
      </w:pP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All the piece and parcel of immovable propertybearing No.____________ </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Measuring _______________</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Bounded by:-</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EAST:</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85380A" w:rsidRPr="00940E52" w:rsidRDefault="0085380A" w:rsidP="0085380A">
      <w:pPr>
        <w:rPr>
          <w:rFonts w:ascii="Times New Roman" w:hAnsi="Times New Roman" w:cs="Times New Roman"/>
          <w:b/>
          <w:bCs/>
          <w:sz w:val="20"/>
        </w:rPr>
      </w:pPr>
      <w:r w:rsidRPr="00940E52">
        <w:rPr>
          <w:rFonts w:ascii="Times New Roman" w:hAnsi="Times New Roman" w:cs="Times New Roman"/>
          <w:b/>
          <w:bCs/>
          <w:sz w:val="20"/>
        </w:rPr>
        <w:t>ON THE SOUTH:</w:t>
      </w:r>
    </w:p>
    <w:p w:rsidR="0085380A" w:rsidRDefault="0085380A" w:rsidP="0085380A">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85380A" w:rsidRPr="00940E52" w:rsidRDefault="0085380A" w:rsidP="0085380A">
      <w:pPr>
        <w:rPr>
          <w:rFonts w:ascii="Times New Roman" w:hAnsi="Times New Roman" w:cs="Times New Roman"/>
          <w:b/>
          <w:bCs/>
          <w:sz w:val="20"/>
        </w:rPr>
      </w:pP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85380A" w:rsidRPr="00897F80" w:rsidRDefault="0085380A" w:rsidP="0085380A">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85380A" w:rsidRPr="00897F80" w:rsidRDefault="0085380A" w:rsidP="0085380A">
      <w:pPr>
        <w:rPr>
          <w:rFonts w:ascii="Times New Roman" w:hAnsi="Times New Roman" w:cs="Times New Roman"/>
          <w:sz w:val="20"/>
        </w:rPr>
      </w:pPr>
    </w:p>
    <w:p w:rsidR="0085380A" w:rsidRDefault="0085380A" w:rsidP="0085380A">
      <w:pPr>
        <w:pStyle w:val="NormalWeb"/>
        <w:spacing w:beforeAutospacing="0" w:afterAutospacing="0"/>
        <w:jc w:val="both"/>
        <w:rPr>
          <w:color w:val="000000"/>
          <w:sz w:val="20"/>
          <w:szCs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p>
    <w:p w:rsidR="0085380A" w:rsidRPr="00897F80" w:rsidRDefault="0085380A" w:rsidP="0085380A">
      <w:pPr>
        <w:rPr>
          <w:rFonts w:ascii="Times New Roman" w:hAnsi="Times New Roman" w:cs="Times New Roman"/>
          <w:sz w:val="20"/>
        </w:rPr>
      </w:pPr>
    </w:p>
    <w:p w:rsidR="0085380A" w:rsidRDefault="0085380A" w:rsidP="0085380A">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 WITNESSES: </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85380A" w:rsidRDefault="0085380A" w:rsidP="0085380A">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85380A" w:rsidRDefault="0085380A" w:rsidP="0085380A">
      <w:pPr>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spacing w:after="0"/>
        <w:rPr>
          <w:rFonts w:ascii="Times New Roman" w:hAnsi="Times New Roman" w:cs="Times New Roman"/>
          <w:sz w:val="20"/>
        </w:rPr>
      </w:pP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85380A" w:rsidRDefault="0085380A" w:rsidP="0085380A">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5380A" w:rsidRPr="0085380A" w:rsidRDefault="0085380A" w:rsidP="0085380A">
      <w:pPr>
        <w:spacing w:after="0"/>
        <w:rPr>
          <w:rFonts w:ascii="Times New Roman" w:hAnsi="Times New Roman" w:cs="Times New Roman"/>
          <w:sz w:val="20"/>
        </w:rPr>
      </w:pPr>
    </w:p>
    <w:sectPr w:rsidR="0085380A" w:rsidRPr="0085380A" w:rsidSect="0085380A">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2113" w:rsidRDefault="00402113" w:rsidP="0085380A">
      <w:pPr>
        <w:spacing w:after="0" w:line="240" w:lineRule="auto"/>
      </w:pPr>
      <w:r>
        <w:separator/>
      </w:r>
    </w:p>
  </w:endnote>
  <w:endnote w:type="continuationSeparator" w:id="1">
    <w:p w:rsidR="00402113" w:rsidRDefault="00402113" w:rsidP="008538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22"/>
      <w:docPartObj>
        <w:docPartGallery w:val="Page Numbers (Bottom of Page)"/>
        <w:docPartUnique/>
      </w:docPartObj>
    </w:sdtPr>
    <w:sdtContent>
      <w:p w:rsidR="0085380A" w:rsidRDefault="0085380A">
        <w:pPr>
          <w:pStyle w:val="Footer"/>
          <w:jc w:val="right"/>
        </w:pPr>
        <w:fldSimple w:instr=" PAGE   \* MERGEFORMAT ">
          <w:r>
            <w:rPr>
              <w:noProof/>
            </w:rPr>
            <w:t>1</w:t>
          </w:r>
        </w:fldSimple>
      </w:p>
    </w:sdtContent>
  </w:sdt>
  <w:p w:rsidR="0085380A" w:rsidRDefault="0085380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2113" w:rsidRDefault="00402113" w:rsidP="0085380A">
      <w:pPr>
        <w:spacing w:after="0" w:line="240" w:lineRule="auto"/>
      </w:pPr>
      <w:r>
        <w:separator/>
      </w:r>
    </w:p>
  </w:footnote>
  <w:footnote w:type="continuationSeparator" w:id="1">
    <w:p w:rsidR="00402113" w:rsidRDefault="00402113" w:rsidP="0085380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36672"/>
    <w:multiLevelType w:val="hybridMultilevel"/>
    <w:tmpl w:val="EEF243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13275BF"/>
    <w:multiLevelType w:val="hybridMultilevel"/>
    <w:tmpl w:val="D6FE8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5380A"/>
    <w:rsid w:val="001322A8"/>
    <w:rsid w:val="00402113"/>
    <w:rsid w:val="004E526F"/>
    <w:rsid w:val="00782015"/>
    <w:rsid w:val="007F59C1"/>
    <w:rsid w:val="0085380A"/>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8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5380A"/>
  </w:style>
  <w:style w:type="paragraph" w:styleId="ListParagraph">
    <w:name w:val="List Paragraph"/>
    <w:basedOn w:val="Normal"/>
    <w:uiPriority w:val="34"/>
    <w:qFormat/>
    <w:rsid w:val="0085380A"/>
    <w:pPr>
      <w:ind w:left="720"/>
      <w:contextualSpacing/>
    </w:pPr>
  </w:style>
  <w:style w:type="paragraph" w:styleId="Header">
    <w:name w:val="header"/>
    <w:basedOn w:val="Normal"/>
    <w:link w:val="HeaderChar"/>
    <w:uiPriority w:val="99"/>
    <w:semiHidden/>
    <w:unhideWhenUsed/>
    <w:rsid w:val="0085380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5380A"/>
  </w:style>
  <w:style w:type="paragraph" w:styleId="Footer">
    <w:name w:val="footer"/>
    <w:basedOn w:val="Normal"/>
    <w:link w:val="FooterChar"/>
    <w:uiPriority w:val="99"/>
    <w:unhideWhenUsed/>
    <w:rsid w:val="00853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380A"/>
  </w:style>
</w:styles>
</file>

<file path=word/webSettings.xml><?xml version="1.0" encoding="utf-8"?>
<w:webSettings xmlns:r="http://schemas.openxmlformats.org/officeDocument/2006/relationships" xmlns:w="http://schemas.openxmlformats.org/wordprocessingml/2006/main">
  <w:divs>
    <w:div w:id="1077901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318E3-FC6A-4AE3-8562-5BA1284C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1611</Words>
  <Characters>9186</Characters>
  <Application>Microsoft Office Word</Application>
  <DocSecurity>0</DocSecurity>
  <Lines>76</Lines>
  <Paragraphs>21</Paragraphs>
  <ScaleCrop>false</ScaleCrop>
  <Company/>
  <LinksUpToDate>false</LinksUpToDate>
  <CharactersWithSpaces>10776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2021-08-12T15:21:00Z</dcterms:created>
  <dcterms:modified xsi:type="dcterms:W3CDTF">2021-08-12T15:29:00Z</dcterms:modified>
</cp:coreProperties>
</file>