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ED3" w:rsidRPr="00227ED3" w:rsidRDefault="00227ED3" w:rsidP="00227ED3">
      <w:pPr>
        <w:spacing w:after="0" w:line="240" w:lineRule="auto"/>
        <w:jc w:val="center"/>
        <w:rPr>
          <w:rFonts w:ascii="Times New Roman" w:eastAsia="Times New Roman" w:hAnsi="Times New Roman" w:cs="Times New Roman"/>
          <w:sz w:val="20"/>
          <w:szCs w:val="20"/>
          <w:lang w:eastAsia="en-IN"/>
        </w:rPr>
      </w:pPr>
      <w:r w:rsidRPr="00227ED3">
        <w:rPr>
          <w:rFonts w:ascii="Times New Roman" w:eastAsia="Times New Roman" w:hAnsi="Times New Roman" w:cs="Times New Roman"/>
          <w:b/>
          <w:bCs/>
          <w:color w:val="000000"/>
          <w:sz w:val="20"/>
          <w:szCs w:val="20"/>
          <w:lang w:eastAsia="en-IN"/>
        </w:rPr>
        <w:t>FORM NO. 13.</w:t>
      </w:r>
    </w:p>
    <w:p w:rsidR="00227ED3" w:rsidRPr="00227ED3" w:rsidRDefault="00227ED3" w:rsidP="00227ED3">
      <w:pPr>
        <w:spacing w:after="0" w:line="240" w:lineRule="auto"/>
        <w:jc w:val="center"/>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THE COJMPANIES ACT, 1956</w:t>
      </w:r>
    </w:p>
    <w:p w:rsidR="00227ED3" w:rsidRPr="00227ED3" w:rsidRDefault="00227ED3" w:rsidP="00227ED3">
      <w:pPr>
        <w:spacing w:after="0" w:line="240" w:lineRule="auto"/>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 </w:t>
      </w:r>
    </w:p>
    <w:p w:rsidR="00227ED3" w:rsidRPr="00227ED3" w:rsidRDefault="00227ED3" w:rsidP="00227ED3">
      <w:pPr>
        <w:spacing w:after="0" w:line="240" w:lineRule="auto"/>
        <w:jc w:val="center"/>
        <w:rPr>
          <w:rFonts w:ascii="Times New Roman" w:eastAsia="Times New Roman" w:hAnsi="Times New Roman" w:cs="Times New Roman"/>
          <w:sz w:val="20"/>
          <w:szCs w:val="20"/>
          <w:lang w:eastAsia="en-IN"/>
        </w:rPr>
      </w:pPr>
      <w:r w:rsidRPr="00227ED3">
        <w:rPr>
          <w:rFonts w:ascii="Times New Roman" w:eastAsia="Times New Roman" w:hAnsi="Times New Roman" w:cs="Times New Roman"/>
          <w:b/>
          <w:bCs/>
          <w:color w:val="000000"/>
          <w:sz w:val="20"/>
          <w:szCs w:val="20"/>
          <w:lang w:eastAsia="en-IN"/>
        </w:rPr>
        <w:t>Register of charges</w:t>
      </w:r>
    </w:p>
    <w:p w:rsidR="00227ED3" w:rsidRPr="00227ED3" w:rsidRDefault="00227ED3" w:rsidP="00227ED3">
      <w:pPr>
        <w:spacing w:after="0" w:line="240" w:lineRule="auto"/>
        <w:rPr>
          <w:rFonts w:ascii="Times New Roman" w:eastAsia="Times New Roman" w:hAnsi="Times New Roman" w:cs="Times New Roman"/>
          <w:sz w:val="20"/>
          <w:szCs w:val="20"/>
          <w:lang w:eastAsia="en-IN"/>
        </w:rPr>
      </w:pPr>
    </w:p>
    <w:p w:rsidR="00227ED3" w:rsidRPr="00227ED3" w:rsidRDefault="00227ED3" w:rsidP="00227ED3">
      <w:pPr>
        <w:spacing w:after="0" w:line="240" w:lineRule="auto"/>
        <w:jc w:val="center"/>
        <w:rPr>
          <w:rFonts w:ascii="Times New Roman" w:eastAsia="Times New Roman" w:hAnsi="Times New Roman" w:cs="Times New Roman"/>
          <w:sz w:val="20"/>
          <w:szCs w:val="20"/>
          <w:lang w:eastAsia="en-IN"/>
        </w:rPr>
      </w:pPr>
      <w:r w:rsidRPr="00227ED3">
        <w:rPr>
          <w:rFonts w:ascii="Times New Roman" w:eastAsia="Times New Roman" w:hAnsi="Times New Roman" w:cs="Times New Roman"/>
          <w:i/>
          <w:iCs/>
          <w:color w:val="000000"/>
          <w:sz w:val="20"/>
          <w:szCs w:val="20"/>
          <w:lang w:eastAsia="en-IN"/>
        </w:rPr>
        <w:t>[pursuant to section 130, 135, 137 &amp; 138]</w:t>
      </w:r>
    </w:p>
    <w:p w:rsidR="00227ED3" w:rsidRDefault="00227ED3" w:rsidP="00227ED3">
      <w:pPr>
        <w:spacing w:after="0" w:line="240" w:lineRule="auto"/>
        <w:rPr>
          <w:rFonts w:ascii="Times New Roman" w:eastAsia="Times New Roman" w:hAnsi="Times New Roman" w:cs="Times New Roman"/>
          <w:i/>
          <w:iCs/>
          <w:color w:val="000000"/>
          <w:sz w:val="20"/>
          <w:szCs w:val="20"/>
          <w:lang w:eastAsia="en-IN"/>
        </w:rPr>
      </w:pPr>
      <w:r w:rsidRPr="00227ED3">
        <w:rPr>
          <w:rFonts w:ascii="Times New Roman" w:eastAsia="Times New Roman" w:hAnsi="Times New Roman" w:cs="Times New Roman"/>
          <w:i/>
          <w:iCs/>
          <w:color w:val="000000"/>
          <w:sz w:val="20"/>
          <w:szCs w:val="20"/>
          <w:lang w:eastAsia="en-IN"/>
        </w:rPr>
        <w:t xml:space="preserve">Registration No. </w:t>
      </w:r>
      <w:r w:rsidRPr="00227ED3">
        <w:rPr>
          <w:rFonts w:ascii="Times New Roman" w:eastAsia="Times New Roman" w:hAnsi="Times New Roman" w:cs="Times New Roman"/>
          <w:i/>
          <w:iCs/>
          <w:color w:val="000000"/>
          <w:sz w:val="20"/>
          <w:szCs w:val="20"/>
          <w:lang w:eastAsia="en-IN"/>
        </w:rPr>
        <w:tab/>
      </w:r>
      <w:r w:rsidRPr="00227ED3">
        <w:rPr>
          <w:rFonts w:ascii="Times New Roman" w:eastAsia="Times New Roman" w:hAnsi="Times New Roman" w:cs="Times New Roman"/>
          <w:i/>
          <w:iCs/>
          <w:color w:val="000000"/>
          <w:sz w:val="20"/>
          <w:szCs w:val="20"/>
          <w:lang w:eastAsia="en-IN"/>
        </w:rPr>
        <w:tab/>
      </w:r>
      <w:r w:rsidRPr="00227ED3">
        <w:rPr>
          <w:rFonts w:ascii="Times New Roman" w:eastAsia="Times New Roman" w:hAnsi="Times New Roman" w:cs="Times New Roman"/>
          <w:i/>
          <w:iCs/>
          <w:color w:val="000000"/>
          <w:sz w:val="20"/>
          <w:szCs w:val="20"/>
          <w:lang w:eastAsia="en-IN"/>
        </w:rPr>
        <w:tab/>
      </w:r>
      <w:r w:rsidRPr="00227ED3">
        <w:rPr>
          <w:rFonts w:ascii="Times New Roman" w:eastAsia="Times New Roman" w:hAnsi="Times New Roman" w:cs="Times New Roman"/>
          <w:i/>
          <w:iCs/>
          <w:color w:val="000000"/>
          <w:sz w:val="20"/>
          <w:szCs w:val="20"/>
          <w:lang w:eastAsia="en-IN"/>
        </w:rPr>
        <w:tab/>
      </w:r>
      <w:r w:rsidRPr="00227ED3">
        <w:rPr>
          <w:rFonts w:ascii="Times New Roman" w:eastAsia="Times New Roman" w:hAnsi="Times New Roman" w:cs="Times New Roman"/>
          <w:i/>
          <w:iCs/>
          <w:color w:val="000000"/>
          <w:sz w:val="20"/>
          <w:szCs w:val="20"/>
          <w:lang w:eastAsia="en-IN"/>
        </w:rPr>
        <w:tab/>
      </w:r>
      <w:r w:rsidRPr="00227ED3">
        <w:rPr>
          <w:rFonts w:ascii="Times New Roman" w:eastAsia="Times New Roman" w:hAnsi="Times New Roman" w:cs="Times New Roman"/>
          <w:i/>
          <w:iCs/>
          <w:color w:val="000000"/>
          <w:sz w:val="20"/>
          <w:szCs w:val="20"/>
          <w:lang w:eastAsia="en-IN"/>
        </w:rPr>
        <w:tab/>
      </w:r>
    </w:p>
    <w:p w:rsidR="00227ED3" w:rsidRPr="00227ED3" w:rsidRDefault="00227ED3" w:rsidP="00227ED3">
      <w:pPr>
        <w:spacing w:after="0" w:line="240" w:lineRule="auto"/>
        <w:rPr>
          <w:rFonts w:ascii="Times New Roman" w:eastAsia="Times New Roman" w:hAnsi="Times New Roman" w:cs="Times New Roman"/>
          <w:sz w:val="20"/>
          <w:szCs w:val="20"/>
          <w:lang w:eastAsia="en-IN"/>
        </w:rPr>
      </w:pPr>
      <w:r w:rsidRPr="00227ED3">
        <w:rPr>
          <w:rFonts w:ascii="Times New Roman" w:eastAsia="Times New Roman" w:hAnsi="Times New Roman" w:cs="Times New Roman"/>
          <w:i/>
          <w:iCs/>
          <w:color w:val="000000"/>
          <w:sz w:val="20"/>
          <w:szCs w:val="20"/>
          <w:lang w:eastAsia="en-IN"/>
        </w:rPr>
        <w:t>Nominal Capital </w:t>
      </w:r>
    </w:p>
    <w:p w:rsidR="00227ED3" w:rsidRPr="00227ED3" w:rsidRDefault="00227ED3" w:rsidP="00227ED3">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979"/>
        <w:gridCol w:w="5587"/>
      </w:tblGrid>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Particulars of charge(s)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created by a company registered in India</w:t>
            </w: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Subject to which property has been acquired by company registered in India </w:t>
            </w:r>
          </w:p>
        </w:tc>
      </w:tr>
    </w:tbl>
    <w:p w:rsidR="00227ED3" w:rsidRPr="00227ED3" w:rsidRDefault="00227ED3" w:rsidP="00227ED3">
      <w:pPr>
        <w:spacing w:after="0" w:line="240" w:lineRule="auto"/>
        <w:rPr>
          <w:rFonts w:ascii="Times New Roman" w:eastAsia="Times New Roman" w:hAnsi="Times New Roman" w:cs="Times New Roman"/>
          <w:sz w:val="20"/>
          <w:szCs w:val="20"/>
          <w:lang w:eastAsia="en-IN"/>
        </w:rPr>
      </w:pPr>
    </w:p>
    <w:p w:rsidR="00227ED3" w:rsidRPr="00227ED3" w:rsidRDefault="00227ED3" w:rsidP="00227ED3">
      <w:pPr>
        <w:spacing w:after="0" w:line="240" w:lineRule="auto"/>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3055"/>
        <w:gridCol w:w="4511"/>
      </w:tblGrid>
      <w:tr w:rsidR="00227ED3" w:rsidRPr="00227ED3" w:rsidTr="00227ED3">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Name of the Company ………………………. Limited/Private Ltd. Presented by……………</w:t>
            </w: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created</w:t>
            </w: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 xml:space="preserve">       Particulars of charges(s)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subject to which property has been acquired</w:t>
            </w:r>
          </w:p>
        </w:tc>
      </w:tr>
      <w:tr w:rsidR="00227ED3" w:rsidRPr="00227ED3" w:rsidTr="00227ED3">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 Limited/Private Limited a company registered in India.</w:t>
            </w:r>
          </w:p>
        </w:tc>
      </w:tr>
    </w:tbl>
    <w:p w:rsidR="00227ED3" w:rsidRPr="00227ED3" w:rsidRDefault="00227ED3" w:rsidP="00227ED3">
      <w:pPr>
        <w:spacing w:after="0" w:line="240" w:lineRule="auto"/>
        <w:rPr>
          <w:rFonts w:ascii="Times New Roman" w:eastAsia="Times New Roman" w:hAnsi="Times New Roman" w:cs="Times New Roman"/>
          <w:sz w:val="20"/>
          <w:szCs w:val="20"/>
          <w:lang w:eastAsia="en-IN"/>
        </w:rPr>
      </w:pPr>
    </w:p>
    <w:p w:rsidR="00227ED3" w:rsidRPr="00227ED3" w:rsidRDefault="00227ED3" w:rsidP="00227ED3">
      <w:pPr>
        <w:spacing w:after="0" w:line="240" w:lineRule="auto"/>
        <w:rPr>
          <w:rFonts w:ascii="Times New Roman" w:eastAsia="Times New Roman" w:hAnsi="Times New Roman" w:cs="Times New Roman"/>
          <w:sz w:val="20"/>
          <w:szCs w:val="20"/>
          <w:lang w:eastAsia="en-IN"/>
        </w:rPr>
      </w:pPr>
      <w:r w:rsidRPr="00227ED3">
        <w:rPr>
          <w:rFonts w:ascii="Times New Roman" w:eastAsia="Times New Roman" w:hAnsi="Times New Roman" w:cs="Times New Roman"/>
          <w:i/>
          <w:iCs/>
          <w:color w:val="000000"/>
          <w:sz w:val="20"/>
          <w:szCs w:val="20"/>
          <w:lang w:eastAsia="en-IN"/>
        </w:rPr>
        <w:t>PARTICULARS OF CHARGE UNDER SECTION 125</w:t>
      </w:r>
    </w:p>
    <w:p w:rsidR="00227ED3" w:rsidRPr="00227ED3" w:rsidRDefault="00227ED3" w:rsidP="00227ED3">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22"/>
        <w:gridCol w:w="7122"/>
        <w:gridCol w:w="222"/>
      </w:tblGrid>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1"/>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Date and description of the instrument the creating the charge.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2"/>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Amount secured by the charge/amount owing on security of the charge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3"/>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Short particulars of the property charged. If the property acquired is subject to charge, date of the acquisition of property should be given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4"/>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Gist of the terms and conditions and extent and operation of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5"/>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Names and addresses and description of the person entitled to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i/>
                <w:iCs/>
                <w:color w:val="000000"/>
                <w:sz w:val="20"/>
                <w:szCs w:val="20"/>
                <w:lang w:eastAsia="en-IN"/>
              </w:rPr>
              <w:t>PARTICULARS REGARDING CREATION OF CHARGE IN CASE OF SHRIES OF DEBENTURES UNDER SECTION 128/129.</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6"/>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 xml:space="preserve">Date and amount of each series of debentures --- </w:t>
            </w:r>
            <w:r w:rsidRPr="00227ED3">
              <w:rPr>
                <w:rFonts w:ascii="Times New Roman" w:eastAsia="Times New Roman" w:hAnsi="Times New Roman" w:cs="Times New Roman"/>
                <w:color w:val="000000"/>
                <w:sz w:val="20"/>
                <w:szCs w:val="20"/>
                <w:lang w:eastAsia="en-IN"/>
              </w:rPr>
              <w:br/>
              <w:t>Date               Amount               Total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7"/>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Date and amount of the present issue of series.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8"/>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Date of  resolution authorising the issue of series.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9"/>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Date of the covering deed (if any), by which the security is created of defined; or if there is no such deed, the first execution of any debenture of the series.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10"/>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Names and addresses of the trustee (if any) for the debenture holder.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11"/>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Date of registration of the series.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12"/>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Particulars as to the amount or rate per cent of the commission, allowances or discount (if any) paid, or made either directly or indirectly by the company to any person in consideration of subscribing or agreeing to subscribe, whether absolutely of conditionally or procuring or agreeing to procure subscription, whether absolute or conditional, for any of the debentures included in this return.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p>
        </w:tc>
      </w:tr>
      <w:tr w:rsidR="00227ED3" w:rsidRPr="00227ED3" w:rsidTr="00227ED3">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i/>
                <w:iCs/>
                <w:color w:val="000000"/>
                <w:sz w:val="20"/>
                <w:szCs w:val="20"/>
                <w:lang w:eastAsia="en-IN"/>
              </w:rPr>
              <w:t>PARTICULARS OF MODIFICATION OF CHARGE UNDER SECTION 135.</w:t>
            </w:r>
          </w:p>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13"/>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Date and brief description of instrument modifying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14"/>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Particulars of modifications already registered/filed in the office of the Registrar of  Companies.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15"/>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Particulars of modification specification specifying the terms, conditions or the extent of operation of the charge in which modification is made, and the details of the modification.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16"/>
              </w:numPr>
              <w:spacing w:before="100" w:beforeAutospacing="1" w:after="100" w:afterAutospacing="1" w:line="240" w:lineRule="auto"/>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i/>
                <w:iCs/>
                <w:color w:val="000000"/>
                <w:sz w:val="20"/>
                <w:szCs w:val="20"/>
                <w:lang w:eastAsia="en-IN"/>
              </w:rPr>
              <w:t>APPOINTMENT OF RECEIVER UNDER SECTION 137.</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17"/>
              </w:numPr>
              <w:spacing w:after="0" w:line="240" w:lineRule="auto"/>
              <w:jc w:val="both"/>
              <w:textAlignment w:val="baseline"/>
              <w:rPr>
                <w:rFonts w:ascii="Times New Roman" w:eastAsia="Times New Roman" w:hAnsi="Times New Roman" w:cs="Times New Roman"/>
                <w:color w:val="000000"/>
                <w:sz w:val="20"/>
                <w:szCs w:val="20"/>
                <w:lang w:eastAsia="en-IN"/>
              </w:rPr>
            </w:pPr>
            <w:r w:rsidRPr="00227ED3">
              <w:rPr>
                <w:rFonts w:ascii="Times New Roman" w:eastAsia="Times New Roman" w:hAnsi="Times New Roman" w:cs="Times New Roman"/>
                <w:color w:val="000000"/>
                <w:sz w:val="20"/>
                <w:szCs w:val="20"/>
                <w:lang w:eastAsia="en-IN"/>
              </w:rPr>
              <w:t>Name, address and date of appointment of receiver.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18"/>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227ED3">
              <w:rPr>
                <w:rFonts w:ascii="Times New Roman" w:eastAsia="Times New Roman" w:hAnsi="Times New Roman" w:cs="Times New Roman"/>
                <w:color w:val="000000"/>
                <w:sz w:val="20"/>
                <w:szCs w:val="20"/>
                <w:lang w:eastAsia="en-IN"/>
              </w:rPr>
              <w:t>Date on which the receiver ceased to act.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19"/>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jc w:val="both"/>
              <w:rPr>
                <w:rFonts w:ascii="Times New Roman" w:eastAsia="Times New Roman" w:hAnsi="Times New Roman" w:cs="Times New Roman"/>
                <w:sz w:val="20"/>
                <w:szCs w:val="20"/>
                <w:lang w:eastAsia="en-IN"/>
              </w:rPr>
            </w:pPr>
            <w:r w:rsidRPr="00227ED3">
              <w:rPr>
                <w:rFonts w:ascii="Times New Roman" w:eastAsia="Times New Roman" w:hAnsi="Times New Roman" w:cs="Times New Roman"/>
                <w:i/>
                <w:iCs/>
                <w:color w:val="000000"/>
                <w:sz w:val="20"/>
                <w:szCs w:val="20"/>
                <w:lang w:eastAsia="en-IN"/>
              </w:rPr>
              <w:t>MEMORANDUM OF COMPLETE SATISFACTION OF CHARGE UNDER SECTION 138.</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20"/>
              </w:numPr>
              <w:spacing w:after="0" w:line="240" w:lineRule="auto"/>
              <w:jc w:val="both"/>
              <w:textAlignment w:val="baseline"/>
              <w:rPr>
                <w:rFonts w:ascii="Times New Roman" w:eastAsia="Times New Roman" w:hAnsi="Times New Roman" w:cs="Times New Roman"/>
                <w:color w:val="000000"/>
                <w:sz w:val="20"/>
                <w:szCs w:val="20"/>
                <w:lang w:eastAsia="en-IN"/>
              </w:rPr>
            </w:pPr>
            <w:r w:rsidRPr="00227ED3">
              <w:rPr>
                <w:rFonts w:ascii="Times New Roman" w:eastAsia="Times New Roman" w:hAnsi="Times New Roman" w:cs="Times New Roman"/>
                <w:color w:val="000000"/>
                <w:sz w:val="20"/>
                <w:szCs w:val="20"/>
                <w:lang w:eastAsia="en-IN"/>
              </w:rPr>
              <w:t>Date of creation of original charge and amount secured.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2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227ED3">
              <w:rPr>
                <w:rFonts w:ascii="Times New Roman" w:eastAsia="Times New Roman" w:hAnsi="Times New Roman" w:cs="Times New Roman"/>
                <w:color w:val="000000"/>
                <w:sz w:val="20"/>
                <w:szCs w:val="20"/>
                <w:lang w:eastAsia="en-IN"/>
              </w:rPr>
              <w:t>Date of registration/date of filling of the particulars with the Registrar of Companies: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numPr>
                <w:ilvl w:val="0"/>
                <w:numId w:val="22"/>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227ED3">
              <w:rPr>
                <w:rFonts w:ascii="Times New Roman" w:eastAsia="Times New Roman" w:hAnsi="Times New Roman" w:cs="Times New Roman"/>
                <w:color w:val="000000"/>
                <w:sz w:val="20"/>
                <w:szCs w:val="20"/>
                <w:lang w:eastAsia="en-IN"/>
              </w:rPr>
              <w:t>Date of filing of the memorandum of satisfaction/Date of entry of satisfaction.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r w:rsidR="00227ED3" w:rsidRPr="00227ED3" w:rsidTr="00227ED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27ED3" w:rsidRPr="00227ED3" w:rsidRDefault="00227ED3" w:rsidP="00227ED3">
            <w:pPr>
              <w:spacing w:after="0" w:line="240" w:lineRule="auto"/>
              <w:rPr>
                <w:rFonts w:ascii="Times New Roman" w:eastAsia="Times New Roman" w:hAnsi="Times New Roman" w:cs="Times New Roman"/>
                <w:sz w:val="20"/>
                <w:szCs w:val="20"/>
                <w:lang w:eastAsia="en-IN"/>
              </w:rPr>
            </w:pPr>
          </w:p>
        </w:tc>
      </w:tr>
    </w:tbl>
    <w:p w:rsidR="00227ED3" w:rsidRPr="00227ED3" w:rsidRDefault="00227ED3" w:rsidP="00227ED3">
      <w:pPr>
        <w:spacing w:after="0" w:line="240" w:lineRule="auto"/>
        <w:rPr>
          <w:rFonts w:ascii="Times New Roman" w:eastAsia="Times New Roman" w:hAnsi="Times New Roman" w:cs="Times New Roman"/>
          <w:sz w:val="20"/>
          <w:szCs w:val="20"/>
          <w:lang w:eastAsia="en-IN"/>
        </w:rPr>
      </w:pPr>
    </w:p>
    <w:p w:rsidR="00227ED3" w:rsidRPr="00227ED3" w:rsidRDefault="00227ED3" w:rsidP="00227ED3">
      <w:pPr>
        <w:spacing w:after="0" w:line="240" w:lineRule="auto"/>
        <w:jc w:val="right"/>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Signature</w:t>
      </w:r>
    </w:p>
    <w:p w:rsidR="00227ED3" w:rsidRPr="00227ED3" w:rsidRDefault="00227ED3" w:rsidP="00227ED3">
      <w:pPr>
        <w:spacing w:after="0" w:line="240" w:lineRule="auto"/>
        <w:rPr>
          <w:rFonts w:ascii="Times New Roman" w:eastAsia="Times New Roman" w:hAnsi="Times New Roman" w:cs="Times New Roman"/>
          <w:sz w:val="20"/>
          <w:szCs w:val="20"/>
          <w:lang w:eastAsia="en-IN"/>
        </w:rPr>
      </w:pPr>
    </w:p>
    <w:p w:rsidR="00227ED3" w:rsidRPr="00227ED3" w:rsidRDefault="00227ED3" w:rsidP="00227ED3">
      <w:pPr>
        <w:spacing w:after="0" w:line="240" w:lineRule="auto"/>
        <w:jc w:val="right"/>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Name</w:t>
      </w:r>
    </w:p>
    <w:p w:rsidR="00227ED3" w:rsidRPr="00227ED3" w:rsidRDefault="00227ED3" w:rsidP="00227ED3">
      <w:pPr>
        <w:spacing w:after="0" w:line="240" w:lineRule="auto"/>
        <w:jc w:val="right"/>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(in Block Capitals) </w:t>
      </w:r>
    </w:p>
    <w:p w:rsidR="00227ED3" w:rsidRPr="00227ED3" w:rsidRDefault="00227ED3" w:rsidP="00227ED3">
      <w:pPr>
        <w:spacing w:after="0" w:line="240" w:lineRule="auto"/>
        <w:rPr>
          <w:rFonts w:ascii="Times New Roman" w:eastAsia="Times New Roman" w:hAnsi="Times New Roman" w:cs="Times New Roman"/>
          <w:sz w:val="20"/>
          <w:szCs w:val="20"/>
          <w:lang w:eastAsia="en-IN"/>
        </w:rPr>
      </w:pPr>
    </w:p>
    <w:p w:rsidR="00227ED3" w:rsidRPr="00227ED3" w:rsidRDefault="00227ED3" w:rsidP="00227ED3">
      <w:pPr>
        <w:spacing w:after="0" w:line="240" w:lineRule="auto"/>
        <w:jc w:val="right"/>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Designation</w:t>
      </w:r>
    </w:p>
    <w:p w:rsidR="00227ED3" w:rsidRPr="00227ED3" w:rsidRDefault="00227ED3" w:rsidP="00227ED3">
      <w:pPr>
        <w:spacing w:after="0" w:line="240" w:lineRule="auto"/>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 xml:space="preserve">Dated this </w:t>
      </w:r>
      <w:r w:rsidRPr="00227ED3">
        <w:rPr>
          <w:rFonts w:ascii="Times New Roman" w:eastAsia="Times New Roman" w:hAnsi="Times New Roman" w:cs="Times New Roman"/>
          <w:color w:val="000000"/>
          <w:sz w:val="20"/>
          <w:szCs w:val="20"/>
          <w:lang w:eastAsia="en-IN"/>
        </w:rPr>
        <w:tab/>
      </w:r>
      <w:r w:rsidRPr="00227ED3">
        <w:rPr>
          <w:rFonts w:ascii="Times New Roman" w:eastAsia="Times New Roman" w:hAnsi="Times New Roman" w:cs="Times New Roman"/>
          <w:color w:val="000000"/>
          <w:sz w:val="20"/>
          <w:szCs w:val="20"/>
          <w:lang w:eastAsia="en-IN"/>
        </w:rPr>
        <w:tab/>
        <w:t xml:space="preserve"> day of</w:t>
      </w:r>
      <w:r w:rsidRPr="00227ED3">
        <w:rPr>
          <w:rFonts w:ascii="Times New Roman" w:eastAsia="Times New Roman" w:hAnsi="Times New Roman" w:cs="Times New Roman"/>
          <w:color w:val="000000"/>
          <w:sz w:val="20"/>
          <w:szCs w:val="20"/>
          <w:lang w:eastAsia="en-IN"/>
        </w:rPr>
        <w:tab/>
      </w:r>
      <w:r w:rsidRPr="00227ED3">
        <w:rPr>
          <w:rFonts w:ascii="Times New Roman" w:eastAsia="Times New Roman" w:hAnsi="Times New Roman" w:cs="Times New Roman"/>
          <w:color w:val="000000"/>
          <w:sz w:val="20"/>
          <w:szCs w:val="20"/>
          <w:lang w:eastAsia="en-IN"/>
        </w:rPr>
        <w:tab/>
        <w:t xml:space="preserve"> 19.</w:t>
      </w:r>
    </w:p>
    <w:p w:rsidR="00227ED3" w:rsidRPr="00227ED3" w:rsidRDefault="00227ED3" w:rsidP="00227ED3">
      <w:pPr>
        <w:spacing w:after="0" w:line="240" w:lineRule="auto"/>
        <w:rPr>
          <w:rFonts w:ascii="Times New Roman" w:eastAsia="Times New Roman" w:hAnsi="Times New Roman" w:cs="Times New Roman"/>
          <w:sz w:val="20"/>
          <w:szCs w:val="20"/>
          <w:lang w:eastAsia="en-IN"/>
        </w:rPr>
      </w:pPr>
    </w:p>
    <w:p w:rsidR="00227ED3" w:rsidRPr="00227ED3" w:rsidRDefault="00227ED3" w:rsidP="00227ED3">
      <w:pPr>
        <w:spacing w:after="0" w:line="240" w:lineRule="auto"/>
        <w:jc w:val="center"/>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(FOR OFFICE OF REGISTAR OF COMPANIES ONLY)</w:t>
      </w:r>
    </w:p>
    <w:p w:rsidR="00227ED3" w:rsidRPr="00227ED3" w:rsidRDefault="00227ED3" w:rsidP="00227ED3">
      <w:pPr>
        <w:numPr>
          <w:ilvl w:val="0"/>
          <w:numId w:val="23"/>
        </w:numPr>
        <w:spacing w:after="0" w:line="240" w:lineRule="auto"/>
        <w:ind w:left="360"/>
        <w:textAlignment w:val="baseline"/>
        <w:rPr>
          <w:rFonts w:ascii="Times New Roman" w:eastAsia="Times New Roman" w:hAnsi="Times New Roman" w:cs="Times New Roman"/>
          <w:color w:val="000000"/>
          <w:sz w:val="20"/>
          <w:szCs w:val="20"/>
          <w:lang w:eastAsia="en-IN"/>
        </w:rPr>
      </w:pPr>
      <w:r w:rsidRPr="00227ED3">
        <w:rPr>
          <w:rFonts w:ascii="Times New Roman" w:eastAsia="Times New Roman" w:hAnsi="Times New Roman" w:cs="Times New Roman"/>
          <w:color w:val="000000"/>
          <w:sz w:val="20"/>
          <w:szCs w:val="20"/>
          <w:lang w:eastAsia="en-IN"/>
        </w:rPr>
        <w:t>Date of Registration. </w:t>
      </w:r>
    </w:p>
    <w:p w:rsidR="00227ED3" w:rsidRPr="00227ED3" w:rsidRDefault="00227ED3" w:rsidP="00227ED3">
      <w:pPr>
        <w:numPr>
          <w:ilvl w:val="0"/>
          <w:numId w:val="23"/>
        </w:numPr>
        <w:spacing w:after="0" w:line="240" w:lineRule="auto"/>
        <w:ind w:left="360"/>
        <w:textAlignment w:val="baseline"/>
        <w:rPr>
          <w:rFonts w:ascii="Times New Roman" w:eastAsia="Times New Roman" w:hAnsi="Times New Roman" w:cs="Times New Roman"/>
          <w:color w:val="000000"/>
          <w:sz w:val="20"/>
          <w:szCs w:val="20"/>
          <w:lang w:eastAsia="en-IN"/>
        </w:rPr>
      </w:pPr>
      <w:r w:rsidRPr="00227ED3">
        <w:rPr>
          <w:rFonts w:ascii="Times New Roman" w:eastAsia="Times New Roman" w:hAnsi="Times New Roman" w:cs="Times New Roman"/>
          <w:color w:val="000000"/>
          <w:sz w:val="20"/>
          <w:szCs w:val="20"/>
          <w:lang w:eastAsia="en-IN"/>
        </w:rPr>
        <w:t>Serial No. of the document in file.</w:t>
      </w:r>
    </w:p>
    <w:p w:rsidR="00227ED3" w:rsidRPr="00227ED3" w:rsidRDefault="00227ED3" w:rsidP="00227ED3">
      <w:pPr>
        <w:spacing w:after="0" w:line="240" w:lineRule="auto"/>
        <w:jc w:val="right"/>
        <w:rPr>
          <w:rFonts w:ascii="Times New Roman" w:eastAsia="Times New Roman" w:hAnsi="Times New Roman" w:cs="Times New Roman"/>
          <w:sz w:val="20"/>
          <w:szCs w:val="20"/>
          <w:lang w:eastAsia="en-IN"/>
        </w:rPr>
      </w:pPr>
      <w:r w:rsidRPr="00227ED3">
        <w:rPr>
          <w:rFonts w:ascii="Times New Roman" w:eastAsia="Times New Roman" w:hAnsi="Times New Roman" w:cs="Times New Roman"/>
          <w:color w:val="000000"/>
          <w:sz w:val="20"/>
          <w:szCs w:val="20"/>
          <w:lang w:eastAsia="en-IN"/>
        </w:rPr>
        <w:t>Signature of Registrar of the Companies </w:t>
      </w:r>
    </w:p>
    <w:p w:rsidR="00F9471F" w:rsidRDefault="00F9471F" w:rsidP="00227ED3">
      <w:pPr>
        <w:jc w:val="both"/>
        <w:rPr>
          <w:rFonts w:ascii="Times New Roman" w:hAnsi="Times New Roman" w:cs="Times New Roman"/>
          <w:sz w:val="20"/>
          <w:szCs w:val="20"/>
        </w:rPr>
      </w:pPr>
    </w:p>
    <w:p w:rsidR="00227ED3" w:rsidRDefault="00227ED3" w:rsidP="00227ED3">
      <w:pPr>
        <w:jc w:val="both"/>
        <w:rPr>
          <w:rFonts w:ascii="Times New Roman" w:hAnsi="Times New Roman" w:cs="Times New Roman"/>
          <w:sz w:val="20"/>
          <w:szCs w:val="20"/>
        </w:rPr>
      </w:pPr>
    </w:p>
    <w:p w:rsidR="00227ED3" w:rsidRDefault="00227ED3" w:rsidP="00227ED3">
      <w:pPr>
        <w:pBdr>
          <w:bottom w:val="single" w:sz="4" w:space="1" w:color="auto"/>
        </w:pBdr>
        <w:jc w:val="both"/>
        <w:rPr>
          <w:rFonts w:ascii="Times New Roman" w:hAnsi="Times New Roman" w:cs="Times New Roman"/>
          <w:sz w:val="20"/>
          <w:szCs w:val="20"/>
        </w:rPr>
      </w:pPr>
    </w:p>
    <w:p w:rsidR="00227ED3" w:rsidRPr="0083222C" w:rsidRDefault="00227ED3" w:rsidP="00227ED3">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227ED3" w:rsidRDefault="00227ED3" w:rsidP="00227ED3">
      <w:pPr>
        <w:jc w:val="both"/>
        <w:rPr>
          <w:rFonts w:ascii="Times New Roman" w:hAnsi="Times New Roman" w:cs="Times New Roman"/>
          <w:sz w:val="20"/>
          <w:szCs w:val="20"/>
        </w:rPr>
      </w:pPr>
    </w:p>
    <w:p w:rsidR="00227ED3" w:rsidRPr="00227ED3" w:rsidRDefault="00227ED3" w:rsidP="00227ED3">
      <w:pPr>
        <w:jc w:val="both"/>
        <w:rPr>
          <w:rFonts w:ascii="Times New Roman" w:hAnsi="Times New Roman" w:cs="Times New Roman"/>
          <w:sz w:val="20"/>
          <w:szCs w:val="20"/>
        </w:rPr>
      </w:pPr>
      <w:bookmarkStart w:id="0" w:name="_GoBack"/>
      <w:bookmarkEnd w:id="0"/>
    </w:p>
    <w:sectPr w:rsidR="00227ED3" w:rsidRPr="00227ED3" w:rsidSect="00227ED3">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1427" w:rsidRDefault="00641427" w:rsidP="00227ED3">
      <w:pPr>
        <w:spacing w:after="0" w:line="240" w:lineRule="auto"/>
      </w:pPr>
      <w:r>
        <w:separator/>
      </w:r>
    </w:p>
  </w:endnote>
  <w:endnote w:type="continuationSeparator" w:id="0">
    <w:p w:rsidR="00641427" w:rsidRDefault="00641427" w:rsidP="00227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1037415"/>
      <w:docPartObj>
        <w:docPartGallery w:val="Page Numbers (Bottom of Page)"/>
        <w:docPartUnique/>
      </w:docPartObj>
    </w:sdtPr>
    <w:sdtEndPr>
      <w:rPr>
        <w:noProof/>
      </w:rPr>
    </w:sdtEndPr>
    <w:sdtContent>
      <w:p w:rsidR="00227ED3" w:rsidRDefault="00227ED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227ED3" w:rsidRDefault="00227ED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1427" w:rsidRDefault="00641427" w:rsidP="00227ED3">
      <w:pPr>
        <w:spacing w:after="0" w:line="240" w:lineRule="auto"/>
      </w:pPr>
      <w:r>
        <w:separator/>
      </w:r>
    </w:p>
  </w:footnote>
  <w:footnote w:type="continuationSeparator" w:id="0">
    <w:p w:rsidR="00641427" w:rsidRDefault="00641427" w:rsidP="00227E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1607D"/>
    <w:multiLevelType w:val="multilevel"/>
    <w:tmpl w:val="A82073DC"/>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 w15:restartNumberingAfterBreak="0">
    <w:nsid w:val="0A7C5F5A"/>
    <w:multiLevelType w:val="multilevel"/>
    <w:tmpl w:val="81CA86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72A28"/>
    <w:multiLevelType w:val="multilevel"/>
    <w:tmpl w:val="D38062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A7604"/>
    <w:multiLevelType w:val="multilevel"/>
    <w:tmpl w:val="A55081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33745"/>
    <w:multiLevelType w:val="multilevel"/>
    <w:tmpl w:val="279A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7658F"/>
    <w:multiLevelType w:val="multilevel"/>
    <w:tmpl w:val="FAF66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C4BA4"/>
    <w:multiLevelType w:val="multilevel"/>
    <w:tmpl w:val="538C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6179E9"/>
    <w:multiLevelType w:val="multilevel"/>
    <w:tmpl w:val="5D32D9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37197"/>
    <w:multiLevelType w:val="multilevel"/>
    <w:tmpl w:val="E63AD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F22819"/>
    <w:multiLevelType w:val="multilevel"/>
    <w:tmpl w:val="04268B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D41610"/>
    <w:multiLevelType w:val="multilevel"/>
    <w:tmpl w:val="1244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532F17"/>
    <w:multiLevelType w:val="multilevel"/>
    <w:tmpl w:val="6BD0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091989"/>
    <w:multiLevelType w:val="hybridMultilevel"/>
    <w:tmpl w:val="C8AAD7B0"/>
    <w:lvl w:ilvl="0" w:tplc="2F484FAC">
      <w:start w:val="3"/>
      <w:numFmt w:val="lowerLetter"/>
      <w:lvlText w:val="%1."/>
      <w:lvlJc w:val="left"/>
      <w:pPr>
        <w:tabs>
          <w:tab w:val="num" w:pos="720"/>
        </w:tabs>
        <w:ind w:left="720" w:hanging="360"/>
      </w:pPr>
    </w:lvl>
    <w:lvl w:ilvl="1" w:tplc="110C6CBA" w:tentative="1">
      <w:start w:val="1"/>
      <w:numFmt w:val="decimal"/>
      <w:lvlText w:val="%2."/>
      <w:lvlJc w:val="left"/>
      <w:pPr>
        <w:tabs>
          <w:tab w:val="num" w:pos="1440"/>
        </w:tabs>
        <w:ind w:left="1440" w:hanging="360"/>
      </w:pPr>
    </w:lvl>
    <w:lvl w:ilvl="2" w:tplc="7D406678" w:tentative="1">
      <w:start w:val="1"/>
      <w:numFmt w:val="decimal"/>
      <w:lvlText w:val="%3."/>
      <w:lvlJc w:val="left"/>
      <w:pPr>
        <w:tabs>
          <w:tab w:val="num" w:pos="2160"/>
        </w:tabs>
        <w:ind w:left="2160" w:hanging="360"/>
      </w:pPr>
    </w:lvl>
    <w:lvl w:ilvl="3" w:tplc="7D56C152" w:tentative="1">
      <w:start w:val="1"/>
      <w:numFmt w:val="decimal"/>
      <w:lvlText w:val="%4."/>
      <w:lvlJc w:val="left"/>
      <w:pPr>
        <w:tabs>
          <w:tab w:val="num" w:pos="2880"/>
        </w:tabs>
        <w:ind w:left="2880" w:hanging="360"/>
      </w:pPr>
    </w:lvl>
    <w:lvl w:ilvl="4" w:tplc="20B28E3C" w:tentative="1">
      <w:start w:val="1"/>
      <w:numFmt w:val="decimal"/>
      <w:lvlText w:val="%5."/>
      <w:lvlJc w:val="left"/>
      <w:pPr>
        <w:tabs>
          <w:tab w:val="num" w:pos="3600"/>
        </w:tabs>
        <w:ind w:left="3600" w:hanging="360"/>
      </w:pPr>
    </w:lvl>
    <w:lvl w:ilvl="5" w:tplc="3A1E0678" w:tentative="1">
      <w:start w:val="1"/>
      <w:numFmt w:val="decimal"/>
      <w:lvlText w:val="%6."/>
      <w:lvlJc w:val="left"/>
      <w:pPr>
        <w:tabs>
          <w:tab w:val="num" w:pos="4320"/>
        </w:tabs>
        <w:ind w:left="4320" w:hanging="360"/>
      </w:pPr>
    </w:lvl>
    <w:lvl w:ilvl="6" w:tplc="68642EB2" w:tentative="1">
      <w:start w:val="1"/>
      <w:numFmt w:val="decimal"/>
      <w:lvlText w:val="%7."/>
      <w:lvlJc w:val="left"/>
      <w:pPr>
        <w:tabs>
          <w:tab w:val="num" w:pos="5040"/>
        </w:tabs>
        <w:ind w:left="5040" w:hanging="360"/>
      </w:pPr>
    </w:lvl>
    <w:lvl w:ilvl="7" w:tplc="AE300232" w:tentative="1">
      <w:start w:val="1"/>
      <w:numFmt w:val="decimal"/>
      <w:lvlText w:val="%8."/>
      <w:lvlJc w:val="left"/>
      <w:pPr>
        <w:tabs>
          <w:tab w:val="num" w:pos="5760"/>
        </w:tabs>
        <w:ind w:left="5760" w:hanging="360"/>
      </w:pPr>
    </w:lvl>
    <w:lvl w:ilvl="8" w:tplc="B4CA39D4" w:tentative="1">
      <w:start w:val="1"/>
      <w:numFmt w:val="decimal"/>
      <w:lvlText w:val="%9."/>
      <w:lvlJc w:val="left"/>
      <w:pPr>
        <w:tabs>
          <w:tab w:val="num" w:pos="6480"/>
        </w:tabs>
        <w:ind w:left="6480" w:hanging="360"/>
      </w:pPr>
    </w:lvl>
  </w:abstractNum>
  <w:abstractNum w:abstractNumId="13" w15:restartNumberingAfterBreak="0">
    <w:nsid w:val="501C0ADD"/>
    <w:multiLevelType w:val="multilevel"/>
    <w:tmpl w:val="E4CAD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393EE6"/>
    <w:multiLevelType w:val="multilevel"/>
    <w:tmpl w:val="57A0F1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031F4C"/>
    <w:multiLevelType w:val="multilevel"/>
    <w:tmpl w:val="DEAE44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F3741C"/>
    <w:multiLevelType w:val="multilevel"/>
    <w:tmpl w:val="5078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83693F"/>
    <w:multiLevelType w:val="multilevel"/>
    <w:tmpl w:val="BBFA20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F43979"/>
    <w:multiLevelType w:val="hybridMultilevel"/>
    <w:tmpl w:val="171840BC"/>
    <w:lvl w:ilvl="0" w:tplc="D5689610">
      <w:start w:val="2"/>
      <w:numFmt w:val="lowerLetter"/>
      <w:lvlText w:val="%1."/>
      <w:lvlJc w:val="left"/>
      <w:pPr>
        <w:tabs>
          <w:tab w:val="num" w:pos="720"/>
        </w:tabs>
        <w:ind w:left="720" w:hanging="360"/>
      </w:pPr>
    </w:lvl>
    <w:lvl w:ilvl="1" w:tplc="6E2CF55E" w:tentative="1">
      <w:start w:val="1"/>
      <w:numFmt w:val="decimal"/>
      <w:lvlText w:val="%2."/>
      <w:lvlJc w:val="left"/>
      <w:pPr>
        <w:tabs>
          <w:tab w:val="num" w:pos="1440"/>
        </w:tabs>
        <w:ind w:left="1440" w:hanging="360"/>
      </w:pPr>
    </w:lvl>
    <w:lvl w:ilvl="2" w:tplc="AEA6C6A2" w:tentative="1">
      <w:start w:val="1"/>
      <w:numFmt w:val="decimal"/>
      <w:lvlText w:val="%3."/>
      <w:lvlJc w:val="left"/>
      <w:pPr>
        <w:tabs>
          <w:tab w:val="num" w:pos="2160"/>
        </w:tabs>
        <w:ind w:left="2160" w:hanging="360"/>
      </w:pPr>
    </w:lvl>
    <w:lvl w:ilvl="3" w:tplc="CB32F998" w:tentative="1">
      <w:start w:val="1"/>
      <w:numFmt w:val="decimal"/>
      <w:lvlText w:val="%4."/>
      <w:lvlJc w:val="left"/>
      <w:pPr>
        <w:tabs>
          <w:tab w:val="num" w:pos="2880"/>
        </w:tabs>
        <w:ind w:left="2880" w:hanging="360"/>
      </w:pPr>
    </w:lvl>
    <w:lvl w:ilvl="4" w:tplc="CCD21BFA" w:tentative="1">
      <w:start w:val="1"/>
      <w:numFmt w:val="decimal"/>
      <w:lvlText w:val="%5."/>
      <w:lvlJc w:val="left"/>
      <w:pPr>
        <w:tabs>
          <w:tab w:val="num" w:pos="3600"/>
        </w:tabs>
        <w:ind w:left="3600" w:hanging="360"/>
      </w:pPr>
    </w:lvl>
    <w:lvl w:ilvl="5" w:tplc="B35E9058" w:tentative="1">
      <w:start w:val="1"/>
      <w:numFmt w:val="decimal"/>
      <w:lvlText w:val="%6."/>
      <w:lvlJc w:val="left"/>
      <w:pPr>
        <w:tabs>
          <w:tab w:val="num" w:pos="4320"/>
        </w:tabs>
        <w:ind w:left="4320" w:hanging="360"/>
      </w:pPr>
    </w:lvl>
    <w:lvl w:ilvl="6" w:tplc="273454FE" w:tentative="1">
      <w:start w:val="1"/>
      <w:numFmt w:val="decimal"/>
      <w:lvlText w:val="%7."/>
      <w:lvlJc w:val="left"/>
      <w:pPr>
        <w:tabs>
          <w:tab w:val="num" w:pos="5040"/>
        </w:tabs>
        <w:ind w:left="5040" w:hanging="360"/>
      </w:pPr>
    </w:lvl>
    <w:lvl w:ilvl="7" w:tplc="11845092" w:tentative="1">
      <w:start w:val="1"/>
      <w:numFmt w:val="decimal"/>
      <w:lvlText w:val="%8."/>
      <w:lvlJc w:val="left"/>
      <w:pPr>
        <w:tabs>
          <w:tab w:val="num" w:pos="5760"/>
        </w:tabs>
        <w:ind w:left="5760" w:hanging="360"/>
      </w:pPr>
    </w:lvl>
    <w:lvl w:ilvl="8" w:tplc="725CB1BA" w:tentative="1">
      <w:start w:val="1"/>
      <w:numFmt w:val="decimal"/>
      <w:lvlText w:val="%9."/>
      <w:lvlJc w:val="left"/>
      <w:pPr>
        <w:tabs>
          <w:tab w:val="num" w:pos="6480"/>
        </w:tabs>
        <w:ind w:left="6480" w:hanging="360"/>
      </w:pPr>
    </w:lvl>
  </w:abstractNum>
  <w:abstractNum w:abstractNumId="19" w15:restartNumberingAfterBreak="0">
    <w:nsid w:val="63AF7016"/>
    <w:multiLevelType w:val="multilevel"/>
    <w:tmpl w:val="74E29E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B69AE"/>
    <w:multiLevelType w:val="multilevel"/>
    <w:tmpl w:val="12DA94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212478"/>
    <w:multiLevelType w:val="hybridMultilevel"/>
    <w:tmpl w:val="6E6CC2B4"/>
    <w:lvl w:ilvl="0" w:tplc="0A329CB8">
      <w:start w:val="2"/>
      <w:numFmt w:val="lowerLetter"/>
      <w:lvlText w:val="%1."/>
      <w:lvlJc w:val="left"/>
      <w:pPr>
        <w:tabs>
          <w:tab w:val="num" w:pos="720"/>
        </w:tabs>
        <w:ind w:left="720" w:hanging="360"/>
      </w:pPr>
    </w:lvl>
    <w:lvl w:ilvl="1" w:tplc="BA98D3FE" w:tentative="1">
      <w:start w:val="1"/>
      <w:numFmt w:val="decimal"/>
      <w:lvlText w:val="%2."/>
      <w:lvlJc w:val="left"/>
      <w:pPr>
        <w:tabs>
          <w:tab w:val="num" w:pos="1440"/>
        </w:tabs>
        <w:ind w:left="1440" w:hanging="360"/>
      </w:pPr>
    </w:lvl>
    <w:lvl w:ilvl="2" w:tplc="78FA72D8" w:tentative="1">
      <w:start w:val="1"/>
      <w:numFmt w:val="decimal"/>
      <w:lvlText w:val="%3."/>
      <w:lvlJc w:val="left"/>
      <w:pPr>
        <w:tabs>
          <w:tab w:val="num" w:pos="2160"/>
        </w:tabs>
        <w:ind w:left="2160" w:hanging="360"/>
      </w:pPr>
    </w:lvl>
    <w:lvl w:ilvl="3" w:tplc="266C6856" w:tentative="1">
      <w:start w:val="1"/>
      <w:numFmt w:val="decimal"/>
      <w:lvlText w:val="%4."/>
      <w:lvlJc w:val="left"/>
      <w:pPr>
        <w:tabs>
          <w:tab w:val="num" w:pos="2880"/>
        </w:tabs>
        <w:ind w:left="2880" w:hanging="360"/>
      </w:pPr>
    </w:lvl>
    <w:lvl w:ilvl="4" w:tplc="10CA733E" w:tentative="1">
      <w:start w:val="1"/>
      <w:numFmt w:val="decimal"/>
      <w:lvlText w:val="%5."/>
      <w:lvlJc w:val="left"/>
      <w:pPr>
        <w:tabs>
          <w:tab w:val="num" w:pos="3600"/>
        </w:tabs>
        <w:ind w:left="3600" w:hanging="360"/>
      </w:pPr>
    </w:lvl>
    <w:lvl w:ilvl="5" w:tplc="9440EB68" w:tentative="1">
      <w:start w:val="1"/>
      <w:numFmt w:val="decimal"/>
      <w:lvlText w:val="%6."/>
      <w:lvlJc w:val="left"/>
      <w:pPr>
        <w:tabs>
          <w:tab w:val="num" w:pos="4320"/>
        </w:tabs>
        <w:ind w:left="4320" w:hanging="360"/>
      </w:pPr>
    </w:lvl>
    <w:lvl w:ilvl="6" w:tplc="7982ECFC" w:tentative="1">
      <w:start w:val="1"/>
      <w:numFmt w:val="decimal"/>
      <w:lvlText w:val="%7."/>
      <w:lvlJc w:val="left"/>
      <w:pPr>
        <w:tabs>
          <w:tab w:val="num" w:pos="5040"/>
        </w:tabs>
        <w:ind w:left="5040" w:hanging="360"/>
      </w:pPr>
    </w:lvl>
    <w:lvl w:ilvl="7" w:tplc="1DBC1AF0" w:tentative="1">
      <w:start w:val="1"/>
      <w:numFmt w:val="decimal"/>
      <w:lvlText w:val="%8."/>
      <w:lvlJc w:val="left"/>
      <w:pPr>
        <w:tabs>
          <w:tab w:val="num" w:pos="5760"/>
        </w:tabs>
        <w:ind w:left="5760" w:hanging="360"/>
      </w:pPr>
    </w:lvl>
    <w:lvl w:ilvl="8" w:tplc="EAAEAA14" w:tentative="1">
      <w:start w:val="1"/>
      <w:numFmt w:val="decimal"/>
      <w:lvlText w:val="%9."/>
      <w:lvlJc w:val="left"/>
      <w:pPr>
        <w:tabs>
          <w:tab w:val="num" w:pos="6480"/>
        </w:tabs>
        <w:ind w:left="6480" w:hanging="360"/>
      </w:pPr>
    </w:lvl>
  </w:abstractNum>
  <w:abstractNum w:abstractNumId="22" w15:restartNumberingAfterBreak="0">
    <w:nsid w:val="7E4870BC"/>
    <w:multiLevelType w:val="multilevel"/>
    <w:tmpl w:val="42AE85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0"/>
    <w:lvlOverride w:ilvl="0">
      <w:lvl w:ilvl="0">
        <w:numFmt w:val="decimal"/>
        <w:lvlText w:val="%1."/>
        <w:lvlJc w:val="left"/>
      </w:lvl>
    </w:lvlOverride>
  </w:num>
  <w:num w:numId="3">
    <w:abstractNumId w:val="5"/>
    <w:lvlOverride w:ilvl="0">
      <w:lvl w:ilvl="0">
        <w:numFmt w:val="decimal"/>
        <w:lvlText w:val="%1."/>
        <w:lvlJc w:val="left"/>
      </w:lvl>
    </w:lvlOverride>
  </w:num>
  <w:num w:numId="4">
    <w:abstractNumId w:val="15"/>
    <w:lvlOverride w:ilvl="0">
      <w:lvl w:ilvl="0">
        <w:numFmt w:val="decimal"/>
        <w:lvlText w:val="%1."/>
        <w:lvlJc w:val="left"/>
      </w:lvl>
    </w:lvlOverride>
  </w:num>
  <w:num w:numId="5">
    <w:abstractNumId w:val="22"/>
    <w:lvlOverride w:ilvl="0">
      <w:lvl w:ilvl="0">
        <w:numFmt w:val="decimal"/>
        <w:lvlText w:val="%1."/>
        <w:lvlJc w:val="left"/>
      </w:lvl>
    </w:lvlOverride>
  </w:num>
  <w:num w:numId="6">
    <w:abstractNumId w:val="8"/>
  </w:num>
  <w:num w:numId="7">
    <w:abstractNumId w:val="17"/>
    <w:lvlOverride w:ilvl="0">
      <w:lvl w:ilvl="0">
        <w:numFmt w:val="decimal"/>
        <w:lvlText w:val="%1."/>
        <w:lvlJc w:val="left"/>
      </w:lvl>
    </w:lvlOverride>
  </w:num>
  <w:num w:numId="8">
    <w:abstractNumId w:val="9"/>
    <w:lvlOverride w:ilvl="0">
      <w:lvl w:ilvl="0">
        <w:numFmt w:val="decimal"/>
        <w:lvlText w:val="%1."/>
        <w:lvlJc w:val="left"/>
      </w:lvl>
    </w:lvlOverride>
  </w:num>
  <w:num w:numId="9">
    <w:abstractNumId w:val="7"/>
    <w:lvlOverride w:ilvl="0">
      <w:lvl w:ilvl="0">
        <w:numFmt w:val="decimal"/>
        <w:lvlText w:val="%1."/>
        <w:lvlJc w:val="left"/>
      </w:lvl>
    </w:lvlOverride>
  </w:num>
  <w:num w:numId="10">
    <w:abstractNumId w:val="3"/>
    <w:lvlOverride w:ilvl="0">
      <w:lvl w:ilvl="0">
        <w:numFmt w:val="decimal"/>
        <w:lvlText w:val="%1."/>
        <w:lvlJc w:val="left"/>
      </w:lvl>
    </w:lvlOverride>
  </w:num>
  <w:num w:numId="11">
    <w:abstractNumId w:val="2"/>
    <w:lvlOverride w:ilvl="0">
      <w:lvl w:ilvl="0">
        <w:numFmt w:val="decimal"/>
        <w:lvlText w:val="%1."/>
        <w:lvlJc w:val="left"/>
      </w:lvl>
    </w:lvlOverride>
  </w:num>
  <w:num w:numId="12">
    <w:abstractNumId w:val="19"/>
    <w:lvlOverride w:ilvl="0">
      <w:lvl w:ilvl="0">
        <w:numFmt w:val="decimal"/>
        <w:lvlText w:val="%1."/>
        <w:lvlJc w:val="left"/>
      </w:lvl>
    </w:lvlOverride>
  </w:num>
  <w:num w:numId="13">
    <w:abstractNumId w:val="11"/>
  </w:num>
  <w:num w:numId="14">
    <w:abstractNumId w:val="13"/>
    <w:lvlOverride w:ilvl="0">
      <w:lvl w:ilvl="0">
        <w:numFmt w:val="decimal"/>
        <w:lvlText w:val="%1."/>
        <w:lvlJc w:val="left"/>
      </w:lvl>
    </w:lvlOverride>
  </w:num>
  <w:num w:numId="15">
    <w:abstractNumId w:val="14"/>
    <w:lvlOverride w:ilvl="0">
      <w:lvl w:ilvl="0">
        <w:numFmt w:val="decimal"/>
        <w:lvlText w:val="%1."/>
        <w:lvlJc w:val="left"/>
      </w:lvl>
    </w:lvlOverride>
  </w:num>
  <w:num w:numId="16">
    <w:abstractNumId w:val="1"/>
    <w:lvlOverride w:ilvl="0">
      <w:lvl w:ilvl="0">
        <w:numFmt w:val="decimal"/>
        <w:lvlText w:val="%1."/>
        <w:lvlJc w:val="left"/>
      </w:lvl>
    </w:lvlOverride>
  </w:num>
  <w:num w:numId="17">
    <w:abstractNumId w:val="6"/>
    <w:lvlOverride w:ilvl="0">
      <w:lvl w:ilvl="0">
        <w:numFmt w:val="lowerLetter"/>
        <w:lvlText w:val="%1."/>
        <w:lvlJc w:val="left"/>
      </w:lvl>
    </w:lvlOverride>
  </w:num>
  <w:num w:numId="18">
    <w:abstractNumId w:val="18"/>
  </w:num>
  <w:num w:numId="19">
    <w:abstractNumId w:val="16"/>
  </w:num>
  <w:num w:numId="20">
    <w:abstractNumId w:val="0"/>
    <w:lvlOverride w:ilvl="0">
      <w:lvl w:ilvl="0">
        <w:numFmt w:val="lowerLetter"/>
        <w:lvlText w:val="%1."/>
        <w:lvlJc w:val="left"/>
      </w:lvl>
    </w:lvlOverride>
  </w:num>
  <w:num w:numId="21">
    <w:abstractNumId w:val="21"/>
  </w:num>
  <w:num w:numId="22">
    <w:abstractNumId w:val="12"/>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ED3"/>
    <w:rsid w:val="00227ED3"/>
    <w:rsid w:val="00641427"/>
    <w:rsid w:val="00F94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465D2"/>
  <w15:chartTrackingRefBased/>
  <w15:docId w15:val="{55CB1544-B097-4BF6-84BF-8064EC9CF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7E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7ED3"/>
  </w:style>
  <w:style w:type="paragraph" w:styleId="Footer">
    <w:name w:val="footer"/>
    <w:basedOn w:val="Normal"/>
    <w:link w:val="FooterChar"/>
    <w:uiPriority w:val="99"/>
    <w:unhideWhenUsed/>
    <w:rsid w:val="00227E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7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296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2021-08-13T15:57:00Z</dcterms:created>
  <dcterms:modified xsi:type="dcterms:W3CDTF">2021-08-13T16:00:00Z</dcterms:modified>
</cp:coreProperties>
</file>