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GRANT OF RIGHT OF WAY</w:t>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Grantor </w:t>
      </w:r>
      <w:r w:rsidDel="00000000" w:rsidR="00000000" w:rsidRPr="00000000">
        <w:rPr>
          <w:rFonts w:ascii="Times New Roman" w:cs="Times New Roman" w:eastAsia="Times New Roman" w:hAnsi="Times New Roman"/>
          <w:color w:val="000000"/>
          <w:rtl w:val="0"/>
        </w:rPr>
        <w:t xml:space="preserve">as the ONE PART, and ________________________ having 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Grantee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4">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to the agreement shall be individually referred to as </w:t>
      </w:r>
      <w:r w:rsidDel="00000000" w:rsidR="00000000" w:rsidRPr="00000000">
        <w:rPr>
          <w:rFonts w:ascii="Times New Roman" w:cs="Times New Roman" w:eastAsia="Times New Roman" w:hAnsi="Times New Roman"/>
          <w:b w:val="1"/>
          <w:rtl w:val="0"/>
        </w:rPr>
        <w:t xml:space="preserve">‘Grantor’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‘Grantee’</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Grantor is the lawful owner of the piece of land situated at ____________________ which is delineated on the plan hereto annexed by the red coloured boundary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Grantee is the full owner of the adjoining piece of land which is delineated on the said plan by the green coloured boundary line. The Grantee’s said land has no direct access to the nearest public road known as________________________________and the Grantee, therefore, requested the Grantor to grant him a right of way over the land.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Grantor has agreed to grant to the Grantee a right of way over a part of his said land being a passage _________________________ wide running across the said land of the Grantor and which is shown on the said plan by ________________colour, in consideration of the Grantee paying to the Grantor a sum of ________________________INR.</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B">
      <w:pPr>
        <w:numPr>
          <w:ilvl w:val="0"/>
          <w:numId w:val="2"/>
        </w:numP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C">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D">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Debtor and Creditor,</w:t>
      </w:r>
    </w:p>
    <w:p w:rsidR="00000000" w:rsidDel="00000000" w:rsidP="00000000" w:rsidRDefault="00000000" w:rsidRPr="00000000" w14:paraId="0000000E">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Debtor and Creditor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Rights Granted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Grantor has granted to Grantee an uninterrupted use of way over a part of his above-mentioned land. The Grantee shall have the right to bring over his vehicle (s) on the above-mentioned way.</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Grantee shall pay an amount of __________________INR as a consideration for using the way, at the beginning of every month.</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Grantee is required to keep the way in good condition and shall contribute up to 50% in the repairs of the way.</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Grounds for Termination: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Grantee shall not cause any nuisance or inconvenience to the Granter. In case of any nuisance or inconvenience, the Grantor reserves the right to cancel this grant after providing one notice of warning.</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of grant shall terminate after ____________________ years.</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 a right in Perpetuity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not create a perpetual right to use the way over the Grantor’s land.</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Grantor shall not transfer its rights or delegate any of its obligations under this agreement.</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9">
      <w:pPr>
        <w:numPr>
          <w:ilvl w:val="0"/>
          <w:numId w:val="2"/>
        </w:numPr>
        <w:shd w:fill="ffffff" w:val="clear"/>
        <w:spacing w:after="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000000"/>
          <w:rtl w:val="0"/>
        </w:rPr>
        <w:t xml:space="preserve">Indemnification:</w:t>
      </w:r>
      <w:r w:rsidDel="00000000" w:rsidR="00000000" w:rsidRPr="00000000">
        <w:rPr>
          <w:rFonts w:ascii="Times New Roman" w:cs="Times New Roman" w:eastAsia="Times New Roman" w:hAnsi="Times New Roman"/>
          <w:color w:val="000000"/>
          <w:rtl w:val="0"/>
        </w:rPr>
        <w:t xml:space="preserve"> The parties shall indemnify and keep </w:t>
      </w:r>
      <w:r w:rsidDel="00000000" w:rsidR="00000000" w:rsidRPr="00000000">
        <w:rPr>
          <w:rFonts w:ascii="Times New Roman" w:cs="Times New Roman" w:eastAsia="Times New Roman" w:hAnsi="Times New Roman"/>
          <w:rtl w:val="0"/>
        </w:rPr>
        <w:t xml:space="preserve">indemnifying</w:t>
      </w:r>
      <w:r w:rsidDel="00000000" w:rsidR="00000000" w:rsidRPr="00000000">
        <w:rPr>
          <w:rFonts w:ascii="Times New Roman" w:cs="Times New Roman" w:eastAsia="Times New Roman" w:hAnsi="Times New Roman"/>
          <w:color w:val="000000"/>
          <w:rtl w:val="0"/>
        </w:rPr>
        <w:t xml:space="preserve">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39">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GRANTOR</w:t>
      </w:r>
    </w:p>
    <w:p w:rsidR="00000000" w:rsidDel="00000000" w:rsidP="00000000" w:rsidRDefault="00000000" w:rsidRPr="00000000" w14:paraId="0000003C">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GRANTEE</w:t>
      </w:r>
    </w:p>
    <w:p w:rsidR="00000000" w:rsidDel="00000000" w:rsidP="00000000" w:rsidRDefault="00000000" w:rsidRPr="00000000" w14:paraId="00000044">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6">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D341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432AB"/>
    <w:pPr>
      <w:ind w:left="720"/>
      <w:contextualSpacing w:val="1"/>
    </w:pPr>
  </w:style>
  <w:style w:type="character" w:styleId="Hyperlink">
    <w:name w:val="Hyperlink"/>
    <w:basedOn w:val="DefaultParagraphFont"/>
    <w:uiPriority w:val="99"/>
    <w:semiHidden w:val="1"/>
    <w:unhideWhenUsed w:val="1"/>
    <w:rsid w:val="000A5A95"/>
    <w:rPr>
      <w:color w:val="0000ff"/>
      <w:u w:val="single"/>
    </w:rPr>
  </w:style>
  <w:style w:type="character" w:styleId="Emphasis">
    <w:name w:val="Emphasis"/>
    <w:basedOn w:val="DefaultParagraphFont"/>
    <w:uiPriority w:val="20"/>
    <w:qFormat w:val="1"/>
    <w:rsid w:val="000A5A95"/>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uTsDfjfhn7PZukBaQabK/11Y+Q==">AMUW2mXNoeBZiHUScEHDQ58U+Pe1s3DpxDa4HRkLvyzUPTMsbbhasOLIG+d+OlwAr3kp/OG+3vqRl8wQAJEcCfVNJ8CG7n7ga/qXsBqgLGDgpniMqgYgL8A=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2021-07-07T13:36:00Z</dcterms:created>
  <dc:creator>DELL</dc:creator>
</cp:coreProperties>
</file>