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1F7" w:rsidRPr="002C21F7" w:rsidRDefault="002C21F7" w:rsidP="002C21F7">
      <w:pPr>
        <w:spacing w:after="0" w:line="240" w:lineRule="auto"/>
        <w:jc w:val="center"/>
        <w:rPr>
          <w:rFonts w:ascii="Times New Roman" w:eastAsia="Times New Roman" w:hAnsi="Times New Roman" w:cs="Times New Roman"/>
          <w:sz w:val="28"/>
          <w:szCs w:val="20"/>
          <w:u w:val="single"/>
          <w:lang w:eastAsia="en-IN"/>
        </w:rPr>
      </w:pPr>
      <w:bookmarkStart w:id="0" w:name="_GoBack"/>
      <w:r w:rsidRPr="002C21F7">
        <w:rPr>
          <w:rFonts w:ascii="Times New Roman" w:eastAsia="Times New Roman" w:hAnsi="Times New Roman" w:cs="Times New Roman"/>
          <w:b/>
          <w:bCs/>
          <w:sz w:val="28"/>
          <w:szCs w:val="20"/>
          <w:u w:val="single"/>
          <w:lang w:eastAsia="en-IN"/>
        </w:rPr>
        <w:t>LIMITED WARRANTY</w:t>
      </w:r>
    </w:p>
    <w:bookmarkEnd w:id="0"/>
    <w:p w:rsidR="002C21F7" w:rsidRPr="002C21F7" w:rsidRDefault="002C21F7" w:rsidP="002C21F7">
      <w:pPr>
        <w:spacing w:after="24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This Limited Warranty (the “Warranty”) is made and effective [DATE],</w:t>
      </w:r>
    </w:p>
    <w:p w:rsidR="002C21F7" w:rsidRPr="002C21F7" w:rsidRDefault="002C21F7" w:rsidP="002C21F7">
      <w:pPr>
        <w:spacing w:after="240" w:line="240" w:lineRule="auto"/>
        <w:ind w:left="2160"/>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left="2160" w:right="4" w:hanging="2280"/>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b/>
          <w:bCs/>
          <w:sz w:val="20"/>
          <w:szCs w:val="20"/>
          <w:lang w:eastAsia="en-IN"/>
        </w:rPr>
        <w:t>BETWEEN:</w:t>
      </w:r>
      <w:r w:rsidRPr="002C21F7">
        <w:rPr>
          <w:rFonts w:ascii="Times New Roman" w:eastAsia="Times New Roman" w:hAnsi="Times New Roman" w:cs="Times New Roman"/>
          <w:b/>
          <w:bCs/>
          <w:sz w:val="20"/>
          <w:szCs w:val="20"/>
          <w:lang w:eastAsia="en-IN"/>
        </w:rPr>
        <w:tab/>
        <w:t>[CUSTOMER NAME]</w:t>
      </w:r>
      <w:r w:rsidRPr="002C21F7">
        <w:rPr>
          <w:rFonts w:ascii="Times New Roman" w:eastAsia="Times New Roman" w:hAnsi="Times New Roman" w:cs="Times New Roman"/>
          <w:sz w:val="20"/>
          <w:szCs w:val="20"/>
          <w:lang w:eastAsia="en-IN"/>
        </w:rPr>
        <w:t xml:space="preserve"> (the "Customer"), a corporation organized and existing under the laws of the [STATE/PROVINCE], with its head office located at:</w:t>
      </w:r>
    </w:p>
    <w:p w:rsidR="002C21F7" w:rsidRPr="002C21F7" w:rsidRDefault="002C21F7" w:rsidP="002C21F7">
      <w:pPr>
        <w:spacing w:after="240" w:line="240" w:lineRule="auto"/>
        <w:ind w:left="2160"/>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left="2160" w:right="4" w:hanging="2280"/>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b/>
          <w:bCs/>
          <w:sz w:val="20"/>
          <w:szCs w:val="20"/>
          <w:lang w:eastAsia="en-IN"/>
        </w:rPr>
        <w:t>AND:</w:t>
      </w:r>
      <w:r w:rsidRPr="002C21F7">
        <w:rPr>
          <w:rFonts w:ascii="Times New Roman" w:eastAsia="Times New Roman" w:hAnsi="Times New Roman" w:cs="Times New Roman"/>
          <w:b/>
          <w:bCs/>
          <w:sz w:val="20"/>
          <w:szCs w:val="20"/>
          <w:lang w:eastAsia="en-IN"/>
        </w:rPr>
        <w:tab/>
        <w:t>[SOFTWARE COMPANY NAME]</w:t>
      </w:r>
      <w:r w:rsidRPr="002C21F7">
        <w:rPr>
          <w:rFonts w:ascii="Times New Roman" w:eastAsia="Times New Roman" w:hAnsi="Times New Roman" w:cs="Times New Roman"/>
          <w:sz w:val="20"/>
          <w:szCs w:val="20"/>
          <w:lang w:eastAsia="en-IN"/>
        </w:rPr>
        <w:t xml:space="preserve"> (the "Company"), a corporation organized and existing under the laws of the [STATE/PROVINCE], with its head office located at:</w:t>
      </w:r>
    </w:p>
    <w:p w:rsidR="002C21F7" w:rsidRPr="002C21F7" w:rsidRDefault="002C21F7" w:rsidP="002C21F7">
      <w:pPr>
        <w:spacing w:after="24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right="4"/>
        <w:jc w:val="both"/>
        <w:rPr>
          <w:rFonts w:ascii="Times New Roman" w:eastAsia="Times New Roman" w:hAnsi="Times New Roman" w:cs="Times New Roman"/>
          <w:sz w:val="20"/>
          <w:szCs w:val="20"/>
          <w:u w:val="single"/>
          <w:lang w:eastAsia="en-IN"/>
        </w:rPr>
      </w:pPr>
      <w:r w:rsidRPr="002C21F7">
        <w:rPr>
          <w:rFonts w:ascii="Times New Roman" w:eastAsia="Times New Roman" w:hAnsi="Times New Roman" w:cs="Times New Roman"/>
          <w:b/>
          <w:bCs/>
          <w:sz w:val="20"/>
          <w:szCs w:val="20"/>
          <w:u w:val="single"/>
          <w:lang w:eastAsia="en-IN"/>
        </w:rPr>
        <w:t>RECITALS</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WHEREAS, Company has developed certain computer programs and related documentation and desires to grant Customer the right to use the Software. </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WHEREAS, Customer wishes to use the Software under the conditions of this Limited Warranty.</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NOW THEREFORE, in consideration of the mutual promises set forth, the parties agree as follows:</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br/>
      </w:r>
      <w:r w:rsidRPr="002C21F7">
        <w:rPr>
          <w:rFonts w:ascii="Times New Roman" w:eastAsia="Times New Roman" w:hAnsi="Times New Roman" w:cs="Times New Roman"/>
          <w:sz w:val="20"/>
          <w:szCs w:val="20"/>
          <w:lang w:eastAsia="en-IN"/>
        </w:rPr>
        <w:br/>
      </w:r>
    </w:p>
    <w:p w:rsidR="002C21F7" w:rsidRPr="002C21F7" w:rsidRDefault="002C21F7" w:rsidP="002C21F7">
      <w:pPr>
        <w:numPr>
          <w:ilvl w:val="0"/>
          <w:numId w:val="1"/>
        </w:numPr>
        <w:spacing w:after="0" w:line="240" w:lineRule="auto"/>
        <w:ind w:left="360" w:right="4"/>
        <w:jc w:val="both"/>
        <w:textAlignment w:val="baseline"/>
        <w:rPr>
          <w:rFonts w:ascii="Times New Roman" w:eastAsia="Times New Roman" w:hAnsi="Times New Roman" w:cs="Times New Roman"/>
          <w:sz w:val="20"/>
          <w:szCs w:val="20"/>
          <w:u w:val="single"/>
          <w:lang w:eastAsia="en-IN"/>
        </w:rPr>
      </w:pPr>
      <w:r w:rsidRPr="002C21F7">
        <w:rPr>
          <w:rFonts w:ascii="Times New Roman" w:eastAsia="Times New Roman" w:hAnsi="Times New Roman" w:cs="Times New Roman"/>
          <w:b/>
          <w:bCs/>
          <w:sz w:val="20"/>
          <w:szCs w:val="20"/>
          <w:u w:val="single"/>
          <w:lang w:eastAsia="en-IN"/>
        </w:rPr>
        <w:t>LIMITED WARRANTY </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left="360"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The Company warrants that (a) its [name of product] software (the “Software”) will perform substantially in accordance with the accompanying written materials for a period of [number] days from the date of receipt and (b) that the medium on which the Software is contained will be free from defects in materials and workmanship under normal use and service for a period of [number] year. In the event applicable law imposes any implied warranties, the implied warranty period is limited to [number] days from the date of receipt. Some jurisdictions do not allow such limitations on duration of an implied warranty, so the above limitation may not apply to Customer.</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br/>
      </w:r>
      <w:r w:rsidRPr="002C21F7">
        <w:rPr>
          <w:rFonts w:ascii="Times New Roman" w:eastAsia="Times New Roman" w:hAnsi="Times New Roman" w:cs="Times New Roman"/>
          <w:sz w:val="20"/>
          <w:szCs w:val="20"/>
          <w:lang w:eastAsia="en-IN"/>
        </w:rPr>
        <w:br/>
      </w:r>
    </w:p>
    <w:p w:rsidR="002C21F7" w:rsidRPr="002C21F7" w:rsidRDefault="002C21F7" w:rsidP="002C21F7">
      <w:pPr>
        <w:numPr>
          <w:ilvl w:val="0"/>
          <w:numId w:val="2"/>
        </w:numPr>
        <w:spacing w:after="0" w:line="240" w:lineRule="auto"/>
        <w:ind w:right="4"/>
        <w:jc w:val="both"/>
        <w:textAlignment w:val="baseline"/>
        <w:rPr>
          <w:rFonts w:ascii="Times New Roman" w:eastAsia="Times New Roman" w:hAnsi="Times New Roman" w:cs="Times New Roman"/>
          <w:sz w:val="20"/>
          <w:szCs w:val="20"/>
          <w:u w:val="single"/>
          <w:lang w:eastAsia="en-IN"/>
        </w:rPr>
      </w:pPr>
      <w:r w:rsidRPr="002C21F7">
        <w:rPr>
          <w:rFonts w:ascii="Times New Roman" w:eastAsia="Times New Roman" w:hAnsi="Times New Roman" w:cs="Times New Roman"/>
          <w:b/>
          <w:bCs/>
          <w:sz w:val="20"/>
          <w:szCs w:val="20"/>
          <w:u w:val="single"/>
          <w:lang w:eastAsia="en-IN"/>
        </w:rPr>
        <w:t>CUSTOMER REMEDIES </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left="720"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The Company’s and its suppliers’ entire liability and Customer’s exclusive remedy shall be, at the Company’s option, either (a) return of the price paid for the Software, or (b) repair or replacement of the Software that does not meet this Limited Warranty and which is returned to the Company with a copy of Customer’s receipt. This Limited Warranty is void if failure of the Software has resulted from accident, abuse, or misapplication. Any replacement Software will be warranted for the remainder of the original warranty period or thirty [number] days, whichever is longer.</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br/>
      </w:r>
      <w:r w:rsidRPr="002C21F7">
        <w:rPr>
          <w:rFonts w:ascii="Times New Roman" w:eastAsia="Times New Roman" w:hAnsi="Times New Roman" w:cs="Times New Roman"/>
          <w:sz w:val="20"/>
          <w:szCs w:val="20"/>
          <w:lang w:eastAsia="en-IN"/>
        </w:rPr>
        <w:br/>
      </w:r>
    </w:p>
    <w:p w:rsidR="002C21F7" w:rsidRPr="002C21F7" w:rsidRDefault="002C21F7" w:rsidP="002C21F7">
      <w:pPr>
        <w:numPr>
          <w:ilvl w:val="0"/>
          <w:numId w:val="3"/>
        </w:numPr>
        <w:spacing w:after="0" w:line="240" w:lineRule="auto"/>
        <w:ind w:right="4"/>
        <w:jc w:val="both"/>
        <w:textAlignment w:val="baseline"/>
        <w:rPr>
          <w:rFonts w:ascii="Times New Roman" w:eastAsia="Times New Roman" w:hAnsi="Times New Roman" w:cs="Times New Roman"/>
          <w:sz w:val="20"/>
          <w:szCs w:val="20"/>
          <w:u w:val="single"/>
          <w:lang w:eastAsia="en-IN"/>
        </w:rPr>
      </w:pPr>
      <w:r w:rsidRPr="002C21F7">
        <w:rPr>
          <w:rFonts w:ascii="Times New Roman" w:eastAsia="Times New Roman" w:hAnsi="Times New Roman" w:cs="Times New Roman"/>
          <w:b/>
          <w:bCs/>
          <w:sz w:val="20"/>
          <w:szCs w:val="20"/>
          <w:u w:val="single"/>
          <w:lang w:eastAsia="en-IN"/>
        </w:rPr>
        <w:t>NO OTHER WARRANTIES </w:t>
      </w:r>
    </w:p>
    <w:p w:rsidR="002C21F7" w:rsidRDefault="002C21F7" w:rsidP="002C21F7">
      <w:pPr>
        <w:pStyle w:val="ListParagraph"/>
        <w:spacing w:after="0" w:line="240" w:lineRule="auto"/>
        <w:ind w:right="4"/>
        <w:jc w:val="both"/>
        <w:rPr>
          <w:rFonts w:ascii="Times New Roman" w:eastAsia="Times New Roman" w:hAnsi="Times New Roman" w:cs="Times New Roman"/>
          <w:sz w:val="20"/>
          <w:szCs w:val="20"/>
          <w:lang w:eastAsia="en-IN"/>
        </w:rPr>
      </w:pPr>
    </w:p>
    <w:p w:rsidR="002C21F7" w:rsidRPr="002C21F7" w:rsidRDefault="002C21F7" w:rsidP="002C21F7">
      <w:pPr>
        <w:pStyle w:val="ListParagraph"/>
        <w:spacing w:after="0" w:line="240" w:lineRule="auto"/>
        <w:ind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TO THE MAXIMUM EXTENT PERMITTED BY APPLICABLE LAW, THE COMPANY AND ITS SUPPLIERS DISCLAIM ALL OTHER WARRANTIES, EITHER EXPRESS OR IMPLIED, INCLUDING, BUT NOT LIMITED TO IMPLIED WARRANTIES OF MERCHANTABILITY AND FITNESS FOR A PARTICULAR PURPOSE, WITH REGARD TO THE SOFTWARE AND ANY RELATED WRITTEN MATERIALS. THIS LIMITED WARRANTY GIVES CUSTOMER SPECIFIC LEGAL RIGHTS. CUSTOMER MAY HAVE OTHER RIGHTS DEPENDING ON THE JURISDICTION.</w:t>
      </w:r>
    </w:p>
    <w:p w:rsidR="002C21F7" w:rsidRDefault="002C21F7" w:rsidP="002C21F7">
      <w:pPr>
        <w:spacing w:after="0" w:line="240" w:lineRule="auto"/>
        <w:ind w:left="720" w:right="4"/>
        <w:jc w:val="both"/>
        <w:textAlignment w:val="baseline"/>
        <w:rPr>
          <w:rFonts w:ascii="Times New Roman" w:eastAsia="Times New Roman" w:hAnsi="Times New Roman" w:cs="Times New Roman"/>
          <w:b/>
          <w:bCs/>
          <w:sz w:val="20"/>
          <w:szCs w:val="20"/>
          <w:u w:val="single"/>
          <w:lang w:eastAsia="en-IN"/>
        </w:rPr>
      </w:pPr>
    </w:p>
    <w:p w:rsidR="002C21F7" w:rsidRDefault="002C21F7" w:rsidP="002C21F7">
      <w:pPr>
        <w:spacing w:after="0" w:line="240" w:lineRule="auto"/>
        <w:ind w:right="4"/>
        <w:jc w:val="both"/>
        <w:textAlignment w:val="baseline"/>
        <w:rPr>
          <w:rFonts w:ascii="Times New Roman" w:eastAsia="Times New Roman" w:hAnsi="Times New Roman" w:cs="Times New Roman"/>
          <w:b/>
          <w:bCs/>
          <w:sz w:val="20"/>
          <w:szCs w:val="20"/>
          <w:u w:val="single"/>
          <w:lang w:eastAsia="en-IN"/>
        </w:rPr>
      </w:pPr>
    </w:p>
    <w:p w:rsidR="002C21F7" w:rsidRPr="002C21F7" w:rsidRDefault="002C21F7" w:rsidP="002C21F7">
      <w:pPr>
        <w:spacing w:after="0" w:line="240" w:lineRule="auto"/>
        <w:ind w:right="4"/>
        <w:jc w:val="both"/>
        <w:textAlignment w:val="baseline"/>
        <w:rPr>
          <w:rFonts w:ascii="Times New Roman" w:eastAsia="Times New Roman" w:hAnsi="Times New Roman" w:cs="Times New Roman"/>
          <w:sz w:val="20"/>
          <w:szCs w:val="20"/>
          <w:u w:val="single"/>
          <w:lang w:eastAsia="en-IN"/>
        </w:rPr>
      </w:pPr>
    </w:p>
    <w:p w:rsidR="002C21F7" w:rsidRPr="002C21F7" w:rsidRDefault="002C21F7" w:rsidP="002C21F7">
      <w:pPr>
        <w:numPr>
          <w:ilvl w:val="0"/>
          <w:numId w:val="3"/>
        </w:numPr>
        <w:spacing w:after="0" w:line="240" w:lineRule="auto"/>
        <w:ind w:right="4"/>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NO LIABILITY FOR DAMAGES</w:t>
      </w:r>
    </w:p>
    <w:p w:rsidR="002C21F7" w:rsidRPr="002C21F7" w:rsidRDefault="002C21F7" w:rsidP="002C21F7">
      <w:pPr>
        <w:spacing w:after="0" w:line="240" w:lineRule="auto"/>
        <w:jc w:val="both"/>
        <w:rPr>
          <w:rFonts w:ascii="Times New Roman" w:eastAsia="Times New Roman" w:hAnsi="Times New Roman" w:cs="Times New Roman"/>
          <w:sz w:val="20"/>
          <w:szCs w:val="20"/>
          <w:lang w:eastAsia="en-IN"/>
        </w:rPr>
      </w:pPr>
    </w:p>
    <w:p w:rsidR="002C21F7" w:rsidRDefault="002C21F7" w:rsidP="002C21F7">
      <w:pPr>
        <w:pStyle w:val="ListParagraph"/>
        <w:spacing w:after="0" w:line="240" w:lineRule="auto"/>
        <w:ind w:right="4"/>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left="720" w:right="4"/>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 xml:space="preserve">TO THE MAXIMUM EXTENT PERMITTED BY APPLICABLE LAW, IN NO EVENT SHALL THE COMPANY OR ITS SUPPLIERS BE LIABLE FOR ANY DAMAGES WHATSOEVER (INCLUDING WITHOUT </w:t>
      </w:r>
      <w:r w:rsidRPr="002C21F7">
        <w:rPr>
          <w:rFonts w:ascii="Times New Roman" w:eastAsia="Times New Roman" w:hAnsi="Times New Roman" w:cs="Times New Roman"/>
          <w:sz w:val="20"/>
          <w:szCs w:val="20"/>
          <w:lang w:eastAsia="en-IN"/>
        </w:rPr>
        <w:lastRenderedPageBreak/>
        <w:t>LIMITATION, SPECIAL, INCIDENTAL, CONSEQUENTIAL, OR INDIRECT DAMAGES FOR PERSONAL INJURY, LOSS OF BUSINESS PROFITS, BUSINESS INTERRUPTION, LOSS OF</w:t>
      </w:r>
      <w:r w:rsidRPr="002C21F7">
        <w:rPr>
          <w:rFonts w:ascii="Times New Roman" w:eastAsia="Times New Roman" w:hAnsi="Times New Roman" w:cs="Times New Roman"/>
          <w:b/>
          <w:bCs/>
          <w:sz w:val="20"/>
          <w:szCs w:val="20"/>
          <w:lang w:eastAsia="en-IN"/>
        </w:rPr>
        <w:t xml:space="preserve"> </w:t>
      </w:r>
      <w:r w:rsidRPr="002C21F7">
        <w:rPr>
          <w:rFonts w:ascii="Times New Roman" w:eastAsia="Times New Roman" w:hAnsi="Times New Roman" w:cs="Times New Roman"/>
          <w:sz w:val="20"/>
          <w:szCs w:val="20"/>
          <w:lang w:eastAsia="en-IN"/>
        </w:rPr>
        <w:t>BUSINESS INFORMATION, OR ANY OTHER PECUNIARY LOSS) ARISING OUT OF THE USE OF OR INABILITY TO USE THIS PRODUCT, EVEN IF THE COMPANY HAS BEEN ADVISED OF THE POSSIBILITY OF SUCH DAMAGES. IN ANY CASE, THE COMPANY’S AND ITS SUPPLIERS’ ENTIRE LIABILITY UNDER ANY PROVISION OF THIS AGREEMENT SHALL BE LIMITED TO THE AMOUNT ACTUALLY PAID BY YOU FOR THE SOFTWARE. BECAUSE SOME JURISDICTIONS DO NOT ALLOW THE EXCLUSION OR LIMITATION OF LIABILITY FOR CONSEQUENTIAL OR INCIDENTAL DAMAGES, THE ABOVE LIMITATION MAY NOT APPLY TO YOU.</w:t>
      </w:r>
    </w:p>
    <w:p w:rsidR="002C21F7" w:rsidRPr="002C21F7" w:rsidRDefault="002C21F7" w:rsidP="002C21F7">
      <w:pPr>
        <w:spacing w:after="240" w:line="240" w:lineRule="auto"/>
        <w:jc w:val="both"/>
        <w:rPr>
          <w:rFonts w:ascii="Times New Roman" w:eastAsia="Times New Roman" w:hAnsi="Times New Roman" w:cs="Times New Roman"/>
          <w:sz w:val="20"/>
          <w:szCs w:val="20"/>
          <w:lang w:eastAsia="en-IN"/>
        </w:rPr>
      </w:pPr>
    </w:p>
    <w:p w:rsidR="002C21F7" w:rsidRPr="002C21F7" w:rsidRDefault="002C21F7" w:rsidP="002C21F7">
      <w:pPr>
        <w:spacing w:after="0" w:line="240" w:lineRule="auto"/>
        <w:ind w:left="720"/>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2C21F7" w:rsidRPr="002C21F7" w:rsidRDefault="002C21F7" w:rsidP="002C21F7">
      <w:pPr>
        <w:spacing w:after="240" w:line="240" w:lineRule="auto"/>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br/>
      </w:r>
    </w:p>
    <w:p w:rsidR="002C21F7" w:rsidRDefault="002C21F7" w:rsidP="002C21F7">
      <w:pPr>
        <w:jc w:val="both"/>
        <w:rPr>
          <w:rFonts w:ascii="Times New Roman" w:eastAsia="Times New Roman" w:hAnsi="Times New Roman" w:cs="Times New Roman"/>
          <w:sz w:val="20"/>
          <w:szCs w:val="20"/>
          <w:lang w:eastAsia="en-IN"/>
        </w:rPr>
      </w:pPr>
    </w:p>
    <w:p w:rsidR="002C21F7" w:rsidRDefault="002C21F7" w:rsidP="002C21F7">
      <w:pPr>
        <w:jc w:val="both"/>
        <w:rPr>
          <w:rFonts w:ascii="Times New Roman" w:eastAsia="Times New Roman" w:hAnsi="Times New Roman" w:cs="Times New Roman"/>
          <w:sz w:val="20"/>
          <w:szCs w:val="20"/>
          <w:lang w:eastAsia="en-IN"/>
        </w:rPr>
      </w:pPr>
    </w:p>
    <w:p w:rsidR="002C21F7" w:rsidRDefault="002C21F7" w:rsidP="002C21F7">
      <w:pPr>
        <w:jc w:val="both"/>
        <w:rPr>
          <w:rFonts w:ascii="Times New Roman" w:eastAsia="Times New Roman" w:hAnsi="Times New Roman" w:cs="Times New Roman"/>
          <w:sz w:val="20"/>
          <w:szCs w:val="20"/>
          <w:lang w:eastAsia="en-IN"/>
        </w:rPr>
      </w:pPr>
    </w:p>
    <w:p w:rsidR="002C21F7" w:rsidRDefault="002C21F7" w:rsidP="002C21F7">
      <w:pPr>
        <w:jc w:val="both"/>
        <w:rPr>
          <w:rFonts w:ascii="Times New Roman" w:eastAsia="Times New Roman" w:hAnsi="Times New Roman" w:cs="Times New Roman"/>
          <w:sz w:val="20"/>
          <w:szCs w:val="20"/>
          <w:lang w:eastAsia="en-IN"/>
        </w:rPr>
      </w:pPr>
    </w:p>
    <w:p w:rsidR="002C21F7" w:rsidRDefault="002C21F7" w:rsidP="002C21F7">
      <w:pPr>
        <w:pBdr>
          <w:bottom w:val="single" w:sz="4" w:space="1" w:color="auto"/>
        </w:pBdr>
        <w:jc w:val="both"/>
        <w:rPr>
          <w:rFonts w:ascii="Times New Roman" w:eastAsia="Times New Roman" w:hAnsi="Times New Roman" w:cs="Times New Roman"/>
          <w:sz w:val="20"/>
          <w:szCs w:val="20"/>
          <w:lang w:eastAsia="en-IN"/>
        </w:rPr>
      </w:pPr>
    </w:p>
    <w:p w:rsidR="002C21F7" w:rsidRDefault="002C21F7" w:rsidP="002C21F7">
      <w:pPr>
        <w:pBdr>
          <w:bottom w:val="single" w:sz="4" w:space="1" w:color="auto"/>
        </w:pBdr>
        <w:jc w:val="both"/>
        <w:rPr>
          <w:rFonts w:ascii="Times New Roman" w:eastAsia="Times New Roman" w:hAnsi="Times New Roman" w:cs="Times New Roman"/>
          <w:sz w:val="20"/>
          <w:szCs w:val="20"/>
          <w:lang w:eastAsia="en-IN"/>
        </w:rPr>
      </w:pPr>
    </w:p>
    <w:p w:rsidR="002C21F7" w:rsidRPr="00270E6D" w:rsidRDefault="002C21F7" w:rsidP="002C21F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C21F7" w:rsidRDefault="002C21F7" w:rsidP="002C21F7">
      <w:pPr>
        <w:jc w:val="both"/>
        <w:rPr>
          <w:rFonts w:ascii="Times New Roman" w:eastAsia="Times New Roman" w:hAnsi="Times New Roman" w:cs="Times New Roman"/>
          <w:sz w:val="20"/>
          <w:szCs w:val="20"/>
          <w:lang w:eastAsia="en-IN"/>
        </w:rPr>
      </w:pPr>
    </w:p>
    <w:p w:rsidR="002C21F7" w:rsidRDefault="002C21F7" w:rsidP="002C21F7">
      <w:pPr>
        <w:jc w:val="both"/>
        <w:rPr>
          <w:rFonts w:ascii="Times New Roman" w:eastAsia="Times New Roman" w:hAnsi="Times New Roman" w:cs="Times New Roman"/>
          <w:sz w:val="20"/>
          <w:szCs w:val="20"/>
          <w:lang w:eastAsia="en-IN"/>
        </w:rPr>
      </w:pPr>
    </w:p>
    <w:p w:rsidR="002C21F7" w:rsidRPr="002C21F7" w:rsidRDefault="002C21F7" w:rsidP="002C21F7">
      <w:pPr>
        <w:jc w:val="both"/>
        <w:rPr>
          <w:rFonts w:ascii="Times New Roman" w:eastAsia="Times New Roman" w:hAnsi="Times New Roman" w:cs="Times New Roman"/>
          <w:sz w:val="20"/>
          <w:szCs w:val="20"/>
          <w:lang w:eastAsia="en-IN"/>
        </w:rPr>
      </w:pPr>
      <w:r w:rsidRPr="002C21F7">
        <w:rPr>
          <w:rFonts w:ascii="Times New Roman" w:eastAsia="Times New Roman" w:hAnsi="Times New Roman" w:cs="Times New Roman"/>
          <w:sz w:val="20"/>
          <w:szCs w:val="20"/>
          <w:lang w:eastAsia="en-IN"/>
        </w:rPr>
        <w:br w:type="page"/>
      </w:r>
    </w:p>
    <w:p w:rsidR="002C21F7" w:rsidRDefault="002C21F7" w:rsidP="002C21F7">
      <w:pPr>
        <w:spacing w:after="0" w:line="240" w:lineRule="auto"/>
        <w:ind w:left="720" w:firstLine="720"/>
        <w:jc w:val="both"/>
        <w:rPr>
          <w:rFonts w:ascii="Times New Roman" w:eastAsia="Times New Roman" w:hAnsi="Times New Roman" w:cs="Times New Roman"/>
          <w:sz w:val="20"/>
          <w:szCs w:val="20"/>
          <w:lang w:eastAsia="en-IN"/>
        </w:rPr>
      </w:pPr>
    </w:p>
    <w:p w:rsidR="002C21F7" w:rsidRPr="003805C5" w:rsidRDefault="002C21F7" w:rsidP="002C21F7">
      <w:pPr>
        <w:spacing w:after="0" w:line="240" w:lineRule="auto"/>
        <w:ind w:left="720" w:firstLine="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sz w:val="20"/>
          <w:szCs w:val="20"/>
          <w:lang w:eastAsia="en-IN"/>
        </w:rPr>
        <w:t>CUSTOMER</w:t>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COMPANY</w:t>
      </w:r>
    </w:p>
    <w:p w:rsidR="002C21F7" w:rsidRDefault="002C21F7" w:rsidP="002C21F7">
      <w:pPr>
        <w:spacing w:after="0" w:line="240" w:lineRule="auto"/>
        <w:ind w:left="1440"/>
        <w:rPr>
          <w:rFonts w:ascii="Times New Roman" w:eastAsia="Times New Roman" w:hAnsi="Times New Roman" w:cs="Times New Roman"/>
          <w:color w:val="000000"/>
          <w:sz w:val="20"/>
          <w:szCs w:val="20"/>
          <w:lang w:eastAsia="en-IN"/>
        </w:rPr>
      </w:pPr>
    </w:p>
    <w:p w:rsidR="002C21F7" w:rsidRDefault="002C21F7" w:rsidP="002C21F7">
      <w:pPr>
        <w:spacing w:after="0" w:line="240" w:lineRule="auto"/>
        <w:ind w:left="1440"/>
        <w:rPr>
          <w:rFonts w:ascii="Times New Roman" w:eastAsia="Times New Roman" w:hAnsi="Times New Roman" w:cs="Times New Roman"/>
          <w:color w:val="000000"/>
          <w:sz w:val="20"/>
          <w:szCs w:val="20"/>
          <w:lang w:eastAsia="en-IN"/>
        </w:rPr>
      </w:pPr>
    </w:p>
    <w:p w:rsidR="002C21F7" w:rsidRDefault="002C21F7" w:rsidP="002C21F7">
      <w:pPr>
        <w:spacing w:after="0" w:line="240" w:lineRule="auto"/>
        <w:ind w:left="1440"/>
        <w:rPr>
          <w:rFonts w:ascii="Times New Roman" w:eastAsia="Times New Roman" w:hAnsi="Times New Roman" w:cs="Times New Roman"/>
          <w:color w:val="000000"/>
          <w:sz w:val="20"/>
          <w:szCs w:val="20"/>
          <w:lang w:eastAsia="en-IN"/>
        </w:rPr>
      </w:pPr>
    </w:p>
    <w:p w:rsidR="002C21F7" w:rsidRPr="00022E77" w:rsidRDefault="002C21F7" w:rsidP="002C21F7">
      <w:pPr>
        <w:spacing w:after="0" w:line="240" w:lineRule="auto"/>
        <w:ind w:left="1440"/>
        <w:rPr>
          <w:rFonts w:ascii="Times New Roman" w:eastAsia="Times New Roman" w:hAnsi="Times New Roman" w:cs="Times New Roman"/>
          <w:sz w:val="20"/>
          <w:szCs w:val="20"/>
          <w:lang w:eastAsia="en-IN"/>
        </w:rPr>
      </w:pPr>
    </w:p>
    <w:p w:rsidR="002C21F7" w:rsidRDefault="002C21F7" w:rsidP="002C21F7">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2C21F7" w:rsidRDefault="002C21F7" w:rsidP="002C21F7">
      <w:pPr>
        <w:spacing w:after="240" w:line="240" w:lineRule="auto"/>
        <w:ind w:left="1440"/>
        <w:rPr>
          <w:rFonts w:ascii="Times New Roman" w:eastAsia="Times New Roman" w:hAnsi="Times New Roman" w:cs="Times New Roman"/>
          <w:color w:val="000000"/>
          <w:sz w:val="20"/>
          <w:szCs w:val="20"/>
          <w:lang w:eastAsia="en-IN"/>
        </w:rPr>
      </w:pPr>
    </w:p>
    <w:p w:rsidR="002C21F7" w:rsidRPr="00022E77" w:rsidRDefault="002C21F7" w:rsidP="002C21F7">
      <w:pPr>
        <w:spacing w:after="240" w:line="240" w:lineRule="auto"/>
        <w:ind w:left="1440"/>
        <w:rPr>
          <w:rFonts w:ascii="Times New Roman" w:eastAsia="Times New Roman" w:hAnsi="Times New Roman" w:cs="Times New Roman"/>
          <w:sz w:val="20"/>
          <w:szCs w:val="20"/>
          <w:lang w:eastAsia="en-IN"/>
        </w:rPr>
      </w:pPr>
    </w:p>
    <w:p w:rsidR="002C21F7" w:rsidRPr="00022E77" w:rsidRDefault="002C21F7" w:rsidP="002C21F7">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2C21F7" w:rsidRPr="00022E77" w:rsidRDefault="002C21F7" w:rsidP="002C21F7">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2C21F7" w:rsidRDefault="002C21F7" w:rsidP="002C21F7">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AA3240" w:rsidRDefault="00AA3240" w:rsidP="002C21F7">
      <w:pPr>
        <w:jc w:val="both"/>
        <w:rPr>
          <w:rFonts w:ascii="Times New Roman" w:hAnsi="Times New Roman" w:cs="Times New Roman"/>
          <w:sz w:val="20"/>
          <w:szCs w:val="20"/>
        </w:rPr>
      </w:pPr>
    </w:p>
    <w:p w:rsidR="002C21F7" w:rsidRDefault="002C21F7" w:rsidP="002C21F7">
      <w:pPr>
        <w:jc w:val="both"/>
        <w:rPr>
          <w:rFonts w:ascii="Times New Roman" w:hAnsi="Times New Roman" w:cs="Times New Roman"/>
          <w:sz w:val="20"/>
          <w:szCs w:val="20"/>
        </w:rPr>
      </w:pPr>
    </w:p>
    <w:p w:rsidR="002C21F7" w:rsidRDefault="002C21F7" w:rsidP="002C21F7">
      <w:pPr>
        <w:pBdr>
          <w:bottom w:val="single" w:sz="4" w:space="1" w:color="auto"/>
        </w:pBdr>
        <w:jc w:val="both"/>
        <w:rPr>
          <w:rFonts w:ascii="Times New Roman" w:hAnsi="Times New Roman" w:cs="Times New Roman"/>
          <w:sz w:val="20"/>
          <w:szCs w:val="20"/>
        </w:rPr>
      </w:pPr>
    </w:p>
    <w:p w:rsidR="002C21F7" w:rsidRPr="00270E6D" w:rsidRDefault="002C21F7" w:rsidP="002C21F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C21F7" w:rsidRPr="002C21F7" w:rsidRDefault="002C21F7" w:rsidP="002C21F7">
      <w:pPr>
        <w:jc w:val="both"/>
        <w:rPr>
          <w:rFonts w:ascii="Times New Roman" w:hAnsi="Times New Roman" w:cs="Times New Roman"/>
          <w:sz w:val="20"/>
          <w:szCs w:val="20"/>
        </w:rPr>
      </w:pPr>
    </w:p>
    <w:sectPr w:rsidR="002C21F7" w:rsidRPr="002C21F7" w:rsidSect="002C21F7">
      <w:headerReference w:type="default" r:id="rId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B83" w:rsidRDefault="00B76B83" w:rsidP="002C21F7">
      <w:pPr>
        <w:spacing w:after="0" w:line="240" w:lineRule="auto"/>
      </w:pPr>
      <w:r>
        <w:separator/>
      </w:r>
    </w:p>
  </w:endnote>
  <w:endnote w:type="continuationSeparator" w:id="0">
    <w:p w:rsidR="00B76B83" w:rsidRDefault="00B76B83" w:rsidP="002C2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6245559"/>
      <w:docPartObj>
        <w:docPartGallery w:val="Page Numbers (Bottom of Page)"/>
        <w:docPartUnique/>
      </w:docPartObj>
    </w:sdtPr>
    <w:sdtEndPr>
      <w:rPr>
        <w:noProof/>
      </w:rPr>
    </w:sdtEndPr>
    <w:sdtContent>
      <w:p w:rsidR="002C21F7" w:rsidRDefault="002C21F7">
        <w:pPr>
          <w:pStyle w:val="Footer"/>
          <w:jc w:val="right"/>
        </w:pPr>
        <w:r>
          <w:fldChar w:fldCharType="begin"/>
        </w:r>
        <w:r>
          <w:instrText xml:space="preserve"> PAGE   \* MERGEFORMAT </w:instrText>
        </w:r>
        <w:r>
          <w:fldChar w:fldCharType="separate"/>
        </w:r>
        <w:r w:rsidR="006E2FFE">
          <w:rPr>
            <w:noProof/>
          </w:rPr>
          <w:t>1</w:t>
        </w:r>
        <w:r>
          <w:rPr>
            <w:noProof/>
          </w:rPr>
          <w:fldChar w:fldCharType="end"/>
        </w:r>
      </w:p>
    </w:sdtContent>
  </w:sdt>
  <w:p w:rsidR="002C21F7" w:rsidRDefault="002C21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B83" w:rsidRDefault="00B76B83" w:rsidP="002C21F7">
      <w:pPr>
        <w:spacing w:after="0" w:line="240" w:lineRule="auto"/>
      </w:pPr>
      <w:r>
        <w:separator/>
      </w:r>
    </w:p>
  </w:footnote>
  <w:footnote w:type="continuationSeparator" w:id="0">
    <w:p w:rsidR="00B76B83" w:rsidRDefault="00B76B83" w:rsidP="002C21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1F7" w:rsidRDefault="002C21F7" w:rsidP="002C21F7">
    <w:pPr>
      <w:pStyle w:val="Header"/>
      <w:tabs>
        <w:tab w:val="clear" w:pos="4513"/>
        <w:tab w:val="clear" w:pos="9026"/>
        <w:tab w:val="left" w:pos="1731"/>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F7A88"/>
    <w:multiLevelType w:val="hybridMultilevel"/>
    <w:tmpl w:val="2D02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16954EE"/>
    <w:multiLevelType w:val="multilevel"/>
    <w:tmpl w:val="0A047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3D6CC3"/>
    <w:multiLevelType w:val="multilevel"/>
    <w:tmpl w:val="AD12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F6134F"/>
    <w:multiLevelType w:val="multilevel"/>
    <w:tmpl w:val="DF2659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lvlOverride w:ilvl="0">
      <w:lvl w:ilvl="0">
        <w:numFmt w:val="decimal"/>
        <w:lvlText w:val="%1."/>
        <w:lvlJc w:val="left"/>
      </w:lvl>
    </w:lvlOverride>
  </w:num>
  <w:num w:numId="3">
    <w:abstractNumId w:val="3"/>
    <w:lvlOverride w:ilvl="0">
      <w:lvl w:ilvl="0">
        <w:numFmt w:val="decimal"/>
        <w:lvlText w:val="%1."/>
        <w:lvlJc w:val="left"/>
      </w:lvl>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1F7"/>
    <w:rsid w:val="00074F42"/>
    <w:rsid w:val="002C21F7"/>
    <w:rsid w:val="002C6088"/>
    <w:rsid w:val="00660285"/>
    <w:rsid w:val="006E2FFE"/>
    <w:rsid w:val="00842198"/>
    <w:rsid w:val="00A90A36"/>
    <w:rsid w:val="00AA3240"/>
    <w:rsid w:val="00B76B83"/>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185DA9-728D-4D69-8F8F-D6D693ED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21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C21F7"/>
  </w:style>
  <w:style w:type="paragraph" w:styleId="Header">
    <w:name w:val="header"/>
    <w:basedOn w:val="Normal"/>
    <w:link w:val="HeaderChar"/>
    <w:uiPriority w:val="99"/>
    <w:unhideWhenUsed/>
    <w:rsid w:val="002C21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1F7"/>
  </w:style>
  <w:style w:type="paragraph" w:styleId="Footer">
    <w:name w:val="footer"/>
    <w:basedOn w:val="Normal"/>
    <w:link w:val="FooterChar"/>
    <w:uiPriority w:val="99"/>
    <w:unhideWhenUsed/>
    <w:rsid w:val="002C21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1F7"/>
  </w:style>
  <w:style w:type="paragraph" w:styleId="ListParagraph">
    <w:name w:val="List Paragraph"/>
    <w:basedOn w:val="Normal"/>
    <w:uiPriority w:val="34"/>
    <w:qFormat/>
    <w:rsid w:val="002C2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69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2021-08-05T20:58:00Z</dcterms:created>
  <dcterms:modified xsi:type="dcterms:W3CDTF">2021-08-05T21:12:00Z</dcterms:modified>
</cp:coreProperties>
</file>