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8"/>
          <w:szCs w:val="28"/>
          <w:rtl w:val="0"/>
        </w:rPr>
        <w:t xml:space="preserve">WAIVER OF DISTRAINT</w:t>
      </w:r>
      <w:r w:rsidDel="00000000" w:rsidR="00000000" w:rsidRPr="00000000">
        <w:rPr>
          <w:rtl w:val="0"/>
        </w:rPr>
      </w:r>
    </w:p>
    <w:p w:rsidR="00000000" w:rsidDel="00000000" w:rsidP="00000000" w:rsidRDefault="00000000" w:rsidRPr="00000000" w14:paraId="00000003">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___________________ S/o, D/o or W/o aged  _______________ years currently residing at _________________________________, hereinafter referred to as </w:t>
      </w:r>
      <w:r w:rsidDel="00000000" w:rsidR="00000000" w:rsidRPr="00000000">
        <w:rPr>
          <w:rFonts w:ascii="Times New Roman" w:cs="Times New Roman" w:eastAsia="Times New Roman" w:hAnsi="Times New Roman"/>
          <w:b w:val="1"/>
          <w:color w:val="000000"/>
          <w:rtl w:val="0"/>
        </w:rPr>
        <w:t xml:space="preserve">LANDLORD</w:t>
      </w:r>
      <w:r w:rsidDel="00000000" w:rsidR="00000000" w:rsidRPr="00000000">
        <w:rPr>
          <w:rFonts w:ascii="Times New Roman" w:cs="Times New Roman" w:eastAsia="Times New Roman" w:hAnsi="Times New Roman"/>
          <w:color w:val="000000"/>
          <w:rtl w:val="0"/>
        </w:rPr>
        <w:t xml:space="preserve">, _________________________S/o, D/o or W/o aged  _______________years currently residing at _____________________________, hereinafter referred to as </w:t>
      </w:r>
      <w:r w:rsidDel="00000000" w:rsidR="00000000" w:rsidRPr="00000000">
        <w:rPr>
          <w:rFonts w:ascii="Times New Roman" w:cs="Times New Roman" w:eastAsia="Times New Roman" w:hAnsi="Times New Roman"/>
          <w:b w:val="1"/>
          <w:color w:val="000000"/>
          <w:rtl w:val="0"/>
        </w:rPr>
        <w:t xml:space="preserve">LENDER </w:t>
      </w:r>
      <w:r w:rsidDel="00000000" w:rsidR="00000000" w:rsidRPr="00000000">
        <w:rPr>
          <w:rFonts w:ascii="Times New Roman" w:cs="Times New Roman" w:eastAsia="Times New Roman" w:hAnsi="Times New Roman"/>
          <w:color w:val="000000"/>
          <w:rtl w:val="0"/>
        </w:rPr>
        <w:t xml:space="preserve">and _____________________________ S/o, D/o, W/o _______________ aged __________ residing at ___________________________________hereinafter referred to as </w:t>
      </w:r>
      <w:r w:rsidDel="00000000" w:rsidR="00000000" w:rsidRPr="00000000">
        <w:rPr>
          <w:rFonts w:ascii="Times New Roman" w:cs="Times New Roman" w:eastAsia="Times New Roman" w:hAnsi="Times New Roman"/>
          <w:b w:val="1"/>
          <w:color w:val="000000"/>
          <w:rtl w:val="0"/>
        </w:rPr>
        <w:t xml:space="preserve">TENANT </w:t>
      </w:r>
      <w:r w:rsidDel="00000000" w:rsidR="00000000" w:rsidRPr="00000000">
        <w:rPr>
          <w:rFonts w:ascii="Times New Roman" w:cs="Times New Roman" w:eastAsia="Times New Roman" w:hAnsi="Times New Roman"/>
          <w:color w:val="000000"/>
          <w:rtl w:val="0"/>
        </w:rPr>
        <w:t xml:space="preserve">as the OTHER PART.</w:t>
      </w:r>
    </w:p>
    <w:p w:rsidR="00000000" w:rsidDel="00000000" w:rsidP="00000000" w:rsidRDefault="00000000" w:rsidRPr="00000000" w14:paraId="00000005">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spacing w:after="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000000"/>
          <w:rtl w:val="0"/>
        </w:rPr>
        <w:t xml:space="preserve">WHEREAS</w:t>
      </w:r>
      <w:r w:rsidDel="00000000" w:rsidR="00000000" w:rsidRPr="00000000">
        <w:rPr>
          <w:rFonts w:ascii="Times New Roman" w:cs="Times New Roman" w:eastAsia="Times New Roman" w:hAnsi="Times New Roman"/>
          <w:color w:val="000000"/>
          <w:rtl w:val="0"/>
        </w:rPr>
        <w:t xml:space="preserve"> the </w:t>
      </w:r>
      <w:r w:rsidDel="00000000" w:rsidR="00000000" w:rsidRPr="00000000">
        <w:rPr>
          <w:rFonts w:ascii="Times New Roman" w:cs="Times New Roman" w:eastAsia="Times New Roman" w:hAnsi="Times New Roman"/>
          <w:b w:val="1"/>
          <w:color w:val="000000"/>
          <w:rtl w:val="0"/>
        </w:rPr>
        <w:t xml:space="preserve">Tenant </w:t>
      </w:r>
      <w:r w:rsidDel="00000000" w:rsidR="00000000" w:rsidRPr="00000000">
        <w:rPr>
          <w:rFonts w:ascii="Times New Roman" w:cs="Times New Roman" w:eastAsia="Times New Roman" w:hAnsi="Times New Roman"/>
          <w:color w:val="000000"/>
          <w:rtl w:val="0"/>
        </w:rPr>
        <w:t xml:space="preserve">and </w:t>
      </w:r>
      <w:r w:rsidDel="00000000" w:rsidR="00000000" w:rsidRPr="00000000">
        <w:rPr>
          <w:rFonts w:ascii="Times New Roman" w:cs="Times New Roman" w:eastAsia="Times New Roman" w:hAnsi="Times New Roman"/>
          <w:b w:val="1"/>
          <w:color w:val="000000"/>
          <w:rtl w:val="0"/>
        </w:rPr>
        <w:t xml:space="preserve">Landlord</w:t>
      </w:r>
      <w:r w:rsidDel="00000000" w:rsidR="00000000" w:rsidRPr="00000000">
        <w:rPr>
          <w:rFonts w:ascii="Times New Roman" w:cs="Times New Roman" w:eastAsia="Times New Roman" w:hAnsi="Times New Roman"/>
          <w:color w:val="000000"/>
          <w:rtl w:val="0"/>
        </w:rPr>
        <w:t xml:space="preserve"> had entered into a Lease Agreement on ____________________________________ concerning the premises situauted at _______________________________________________________.</w:t>
      </w: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WHEREAS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Tenant has applied to Lender for a loan an amount of ____________________INR, which is to be secured by a Security Agreement forming a security interest on all personal property including all chattels and fixtures of the Tenant.</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WHEREAS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it is a condition precedent to obtaining a said loan that at all times a charge upon the personal property including all chattels and fixtures of the tenant hereinbefore described, prior and superior to the charge of the Debtor.</w:t>
      </w:r>
    </w:p>
    <w:p w:rsidR="00000000" w:rsidDel="00000000" w:rsidP="00000000" w:rsidRDefault="00000000" w:rsidRPr="00000000" w14:paraId="0000000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THIS AGREEMENT WITNESSETH AS FOLLOWS:</w:t>
      </w:r>
    </w:p>
    <w:p w:rsidR="00000000" w:rsidDel="00000000" w:rsidP="00000000" w:rsidRDefault="00000000" w:rsidRPr="00000000" w14:paraId="0000000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Lendor’s Representations: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consideration of the granting of loan by the Lender to the Tenant, Landlord hereby represents, covenants and agrees with Lender as follows:</w:t>
      </w:r>
    </w:p>
    <w:p w:rsidR="00000000" w:rsidDel="00000000" w:rsidP="00000000" w:rsidRDefault="00000000" w:rsidRPr="00000000" w14:paraId="0000000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Lender hereby represents that the above-described lease is in full force and effect and all the payments hereunder have been made to date.</w:t>
      </w:r>
    </w:p>
    <w:p w:rsidR="00000000" w:rsidDel="00000000" w:rsidP="00000000" w:rsidRDefault="00000000" w:rsidRPr="00000000" w14:paraId="0000000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Landlord has agreed to specifically waive of its right to distrain against the chattels and fixtures of Tenant which Lender may now or hereafter have with respect to the chattels and fixtures of Tenant. Landlord also agrees to release all such chattels and fixtures in the event of default by Tenant pursuant to the terms of any lease of the premises.</w:t>
      </w:r>
    </w:p>
    <w:p w:rsidR="00000000" w:rsidDel="00000000" w:rsidP="00000000" w:rsidRDefault="00000000" w:rsidRPr="00000000" w14:paraId="0000001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Landlord has agreed that the fixtures installed by Tenant shall  remain Tenant's fixtures only.</w:t>
      </w:r>
    </w:p>
    <w:p w:rsidR="00000000" w:rsidDel="00000000" w:rsidP="00000000" w:rsidRDefault="00000000" w:rsidRPr="00000000" w14:paraId="0000001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Landlord has agreed that upon the receipt of notification from the Lender of default by the Tenant under the Loan, the Landlord will permit the Lender and its representatives, agents and employees to enter on the Premises to remove any and all chattels and fixtures of the Tenant, which have been given as security for the Loan.</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Landlord has agreed to notify the Lender on account of Tenant’s default and kind of remedies that Landlord intends to enforce against the Tenant.</w:t>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parties shall not transfer their rights or delegate any of their obligations under this agreement without my prior written approval.</w:t>
      </w:r>
    </w:p>
    <w:p w:rsidR="00000000" w:rsidDel="00000000" w:rsidP="00000000" w:rsidRDefault="00000000" w:rsidRPr="00000000" w14:paraId="00000014">
      <w:pPr>
        <w:numPr>
          <w:ilvl w:val="0"/>
          <w:numId w:val="2"/>
        </w:numPr>
        <w:shd w:fill="ffffff" w:val="clea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15">
      <w:pPr>
        <w:numPr>
          <w:ilvl w:val="0"/>
          <w:numId w:val="2"/>
        </w:numPr>
        <w:shd w:fill="ffffff" w:val="clear"/>
        <w:spacing w:after="0" w:line="360" w:lineRule="auto"/>
        <w:ind w:left="108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Term: </w:t>
      </w:r>
      <w:r w:rsidDel="00000000" w:rsidR="00000000" w:rsidRPr="00000000">
        <w:rPr>
          <w:rFonts w:ascii="Times New Roman" w:cs="Times New Roman" w:eastAsia="Times New Roman" w:hAnsi="Times New Roman"/>
          <w:rtl w:val="0"/>
        </w:rPr>
        <w:t xml:space="preserve">This agreement of grant shall terminate upon fulfillment of the obligations.</w:t>
      </w:r>
    </w:p>
    <w:p w:rsidR="00000000" w:rsidDel="00000000" w:rsidP="00000000" w:rsidRDefault="00000000" w:rsidRPr="00000000" w14:paraId="00000016">
      <w:pPr>
        <w:numPr>
          <w:ilvl w:val="0"/>
          <w:numId w:val="2"/>
        </w:numPr>
        <w:shd w:fill="ffffff" w:val="clea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Indemnification:</w:t>
      </w:r>
      <w:r w:rsidDel="00000000" w:rsidR="00000000" w:rsidRPr="00000000">
        <w:rPr>
          <w:rFonts w:ascii="Times New Roman" w:cs="Times New Roman" w:eastAsia="Times New Roman" w:hAnsi="Times New Roman"/>
          <w:rtl w:val="0"/>
        </w:rPr>
        <w:t xml:space="preserve"> The parties shall indemnify and keep indemnifying the other party against any loss, claims, demands, actions, proceedings, losses, damages, costs, charges and expenses which may be made or brought or commenced against that party for violation of any law by the party.</w:t>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1080" w:right="0" w:hanging="360"/>
        <w:jc w:val="both"/>
        <w:rPr>
          <w:rFonts w:ascii="Times New Roman" w:cs="Times New Roman" w:eastAsia="Times New Roman" w:hAnsi="Times New Roman"/>
          <w:b w:val="1"/>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highlight w:val="white"/>
          <w:u w:val="none"/>
          <w:vertAlign w:val="baseline"/>
          <w:rtl w:val="0"/>
        </w:rPr>
        <w:t xml:space="preserve">Governing Laws:</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1080" w:right="0" w:hanging="360"/>
        <w:jc w:val="both"/>
        <w:rPr>
          <w:rFonts w:ascii="Times New Roman" w:cs="Times New Roman" w:eastAsia="Times New Roman" w:hAnsi="Times New Roman"/>
          <w:b w:val="1"/>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Force Majure: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Settlement of Dispute: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case of a dispute, the matter shall be submitted to the arbitrator Advocate_________________________ whose ruling shall be considered final and binding on both parties. The cost of arbitration shall be borne by all the parties equally.</w:t>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u w:val="none"/>
          <w:shd w:fill="auto" w:val="clear"/>
          <w:vertAlign w:val="baseline"/>
          <w:rtl w:val="0"/>
        </w:rPr>
        <w:t xml:space="preserve">Attorney’s Fees: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the event of any dispute over, relating or referring to this agreement, including but not limited to collections actions, breach of contract/agreement actions, declaratory judgment actions or equitable injunction actions the predominantly prevailing party will be entitled to its reasonable legal costs, expert fees, and attorneys' fees.</w:t>
      </w:r>
    </w:p>
    <w:p w:rsidR="00000000" w:rsidDel="00000000" w:rsidP="00000000" w:rsidRDefault="00000000" w:rsidRPr="00000000" w14:paraId="000000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Amendment: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 the following modes that given shall be deemed effective upon receipt:</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71.33858267716533"/>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Entire Agreement:</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45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72727"/>
          <w:sz w:val="22"/>
          <w:szCs w:val="22"/>
          <w:highlight w:val="white"/>
          <w:u w:val="none"/>
          <w:vertAlign w:val="baseline"/>
          <w:rtl w:val="0"/>
        </w:rPr>
        <w:t xml:space="preserve">Counterparts</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The parties may execute this agreement in any number of counterparts, each of which as so executed by the parties shall be deemed to be an original, but such counterparts shall together constitute one and the same instrument.</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45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w:t>
      </w: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24">
      <w:pPr>
        <w:spacing w:after="0" w:line="240" w:lineRule="auto"/>
        <w:jc w:val="both"/>
        <w:rPr>
          <w:rFonts w:ascii="Arial" w:cs="Arial" w:eastAsia="Arial" w:hAnsi="Arial"/>
          <w:color w:val="000000"/>
        </w:rPr>
      </w:pPr>
      <w:r w:rsidDel="00000000" w:rsidR="00000000" w:rsidRPr="00000000">
        <w:rPr>
          <w:rFonts w:ascii="Times New Roman" w:cs="Times New Roman" w:eastAsia="Times New Roman" w:hAnsi="Times New Roman"/>
          <w:rtl w:val="0"/>
        </w:rPr>
        <w:t xml:space="preserve">        [THE REST OF THIS PAGE HAS BEEN INTENTIONALLY LEFT BLANK]</w:t>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spacing w:after="0" w:line="36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027">
      <w:pPr>
        <w:spacing w:after="0" w:line="360" w:lineRule="auto"/>
        <w:jc w:val="both"/>
        <w:rPr/>
      </w:pPr>
      <w:r w:rsidDel="00000000" w:rsidR="00000000" w:rsidRPr="00000000">
        <w:rPr>
          <w:rtl w:val="0"/>
        </w:rPr>
      </w:r>
    </w:p>
    <w:p w:rsidR="00000000" w:rsidDel="00000000" w:rsidP="00000000" w:rsidRDefault="00000000" w:rsidRPr="00000000" w14:paraId="00000028">
      <w:pPr>
        <w:spacing w:after="0" w:line="360" w:lineRule="auto"/>
        <w:jc w:val="both"/>
        <w:rPr/>
      </w:pPr>
      <w:r w:rsidDel="00000000" w:rsidR="00000000" w:rsidRPr="00000000">
        <w:rPr>
          <w:rtl w:val="0"/>
        </w:rPr>
      </w:r>
    </w:p>
    <w:p w:rsidR="00000000" w:rsidDel="00000000" w:rsidP="00000000" w:rsidRDefault="00000000" w:rsidRPr="00000000" w14:paraId="00000029">
      <w:pPr>
        <w:spacing w:after="0" w:line="360" w:lineRule="auto"/>
        <w:jc w:val="both"/>
        <w:rPr/>
      </w:pPr>
      <w:r w:rsidDel="00000000" w:rsidR="00000000" w:rsidRPr="00000000">
        <w:rPr>
          <w:rtl w:val="0"/>
        </w:rPr>
      </w:r>
    </w:p>
    <w:p w:rsidR="00000000" w:rsidDel="00000000" w:rsidP="00000000" w:rsidRDefault="00000000" w:rsidRPr="00000000" w14:paraId="0000002A">
      <w:pPr>
        <w:spacing w:after="0" w:line="360" w:lineRule="auto"/>
        <w:jc w:val="both"/>
        <w:rPr/>
      </w:pPr>
      <w:r w:rsidDel="00000000" w:rsidR="00000000" w:rsidRPr="00000000">
        <w:rPr>
          <w:rtl w:val="0"/>
        </w:rPr>
      </w:r>
    </w:p>
    <w:p w:rsidR="00000000" w:rsidDel="00000000" w:rsidP="00000000" w:rsidRDefault="00000000" w:rsidRPr="00000000" w14:paraId="0000002B">
      <w:pPr>
        <w:spacing w:after="0" w:line="360" w:lineRule="auto"/>
        <w:jc w:val="both"/>
        <w:rPr/>
      </w:pPr>
      <w:r w:rsidDel="00000000" w:rsidR="00000000" w:rsidRPr="00000000">
        <w:rPr>
          <w:rtl w:val="0"/>
        </w:rPr>
      </w:r>
    </w:p>
    <w:p w:rsidR="00000000" w:rsidDel="00000000" w:rsidP="00000000" w:rsidRDefault="00000000" w:rsidRPr="00000000" w14:paraId="0000002C">
      <w:pPr>
        <w:spacing w:after="0" w:line="360" w:lineRule="auto"/>
        <w:jc w:val="both"/>
        <w:rPr/>
      </w:pPr>
      <w:r w:rsidDel="00000000" w:rsidR="00000000" w:rsidRPr="00000000">
        <w:rPr>
          <w:rtl w:val="0"/>
        </w:rPr>
      </w:r>
    </w:p>
    <w:p w:rsidR="00000000" w:rsidDel="00000000" w:rsidP="00000000" w:rsidRDefault="00000000" w:rsidRPr="00000000" w14:paraId="0000002D">
      <w:pPr>
        <w:spacing w:after="0" w:line="360" w:lineRule="auto"/>
        <w:jc w:val="both"/>
        <w:rPr/>
      </w:pPr>
      <w:r w:rsidDel="00000000" w:rsidR="00000000" w:rsidRPr="00000000">
        <w:rPr>
          <w:rtl w:val="0"/>
        </w:rPr>
      </w:r>
    </w:p>
    <w:p w:rsidR="00000000" w:rsidDel="00000000" w:rsidP="00000000" w:rsidRDefault="00000000" w:rsidRPr="00000000" w14:paraId="0000002E">
      <w:pPr>
        <w:spacing w:after="0" w:line="360" w:lineRule="auto"/>
        <w:jc w:val="both"/>
        <w:rPr/>
      </w:pPr>
      <w:r w:rsidDel="00000000" w:rsidR="00000000" w:rsidRPr="00000000">
        <w:rPr>
          <w:rtl w:val="0"/>
        </w:rPr>
      </w:r>
    </w:p>
    <w:p w:rsidR="00000000" w:rsidDel="00000000" w:rsidP="00000000" w:rsidRDefault="00000000" w:rsidRPr="00000000" w14:paraId="0000002F">
      <w:pPr>
        <w:spacing w:after="0" w:line="360" w:lineRule="auto"/>
        <w:jc w:val="both"/>
        <w:rPr/>
      </w:pPr>
      <w:r w:rsidDel="00000000" w:rsidR="00000000" w:rsidRPr="00000000">
        <w:rPr>
          <w:rtl w:val="0"/>
        </w:rPr>
      </w:r>
    </w:p>
    <w:p w:rsidR="00000000" w:rsidDel="00000000" w:rsidP="00000000" w:rsidRDefault="00000000" w:rsidRPr="00000000" w14:paraId="00000030">
      <w:pPr>
        <w:spacing w:after="0" w:line="360" w:lineRule="auto"/>
        <w:jc w:val="both"/>
        <w:rPr/>
      </w:pPr>
      <w:r w:rsidDel="00000000" w:rsidR="00000000" w:rsidRPr="00000000">
        <w:rPr>
          <w:rtl w:val="0"/>
        </w:rPr>
      </w:r>
    </w:p>
    <w:p w:rsidR="00000000" w:rsidDel="00000000" w:rsidP="00000000" w:rsidRDefault="00000000" w:rsidRPr="00000000" w14:paraId="00000031">
      <w:pPr>
        <w:spacing w:after="0" w:line="360" w:lineRule="auto"/>
        <w:jc w:val="both"/>
        <w:rPr/>
      </w:pPr>
      <w:r w:rsidDel="00000000" w:rsidR="00000000" w:rsidRPr="00000000">
        <w:rPr>
          <w:rtl w:val="0"/>
        </w:rPr>
      </w:r>
    </w:p>
    <w:p w:rsidR="00000000" w:rsidDel="00000000" w:rsidP="00000000" w:rsidRDefault="00000000" w:rsidRPr="00000000" w14:paraId="00000032">
      <w:pPr>
        <w:spacing w:after="0" w:line="360" w:lineRule="auto"/>
        <w:jc w:val="both"/>
        <w:rPr/>
      </w:pPr>
      <w:r w:rsidDel="00000000" w:rsidR="00000000" w:rsidRPr="00000000">
        <w:rPr>
          <w:rtl w:val="0"/>
        </w:rPr>
      </w:r>
    </w:p>
    <w:p w:rsidR="00000000" w:rsidDel="00000000" w:rsidP="00000000" w:rsidRDefault="00000000" w:rsidRPr="00000000" w14:paraId="00000033">
      <w:pPr>
        <w:spacing w:after="0" w:line="360" w:lineRule="auto"/>
        <w:jc w:val="both"/>
        <w:rPr/>
      </w:pPr>
      <w:r w:rsidDel="00000000" w:rsidR="00000000" w:rsidRPr="00000000">
        <w:rPr>
          <w:rtl w:val="0"/>
        </w:rPr>
      </w:r>
    </w:p>
    <w:p w:rsidR="00000000" w:rsidDel="00000000" w:rsidP="00000000" w:rsidRDefault="00000000" w:rsidRPr="00000000" w14:paraId="00000034">
      <w:pPr>
        <w:spacing w:after="0" w:line="360" w:lineRule="auto"/>
        <w:jc w:val="both"/>
        <w:rPr/>
      </w:pPr>
      <w:r w:rsidDel="00000000" w:rsidR="00000000" w:rsidRPr="00000000">
        <w:rPr>
          <w:rtl w:val="0"/>
        </w:rPr>
      </w:r>
    </w:p>
    <w:p w:rsidR="00000000" w:rsidDel="00000000" w:rsidP="00000000" w:rsidRDefault="00000000" w:rsidRPr="00000000" w14:paraId="00000035">
      <w:pPr>
        <w:spacing w:after="0" w:line="360" w:lineRule="auto"/>
        <w:jc w:val="both"/>
        <w:rPr/>
      </w:pPr>
      <w:r w:rsidDel="00000000" w:rsidR="00000000" w:rsidRPr="00000000">
        <w:rPr>
          <w:rtl w:val="0"/>
        </w:rPr>
      </w:r>
    </w:p>
    <w:p w:rsidR="00000000" w:rsidDel="00000000" w:rsidP="00000000" w:rsidRDefault="00000000" w:rsidRPr="00000000" w14:paraId="0000003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r w:rsidDel="00000000" w:rsidR="00000000" w:rsidRPr="00000000">
        <w:rPr>
          <w:rtl w:val="0"/>
        </w:rPr>
      </w:r>
    </w:p>
    <w:p w:rsidR="00000000" w:rsidDel="00000000" w:rsidP="00000000" w:rsidRDefault="00000000" w:rsidRPr="00000000" w14:paraId="0000003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AND ON BEHALF OF THE TENANT</w:t>
      </w: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_____________________________ </w:t>
      </w: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vertAlign w:val="superscript"/>
          <w:rtl w:val="0"/>
        </w:rPr>
        <w:t xml:space="preserve">Sign above</w:t>
      </w:r>
      <w:r w:rsidDel="00000000" w:rsidR="00000000" w:rsidRPr="00000000">
        <w:rPr>
          <w:rtl w:val="0"/>
        </w:rPr>
      </w:r>
    </w:p>
    <w:p w:rsidR="00000000" w:rsidDel="00000000" w:rsidP="00000000" w:rsidRDefault="00000000" w:rsidRPr="00000000" w14:paraId="0000003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AND ON BEHALF OF THE  LANDLORD</w:t>
      </w: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_____________________________ </w:t>
      </w: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vertAlign w:val="superscript"/>
          <w:rtl w:val="0"/>
        </w:rPr>
        <w:t xml:space="preserve">Sign above</w:t>
      </w: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AND ON BEHALF OF THE  LENDOR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_____________________________ </w:t>
      </w: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vertAlign w:val="superscript"/>
          <w:rtl w:val="0"/>
        </w:rPr>
        <w:t xml:space="preserve">Sign above</w:t>
      </w: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SIGNED IN THE PRESENCE OF</w:t>
      </w: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_____________________________ </w:t>
      </w: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1"/>
          <w:szCs w:val="11"/>
          <w:vertAlign w:val="superscript"/>
          <w:rtl w:val="0"/>
        </w:rPr>
        <w:t xml:space="preserve">Sign above</w:t>
      </w:r>
      <w:r w:rsidDel="00000000" w:rsidR="00000000" w:rsidRPr="00000000">
        <w:rPr>
          <w:rtl w:val="0"/>
        </w:rPr>
      </w:r>
    </w:p>
    <w:p w:rsidR="00000000" w:rsidDel="00000000" w:rsidP="00000000" w:rsidRDefault="00000000" w:rsidRPr="00000000" w14:paraId="0000004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________________S/o / D/o ________________</w:t>
      </w:r>
      <w:r w:rsidDel="00000000" w:rsidR="00000000" w:rsidRPr="00000000">
        <w:rPr>
          <w:rtl w:val="0"/>
        </w:rPr>
      </w:r>
    </w:p>
    <w:p w:rsidR="00000000" w:rsidDel="00000000" w:rsidP="00000000" w:rsidRDefault="00000000" w:rsidRPr="00000000" w14:paraId="0000005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558800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558800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52">
      <w:pPr>
        <w:spacing w:after="240" w:line="24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 REST OF THIS PAGE HAS BEEN INTENTIONALLY LEFT BLANK]</w:t>
      </w: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2">
    <w:lvl w:ilvl="0">
      <w:start w:val="1"/>
      <w:numFmt w:val="decimal"/>
      <w:lvlText w:val="(%1)"/>
      <w:lvlJc w:val="left"/>
      <w:pPr>
        <w:ind w:left="1080" w:hanging="360"/>
      </w:pPr>
      <w:rPr>
        <w:b w:val="0"/>
        <w:i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A7E5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1B332E"/>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9A696E"/>
    <w:pPr>
      <w:ind w:left="720"/>
      <w:contextualSpacing w:val="1"/>
    </w:pPr>
  </w:style>
  <w:style w:type="character" w:styleId="Hyperlink">
    <w:name w:val="Hyperlink"/>
    <w:basedOn w:val="DefaultParagraphFont"/>
    <w:uiPriority w:val="99"/>
    <w:semiHidden w:val="1"/>
    <w:unhideWhenUsed w:val="1"/>
    <w:rsid w:val="00A1633A"/>
    <w:rPr>
      <w:color w:val="0000ff"/>
      <w:u w:val="single"/>
    </w:rPr>
  </w:style>
  <w:style w:type="character" w:styleId="Emphasis">
    <w:name w:val="Emphasis"/>
    <w:basedOn w:val="DefaultParagraphFont"/>
    <w:uiPriority w:val="20"/>
    <w:qFormat w:val="1"/>
    <w:rsid w:val="00A1633A"/>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notice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dSBiiJA46chHtTNxi7fB+X3dCA==">AMUW2mVMyrraWwcvoWMFBhnAgTb6Fzxu5RMMtVBNSosbf44gQBvc7Wvvw23C/dPk8G10PLqP5quzVOTzqe9FlQ+Zd+DN4BhiT4x+LjMf7V9AkwrK4qkgIiQ=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2021-07-03T12:23:00Z</dcterms:created>
  <dc:creator>DELL</dc:creator>
</cp:coreProperties>
</file>