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CBB" w:rsidRDefault="00696CBB" w:rsidP="00696CBB">
      <w:pPr>
        <w:spacing w:after="0" w:line="240" w:lineRule="auto"/>
        <w:jc w:val="center"/>
        <w:outlineLvl w:val="0"/>
        <w:rPr>
          <w:rFonts w:ascii="Times New Roman" w:eastAsia="Times New Roman" w:hAnsi="Times New Roman" w:cs="Times New Roman"/>
          <w:b/>
          <w:bCs/>
          <w:color w:val="000000"/>
          <w:kern w:val="36"/>
          <w:sz w:val="32"/>
          <w:szCs w:val="32"/>
          <w:lang w:eastAsia="en-IN"/>
        </w:rPr>
      </w:pPr>
    </w:p>
    <w:p w:rsidR="00696CBB" w:rsidRDefault="00696CBB" w:rsidP="00696CBB">
      <w:pPr>
        <w:spacing w:after="0" w:line="240" w:lineRule="auto"/>
        <w:jc w:val="center"/>
        <w:outlineLvl w:val="0"/>
        <w:rPr>
          <w:rFonts w:ascii="Times New Roman" w:eastAsia="Times New Roman" w:hAnsi="Times New Roman" w:cs="Times New Roman"/>
          <w:b/>
          <w:bCs/>
          <w:color w:val="000000"/>
          <w:kern w:val="36"/>
          <w:sz w:val="32"/>
          <w:szCs w:val="32"/>
          <w:lang w:eastAsia="en-IN"/>
        </w:rPr>
      </w:pPr>
    </w:p>
    <w:p w:rsidR="00696CBB" w:rsidRPr="0031209F" w:rsidRDefault="00696CBB" w:rsidP="0031209F">
      <w:pPr>
        <w:spacing w:after="0" w:line="240" w:lineRule="auto"/>
        <w:jc w:val="center"/>
        <w:outlineLvl w:val="0"/>
        <w:rPr>
          <w:rFonts w:ascii="Times New Roman" w:eastAsia="Times New Roman" w:hAnsi="Times New Roman" w:cs="Times New Roman"/>
          <w:b/>
          <w:bCs/>
          <w:color w:val="000000"/>
          <w:kern w:val="36"/>
          <w:sz w:val="28"/>
          <w:szCs w:val="28"/>
          <w:lang w:eastAsia="en-IN"/>
        </w:rPr>
      </w:pPr>
      <w:r w:rsidRPr="0031209F">
        <w:rPr>
          <w:rFonts w:ascii="Times New Roman" w:eastAsia="Times New Roman" w:hAnsi="Times New Roman" w:cs="Times New Roman"/>
          <w:b/>
          <w:bCs/>
          <w:color w:val="000000"/>
          <w:kern w:val="36"/>
          <w:sz w:val="28"/>
          <w:szCs w:val="28"/>
          <w:lang w:eastAsia="en-IN"/>
        </w:rPr>
        <w:t>GENERAL WORK RULES</w:t>
      </w:r>
    </w:p>
    <w:p w:rsidR="00696CBB" w:rsidRPr="00696CBB" w:rsidRDefault="00D671E0" w:rsidP="00696CBB">
      <w:pPr>
        <w:spacing w:after="0" w:line="240" w:lineRule="auto"/>
        <w:jc w:val="center"/>
        <w:outlineLvl w:val="0"/>
        <w:rPr>
          <w:rFonts w:ascii="Times New Roman" w:eastAsia="Times New Roman" w:hAnsi="Times New Roman" w:cs="Times New Roman"/>
          <w:b/>
          <w:bCs/>
          <w:color w:val="000000"/>
          <w:kern w:val="36"/>
          <w:sz w:val="32"/>
          <w:szCs w:val="32"/>
          <w:lang w:eastAsia="en-IN"/>
        </w:rPr>
      </w:pPr>
      <w:r w:rsidRPr="00D671E0">
        <w:rPr>
          <w:rFonts w:ascii="Times New Roman" w:eastAsia="Times New Roman" w:hAnsi="Times New Roman" w:cs="Times New Roman"/>
          <w:b/>
          <w:bCs/>
          <w:color w:val="000000"/>
          <w:kern w:val="36"/>
          <w:sz w:val="32"/>
          <w:szCs w:val="32"/>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E80E19" w:rsidRDefault="00E80E19" w:rsidP="00E80E19">
      <w:pPr>
        <w:rPr>
          <w:rFonts w:ascii="Times New Roman" w:eastAsia="Times New Roman" w:hAnsi="Times New Roman" w:cs="Times New Roman"/>
          <w:sz w:val="24"/>
          <w:szCs w:val="24"/>
          <w:lang w:eastAsia="en-IN"/>
        </w:rPr>
      </w:pPr>
    </w:p>
    <w:p w:rsidR="00FB092F" w:rsidRDefault="00FB092F" w:rsidP="00E80E19">
      <w:pPr>
        <w:rPr>
          <w:rFonts w:ascii="Times New Roman" w:eastAsia="Times New Roman" w:hAnsi="Times New Roman" w:cs="Times New Roman"/>
          <w:sz w:val="24"/>
          <w:szCs w:val="24"/>
          <w:lang w:eastAsia="en-IN"/>
        </w:rPr>
      </w:pPr>
    </w:p>
    <w:p w:rsidR="00E80E19" w:rsidRPr="00FB092F" w:rsidRDefault="00FB092F" w:rsidP="00FB092F">
      <w:pPr>
        <w:pStyle w:val="ListParagraph"/>
        <w:numPr>
          <w:ilvl w:val="0"/>
          <w:numId w:val="10"/>
        </w:numPr>
        <w:spacing w:after="0"/>
        <w:rPr>
          <w:rFonts w:ascii="Times New Roman" w:hAnsi="Times New Roman" w:cs="Times New Roman"/>
          <w:sz w:val="20"/>
          <w:szCs w:val="18"/>
        </w:rPr>
      </w:pPr>
      <w:r w:rsidRPr="00FB092F">
        <w:rPr>
          <w:rStyle w:val="Strong"/>
          <w:rFonts w:ascii="Times New Roman" w:hAnsi="Times New Roman" w:cs="Times New Roman"/>
          <w:sz w:val="24"/>
          <w:szCs w:val="22"/>
        </w:rPr>
        <w:t xml:space="preserve">OBJECTIVE </w:t>
      </w:r>
      <w:r w:rsidR="00E80E19" w:rsidRPr="00FB092F">
        <w:rPr>
          <w:rFonts w:ascii="Times New Roman" w:hAnsi="Times New Roman" w:cs="Times New Roman"/>
          <w:sz w:val="20"/>
          <w:szCs w:val="18"/>
        </w:rPr>
        <w:br/>
      </w:r>
      <w:r w:rsidR="00E80E19" w:rsidRPr="00FB092F">
        <w:rPr>
          <w:rFonts w:ascii="Times New Roman" w:hAnsi="Times New Roman" w:cs="Times New Roman"/>
          <w:sz w:val="20"/>
          <w:szCs w:val="18"/>
        </w:rPr>
        <w:br/>
        <w:t>[Company Name] adopts this Employee Conduct and Work Rules Policy to ensure orderly operations and provide the best possible work environment. [Company Name] expects employees and others who are engaged to provide services, such as temporary personnel, consultants and independent contractors, to follow these rules of conduct while on company premises, attending company functions or otherwise performing work-related activity.</w:t>
      </w:r>
      <w:r w:rsidR="00E80E19" w:rsidRPr="00FB092F">
        <w:rPr>
          <w:rFonts w:ascii="Times New Roman" w:hAnsi="Times New Roman" w:cs="Times New Roman"/>
          <w:sz w:val="20"/>
          <w:szCs w:val="18"/>
        </w:rPr>
        <w:br/>
      </w:r>
      <w:r w:rsidR="00E80E19" w:rsidRPr="00FB092F">
        <w:rPr>
          <w:rFonts w:ascii="Times New Roman" w:hAnsi="Times New Roman" w:cs="Times New Roman"/>
          <w:sz w:val="20"/>
          <w:szCs w:val="18"/>
        </w:rPr>
        <w:br/>
        <w:t>In addition to maintaining and enforcing this policy to protect the interests and safety of all employees and the organization, [Company Name] complies with all applicable federal, state and local laws and regulations concerning employer/employee rights and obligations.</w:t>
      </w:r>
    </w:p>
    <w:p w:rsidR="00E80E19" w:rsidRDefault="00E80E19" w:rsidP="00E80E19">
      <w:pPr>
        <w:spacing w:after="0"/>
        <w:rPr>
          <w:rFonts w:ascii="Times New Roman" w:hAnsi="Times New Roman" w:cs="Times New Roman"/>
          <w:sz w:val="20"/>
          <w:szCs w:val="18"/>
        </w:rPr>
      </w:pPr>
    </w:p>
    <w:p w:rsidR="00FB092F" w:rsidRDefault="00FB092F" w:rsidP="00E80E19">
      <w:pPr>
        <w:spacing w:after="0"/>
        <w:rPr>
          <w:rFonts w:ascii="Times New Roman" w:hAnsi="Times New Roman" w:cs="Times New Roman"/>
          <w:sz w:val="20"/>
          <w:szCs w:val="18"/>
        </w:rPr>
      </w:pPr>
    </w:p>
    <w:p w:rsidR="00FB092F" w:rsidRDefault="00FB092F" w:rsidP="00E80E19">
      <w:pPr>
        <w:spacing w:after="0"/>
        <w:rPr>
          <w:rFonts w:ascii="Times New Roman" w:hAnsi="Times New Roman" w:cs="Times New Roman"/>
          <w:sz w:val="20"/>
          <w:szCs w:val="18"/>
        </w:rPr>
      </w:pPr>
    </w:p>
    <w:p w:rsidR="00E80E19" w:rsidRPr="00FB092F" w:rsidRDefault="00E80E19" w:rsidP="00FB092F">
      <w:pPr>
        <w:pStyle w:val="ListParagraph"/>
        <w:numPr>
          <w:ilvl w:val="0"/>
          <w:numId w:val="10"/>
        </w:numPr>
        <w:spacing w:after="0"/>
        <w:rPr>
          <w:rFonts w:ascii="Times New Roman" w:hAnsi="Times New Roman" w:cs="Times New Roman"/>
          <w:b/>
          <w:bCs/>
          <w:sz w:val="24"/>
          <w:szCs w:val="24"/>
        </w:rPr>
      </w:pPr>
      <w:r w:rsidRPr="00FB092F">
        <w:rPr>
          <w:rFonts w:ascii="Times New Roman" w:hAnsi="Times New Roman" w:cs="Times New Roman"/>
          <w:b/>
          <w:bCs/>
          <w:sz w:val="24"/>
          <w:szCs w:val="24"/>
        </w:rPr>
        <w:t>ESTABLISHING WORK RULES</w:t>
      </w:r>
    </w:p>
    <w:p w:rsidR="00E80E19" w:rsidRPr="00E80E19" w:rsidRDefault="00E80E19" w:rsidP="00E80E19">
      <w:pPr>
        <w:spacing w:after="0"/>
        <w:rPr>
          <w:rFonts w:ascii="Times New Roman" w:hAnsi="Times New Roman" w:cs="Times New Roman"/>
          <w:b/>
          <w:bCs/>
          <w:sz w:val="24"/>
          <w:szCs w:val="24"/>
        </w:rPr>
      </w:pPr>
    </w:p>
    <w:p w:rsidR="00E80E19" w:rsidRPr="00E80E19" w:rsidRDefault="00E80E19" w:rsidP="00E80E19">
      <w:pPr>
        <w:spacing w:after="0"/>
        <w:rPr>
          <w:rFonts w:ascii="Times New Roman" w:hAnsi="Times New Roman" w:cs="Times New Roman"/>
          <w:sz w:val="20"/>
        </w:rPr>
      </w:pPr>
      <w:r w:rsidRPr="00E80E19">
        <w:rPr>
          <w:rFonts w:ascii="Times New Roman" w:hAnsi="Times New Roman" w:cs="Times New Roman"/>
          <w:sz w:val="20"/>
        </w:rPr>
        <w:t>Work rules should be:</w:t>
      </w: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Necessary</w:t>
      </w:r>
      <w:r w:rsidRPr="00E80E19">
        <w:rPr>
          <w:rFonts w:ascii="Times New Roman" w:hAnsi="Times New Roman" w:cs="Times New Roman"/>
          <w:sz w:val="20"/>
        </w:rPr>
        <w:t>. Is there a need for clearly defined, written work rules?</w:t>
      </w:r>
    </w:p>
    <w:p w:rsidR="00E80E19" w:rsidRPr="00E80E19" w:rsidRDefault="00E80E19" w:rsidP="00E80E19">
      <w:pPr>
        <w:pStyle w:val="ListParagraph"/>
        <w:spacing w:after="0"/>
        <w:rPr>
          <w:rFonts w:ascii="Times New Roman" w:hAnsi="Times New Roman" w:cs="Times New Roman"/>
          <w:sz w:val="20"/>
        </w:rPr>
      </w:pP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Reasonable</w:t>
      </w:r>
      <w:r w:rsidRPr="00E80E19">
        <w:rPr>
          <w:rFonts w:ascii="Times New Roman" w:hAnsi="Times New Roman" w:cs="Times New Roman"/>
          <w:sz w:val="20"/>
        </w:rPr>
        <w:t>. Rules should make supervision easier.</w:t>
      </w:r>
    </w:p>
    <w:p w:rsidR="00E80E19" w:rsidRPr="00E80E19" w:rsidRDefault="00E80E19" w:rsidP="00E80E19">
      <w:pPr>
        <w:spacing w:after="0"/>
        <w:rPr>
          <w:rFonts w:ascii="Times New Roman" w:hAnsi="Times New Roman" w:cs="Times New Roman"/>
          <w:sz w:val="20"/>
        </w:rPr>
      </w:pP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In compliance</w:t>
      </w:r>
      <w:r w:rsidRPr="00E80E19">
        <w:rPr>
          <w:rFonts w:ascii="Times New Roman" w:hAnsi="Times New Roman" w:cs="Times New Roman"/>
          <w:sz w:val="20"/>
        </w:rPr>
        <w:t> with existing policy, contracts, and laws.</w:t>
      </w:r>
    </w:p>
    <w:p w:rsidR="00E80E19" w:rsidRPr="00E80E19" w:rsidRDefault="00E80E19" w:rsidP="00E80E19">
      <w:pPr>
        <w:pStyle w:val="ListParagraph"/>
        <w:spacing w:after="0"/>
        <w:rPr>
          <w:rFonts w:ascii="Times New Roman" w:hAnsi="Times New Roman" w:cs="Times New Roman"/>
          <w:sz w:val="20"/>
        </w:rPr>
      </w:pP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Beneficial</w:t>
      </w:r>
      <w:r w:rsidRPr="00E80E19">
        <w:rPr>
          <w:rFonts w:ascii="Times New Roman" w:hAnsi="Times New Roman" w:cs="Times New Roman"/>
          <w:sz w:val="20"/>
        </w:rPr>
        <w:t> to your employees as they conduct the department's business.</w:t>
      </w:r>
    </w:p>
    <w:p w:rsidR="00E80E19" w:rsidRPr="00E80E19" w:rsidRDefault="00E80E19" w:rsidP="00E80E19">
      <w:pPr>
        <w:spacing w:after="0"/>
        <w:rPr>
          <w:rFonts w:ascii="Times New Roman" w:hAnsi="Times New Roman" w:cs="Times New Roman"/>
          <w:sz w:val="20"/>
        </w:rPr>
      </w:pP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Clear</w:t>
      </w:r>
      <w:r w:rsidRPr="00E80E19">
        <w:rPr>
          <w:rFonts w:ascii="Times New Roman" w:hAnsi="Times New Roman" w:cs="Times New Roman"/>
          <w:sz w:val="20"/>
        </w:rPr>
        <w:t>. There should be no question about the intent of the language.</w:t>
      </w:r>
    </w:p>
    <w:p w:rsidR="00E80E19" w:rsidRPr="00E80E19" w:rsidRDefault="00E80E19" w:rsidP="00E80E19">
      <w:pPr>
        <w:pStyle w:val="ListParagraph"/>
        <w:spacing w:after="0"/>
        <w:rPr>
          <w:rFonts w:ascii="Times New Roman" w:hAnsi="Times New Roman" w:cs="Times New Roman"/>
          <w:sz w:val="20"/>
        </w:rPr>
      </w:pPr>
    </w:p>
    <w:p w:rsid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Enforceable</w:t>
      </w:r>
      <w:r w:rsidRPr="00E80E19">
        <w:rPr>
          <w:rFonts w:ascii="Times New Roman" w:hAnsi="Times New Roman" w:cs="Times New Roman"/>
          <w:sz w:val="20"/>
        </w:rPr>
        <w:t>. Be willing to enforce the work rules after they are established.</w:t>
      </w:r>
    </w:p>
    <w:p w:rsidR="00E80E19" w:rsidRPr="00E80E19" w:rsidRDefault="00E80E19" w:rsidP="00E80E19">
      <w:pPr>
        <w:spacing w:after="0"/>
        <w:rPr>
          <w:rFonts w:ascii="Times New Roman" w:hAnsi="Times New Roman" w:cs="Times New Roman"/>
          <w:sz w:val="20"/>
        </w:rPr>
      </w:pPr>
    </w:p>
    <w:p w:rsidR="00E80E19" w:rsidRPr="00E80E19" w:rsidRDefault="00E80E19" w:rsidP="00E80E19">
      <w:pPr>
        <w:pStyle w:val="ListParagraph"/>
        <w:numPr>
          <w:ilvl w:val="0"/>
          <w:numId w:val="4"/>
        </w:numPr>
        <w:spacing w:after="0"/>
        <w:rPr>
          <w:rFonts w:ascii="Times New Roman" w:hAnsi="Times New Roman" w:cs="Times New Roman"/>
          <w:sz w:val="20"/>
        </w:rPr>
      </w:pPr>
      <w:r w:rsidRPr="00E80E19">
        <w:rPr>
          <w:rStyle w:val="Strong"/>
          <w:rFonts w:ascii="Times New Roman" w:hAnsi="Times New Roman" w:cs="Times New Roman"/>
          <w:sz w:val="20"/>
        </w:rPr>
        <w:t>Publicized</w:t>
      </w:r>
      <w:r w:rsidRPr="00E80E19">
        <w:rPr>
          <w:rFonts w:ascii="Times New Roman" w:hAnsi="Times New Roman" w:cs="Times New Roman"/>
          <w:sz w:val="20"/>
        </w:rPr>
        <w:t>. Posted on departmental bulletin boards, covered in staff meetings, distributed to each employee, and made part of an employee's orientation and information packet.</w:t>
      </w:r>
    </w:p>
    <w:p w:rsidR="00E80E19" w:rsidRDefault="00E80E19" w:rsidP="00E80E19">
      <w:pPr>
        <w:spacing w:after="0"/>
        <w:rPr>
          <w:rFonts w:ascii="Times New Roman" w:hAnsi="Times New Roman" w:cs="Times New Roman"/>
          <w:sz w:val="20"/>
          <w:szCs w:val="18"/>
        </w:rPr>
      </w:pPr>
    </w:p>
    <w:p w:rsidR="00E80E19" w:rsidRDefault="00E80E19" w:rsidP="00E80E19">
      <w:pPr>
        <w:spacing w:after="0"/>
        <w:rPr>
          <w:rFonts w:ascii="Times New Roman" w:hAnsi="Times New Roman" w:cs="Times New Roman"/>
          <w:sz w:val="20"/>
          <w:szCs w:val="18"/>
        </w:rPr>
      </w:pPr>
    </w:p>
    <w:p w:rsidR="00FB092F" w:rsidRDefault="00FB092F" w:rsidP="00E80E19">
      <w:pPr>
        <w:spacing w:after="0"/>
        <w:rPr>
          <w:rFonts w:ascii="Times New Roman" w:hAnsi="Times New Roman" w:cs="Times New Roman"/>
          <w:sz w:val="20"/>
          <w:szCs w:val="18"/>
        </w:rPr>
      </w:pPr>
    </w:p>
    <w:p w:rsidR="00E80E19" w:rsidRPr="00FB092F" w:rsidRDefault="00FB092F" w:rsidP="00FB092F">
      <w:pPr>
        <w:pStyle w:val="ListParagraph"/>
        <w:numPr>
          <w:ilvl w:val="0"/>
          <w:numId w:val="10"/>
        </w:numPr>
        <w:spacing w:after="0"/>
        <w:rPr>
          <w:rStyle w:val="Strong"/>
          <w:rFonts w:ascii="Times New Roman" w:hAnsi="Times New Roman" w:cs="Times New Roman"/>
          <w:sz w:val="24"/>
          <w:szCs w:val="22"/>
        </w:rPr>
      </w:pPr>
      <w:r w:rsidRPr="00FB092F">
        <w:rPr>
          <w:rStyle w:val="Strong"/>
          <w:rFonts w:ascii="Times New Roman" w:hAnsi="Times New Roman" w:cs="Times New Roman"/>
          <w:sz w:val="24"/>
          <w:szCs w:val="22"/>
        </w:rPr>
        <w:t>PROCEDURES</w:t>
      </w:r>
    </w:p>
    <w:p w:rsidR="00E80E19" w:rsidRPr="00E80E19" w:rsidRDefault="00E80E19" w:rsidP="00E80E19">
      <w:pPr>
        <w:spacing w:after="0"/>
        <w:rPr>
          <w:rFonts w:ascii="Times New Roman" w:hAnsi="Times New Roman" w:cs="Times New Roman"/>
          <w:sz w:val="20"/>
          <w:szCs w:val="18"/>
        </w:rPr>
      </w:pPr>
    </w:p>
    <w:p w:rsidR="00696CBB" w:rsidRPr="00E80E19" w:rsidRDefault="00E80E19" w:rsidP="00E80E19">
      <w:pPr>
        <w:spacing w:after="0"/>
        <w:rPr>
          <w:rFonts w:ascii="Times New Roman" w:hAnsi="Times New Roman" w:cs="Times New Roman"/>
          <w:sz w:val="20"/>
          <w:szCs w:val="18"/>
        </w:rPr>
      </w:pPr>
      <w:r w:rsidRPr="00E80E19">
        <w:rPr>
          <w:rFonts w:ascii="Times New Roman" w:hAnsi="Times New Roman" w:cs="Times New Roman"/>
          <w:sz w:val="20"/>
          <w:szCs w:val="18"/>
        </w:rPr>
        <w:t xml:space="preserve">[Company Name] is responsible for providing a safe and secure workplace and strives to ensure that all individuals associated with the company are treated in a respectful and fair manner. Though it is not possible to list all forms of behavior that are unacceptable in the workplace, the following are examples of </w:t>
      </w:r>
      <w:r w:rsidR="00FB092F" w:rsidRPr="00E80E19">
        <w:rPr>
          <w:rFonts w:ascii="Times New Roman" w:hAnsi="Times New Roman" w:cs="Times New Roman"/>
          <w:sz w:val="20"/>
          <w:szCs w:val="18"/>
        </w:rPr>
        <w:t>behaviour</w:t>
      </w:r>
      <w:r w:rsidRPr="00E80E19">
        <w:rPr>
          <w:rFonts w:ascii="Times New Roman" w:hAnsi="Times New Roman" w:cs="Times New Roman"/>
          <w:sz w:val="20"/>
          <w:szCs w:val="18"/>
        </w:rPr>
        <w:t xml:space="preserve"> that would be considered infractions of [Company Name] rules of conduct. Such </w:t>
      </w:r>
      <w:r w:rsidR="00FB092F" w:rsidRPr="00E80E19">
        <w:rPr>
          <w:rFonts w:ascii="Times New Roman" w:hAnsi="Times New Roman" w:cs="Times New Roman"/>
          <w:sz w:val="20"/>
          <w:szCs w:val="18"/>
        </w:rPr>
        <w:t>behaviour</w:t>
      </w:r>
      <w:r w:rsidRPr="00E80E19">
        <w:rPr>
          <w:rFonts w:ascii="Times New Roman" w:hAnsi="Times New Roman" w:cs="Times New Roman"/>
          <w:sz w:val="20"/>
          <w:szCs w:val="18"/>
        </w:rPr>
        <w:t xml:space="preserve"> may result in disciplinary action, up to and including termination of employment. </w:t>
      </w:r>
      <w:r w:rsidR="00696CBB" w:rsidRPr="00696CBB">
        <w:rPr>
          <w:rFonts w:ascii="Times New Roman" w:eastAsia="Times New Roman" w:hAnsi="Times New Roman" w:cs="Times New Roman"/>
          <w:sz w:val="24"/>
          <w:szCs w:val="24"/>
          <w:lang w:eastAsia="en-IN"/>
        </w:rPr>
        <w:br/>
      </w:r>
    </w:p>
    <w:p w:rsidR="00696CBB" w:rsidRDefault="00696CBB">
      <w:pPr>
        <w:rPr>
          <w:rFonts w:ascii="Times New Roman" w:hAnsi="Times New Roman" w:cs="Times New Roman"/>
        </w:rPr>
      </w:pPr>
    </w:p>
    <w:p w:rsidR="00E80E19" w:rsidRDefault="00E80E19">
      <w:pPr>
        <w:rPr>
          <w:rFonts w:ascii="Times New Roman" w:hAnsi="Times New Roman" w:cs="Times New Roman"/>
        </w:rPr>
      </w:pPr>
    </w:p>
    <w:p w:rsidR="00E80E19" w:rsidRDefault="00E80E19">
      <w:pPr>
        <w:rPr>
          <w:rFonts w:ascii="Times New Roman" w:hAnsi="Times New Roman" w:cs="Times New Roman"/>
        </w:rPr>
      </w:pPr>
    </w:p>
    <w:p w:rsidR="00E80E19" w:rsidRDefault="00E80E19">
      <w:pPr>
        <w:rPr>
          <w:rFonts w:ascii="Times New Roman" w:hAnsi="Times New Roman" w:cs="Times New Roman"/>
        </w:rPr>
      </w:pPr>
    </w:p>
    <w:p w:rsidR="00E80E19" w:rsidRPr="00FB092F" w:rsidRDefault="00FB092F" w:rsidP="00FB092F">
      <w:pPr>
        <w:pStyle w:val="ListParagraph"/>
        <w:numPr>
          <w:ilvl w:val="0"/>
          <w:numId w:val="10"/>
        </w:numPr>
        <w:spacing w:after="0"/>
        <w:rPr>
          <w:rFonts w:ascii="Times New Roman" w:hAnsi="Times New Roman" w:cs="Times New Roman"/>
          <w:b/>
          <w:bCs/>
          <w:sz w:val="24"/>
          <w:szCs w:val="22"/>
          <w:lang w:eastAsia="en-IN"/>
        </w:rPr>
      </w:pPr>
      <w:r w:rsidRPr="00FB092F">
        <w:rPr>
          <w:rFonts w:ascii="Times New Roman" w:hAnsi="Times New Roman" w:cs="Times New Roman"/>
          <w:b/>
          <w:bCs/>
          <w:sz w:val="24"/>
          <w:szCs w:val="22"/>
          <w:lang w:eastAsia="en-IN"/>
        </w:rPr>
        <w:t>MAJOR RULE VIOLATIONS</w:t>
      </w:r>
    </w:p>
    <w:p w:rsidR="00E80E19" w:rsidRPr="00E80E19" w:rsidRDefault="00E80E19" w:rsidP="00E80E19">
      <w:p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br/>
        <w:t xml:space="preserve">Major offenses include any </w:t>
      </w:r>
      <w:r w:rsidR="00FB092F" w:rsidRPr="00E80E19">
        <w:rPr>
          <w:rFonts w:ascii="Times New Roman" w:hAnsi="Times New Roman" w:cs="Times New Roman"/>
          <w:sz w:val="20"/>
          <w:szCs w:val="18"/>
          <w:lang w:eastAsia="en-IN"/>
        </w:rPr>
        <w:t>wilful</w:t>
      </w:r>
      <w:r w:rsidRPr="00E80E19">
        <w:rPr>
          <w:rFonts w:ascii="Times New Roman" w:hAnsi="Times New Roman" w:cs="Times New Roman"/>
          <w:sz w:val="20"/>
          <w:szCs w:val="18"/>
          <w:lang w:eastAsia="en-IN"/>
        </w:rPr>
        <w:t>, deliberate violation of Institute or safety rules of such a degree that continued employment of the individual may not be desirable. The following are examples of some offenses that may subject an employee to immediate discharge without warning:</w:t>
      </w:r>
    </w:p>
    <w:p w:rsidR="00E80E19" w:rsidRPr="00E80E19" w:rsidRDefault="00E80E19" w:rsidP="00E80E19">
      <w:p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Any negligent act that might endanger the safety or lives of others or that might result in damage to or destruction of Institute property.</w:t>
      </w: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Insubordination or refusal to perform work assignments properly.</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FB092F"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Wilful</w:t>
      </w:r>
      <w:r w:rsidR="00E80E19" w:rsidRPr="00E80E19">
        <w:rPr>
          <w:rFonts w:ascii="Times New Roman" w:hAnsi="Times New Roman" w:cs="Times New Roman"/>
          <w:sz w:val="20"/>
          <w:szCs w:val="18"/>
          <w:lang w:eastAsia="en-IN"/>
        </w:rPr>
        <w:t>, deliberate, or repeated violations of safety rules.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FB092F"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Wilfully</w:t>
      </w:r>
      <w:r w:rsidR="00E80E19" w:rsidRPr="00E80E19">
        <w:rPr>
          <w:rFonts w:ascii="Times New Roman" w:hAnsi="Times New Roman" w:cs="Times New Roman"/>
          <w:sz w:val="20"/>
          <w:szCs w:val="18"/>
          <w:lang w:eastAsia="en-IN"/>
        </w:rPr>
        <w:t xml:space="preserve"> falsifying any Institution records.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Leaving Georgia Tech premises during working hours without permission of a supervisor.</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Deliberately abusing, destroying, damaging, or defacing Institute property or the property of others on Georgia Tech premises.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Gambling, possession or use of liquor or narcotics, or the unlawful possession of firearms or other dangerous weapons on Institute premises.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Fighting on Georgia Tech premises.</w:t>
      </w:r>
    </w:p>
    <w:p w:rsidR="00E80E19" w:rsidRPr="00E80E19" w:rsidRDefault="00E80E19" w:rsidP="00E80E19">
      <w:pPr>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Failure to return to work on expiration of vacation or leave of absence.</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Disclosure of confidential Institute information to unauthorized persons.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Taking Institute or other employee's property for one's own use.</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Repeated failure to meet financial obligations.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Sexual misconduct.</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Pr="00E80E19" w:rsidRDefault="00E80E19" w:rsidP="00E80E19">
      <w:pPr>
        <w:pStyle w:val="ListParagraph"/>
        <w:numPr>
          <w:ilvl w:val="0"/>
          <w:numId w:val="7"/>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Failure to cooperate fully in an authorized internal investigation.</w:t>
      </w:r>
    </w:p>
    <w:p w:rsidR="00E80E19" w:rsidRDefault="00E80E19" w:rsidP="00E80E19">
      <w:pPr>
        <w:spacing w:after="0"/>
        <w:rPr>
          <w:rFonts w:ascii="Times New Roman" w:hAnsi="Times New Roman" w:cs="Times New Roman"/>
          <w:sz w:val="20"/>
          <w:szCs w:val="18"/>
          <w:lang w:eastAsia="en-IN"/>
        </w:rPr>
      </w:pPr>
    </w:p>
    <w:p w:rsidR="00E80E19" w:rsidRDefault="00E80E19" w:rsidP="00E80E19">
      <w:pPr>
        <w:spacing w:after="0"/>
        <w:rPr>
          <w:rFonts w:ascii="Times New Roman" w:hAnsi="Times New Roman" w:cs="Times New Roman"/>
          <w:sz w:val="20"/>
          <w:szCs w:val="18"/>
          <w:lang w:eastAsia="en-IN"/>
        </w:rPr>
      </w:pPr>
    </w:p>
    <w:p w:rsidR="00E80E19" w:rsidRPr="00E80E19" w:rsidRDefault="00E80E19" w:rsidP="00E80E19">
      <w:pPr>
        <w:spacing w:after="0"/>
        <w:rPr>
          <w:rFonts w:ascii="Times New Roman" w:hAnsi="Times New Roman" w:cs="Times New Roman"/>
          <w:sz w:val="20"/>
          <w:szCs w:val="18"/>
          <w:lang w:eastAsia="en-IN"/>
        </w:rPr>
      </w:pPr>
    </w:p>
    <w:p w:rsidR="00E80E19" w:rsidRPr="00FB092F" w:rsidRDefault="00FB092F" w:rsidP="00FB092F">
      <w:pPr>
        <w:pStyle w:val="ListParagraph"/>
        <w:numPr>
          <w:ilvl w:val="0"/>
          <w:numId w:val="10"/>
        </w:numPr>
        <w:spacing w:after="0"/>
        <w:rPr>
          <w:rFonts w:ascii="Times New Roman" w:hAnsi="Times New Roman" w:cs="Times New Roman"/>
          <w:b/>
          <w:bCs/>
          <w:sz w:val="24"/>
          <w:szCs w:val="22"/>
          <w:lang w:eastAsia="en-IN"/>
        </w:rPr>
      </w:pPr>
      <w:r w:rsidRPr="00FB092F">
        <w:rPr>
          <w:rFonts w:ascii="Times New Roman" w:hAnsi="Times New Roman" w:cs="Times New Roman"/>
          <w:b/>
          <w:bCs/>
          <w:sz w:val="24"/>
          <w:szCs w:val="22"/>
          <w:lang w:eastAsia="en-IN"/>
        </w:rPr>
        <w:t>MINOR RULE</w:t>
      </w:r>
    </w:p>
    <w:p w:rsidR="00E80E19" w:rsidRDefault="00E80E19" w:rsidP="00E80E19">
      <w:p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br/>
        <w:t>Rule violations of a minor nature include violations that may affect the continuity, efficiency of safety or work and will not be tolerated if repeated. Minor rule violations may result in either verbal or written warnings to the employee; however, repeated violations could lead to suspension and possibly termination. The following are examples of minor rule violations that may result in either verbal or written warnings to the employee:</w:t>
      </w:r>
    </w:p>
    <w:p w:rsidR="00E80E19" w:rsidRPr="00E80E19" w:rsidRDefault="00E80E19" w:rsidP="00E80E19">
      <w:pPr>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Excessive tardiness or absenteeism.</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Failure to notify the supervisor within the first two hours after start of shift on first day of absence.</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Failure to observe department working-hour schedules.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Unsatisfactory work performance.</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Loafing or other abuse of time during assigned working hours.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Interfering with another employee's performance of duties.</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Leaving regularly assigned work location without notifying the immediate supervisor (personal needs excepted).</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Performing unauthorized personal work on Georgia Tech time.</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Defacing bulletin boards or notices posted thereon.</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P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Minor violations of safety rules.</w:t>
      </w:r>
    </w:p>
    <w:p w:rsid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Using Institute resources for personal work.</w:t>
      </w:r>
    </w:p>
    <w:p w:rsidR="00E80E19" w:rsidRPr="00E80E19" w:rsidRDefault="00E80E19" w:rsidP="00E80E19">
      <w:pPr>
        <w:pStyle w:val="ListParagraph"/>
        <w:spacing w:after="0"/>
        <w:rPr>
          <w:rFonts w:ascii="Times New Roman" w:hAnsi="Times New Roman" w:cs="Times New Roman"/>
          <w:sz w:val="20"/>
          <w:szCs w:val="18"/>
          <w:lang w:eastAsia="en-IN"/>
        </w:rPr>
      </w:pPr>
    </w:p>
    <w:p w:rsidR="00E80E19" w:rsidRPr="00E80E19" w:rsidRDefault="00E80E19" w:rsidP="00E80E19">
      <w:pPr>
        <w:pStyle w:val="ListParagraph"/>
        <w:numPr>
          <w:ilvl w:val="0"/>
          <w:numId w:val="9"/>
        </w:numPr>
        <w:spacing w:after="0"/>
        <w:rPr>
          <w:rFonts w:ascii="Times New Roman" w:hAnsi="Times New Roman" w:cs="Times New Roman"/>
          <w:sz w:val="20"/>
          <w:szCs w:val="18"/>
          <w:lang w:eastAsia="en-IN"/>
        </w:rPr>
      </w:pPr>
      <w:r w:rsidRPr="00E80E19">
        <w:rPr>
          <w:rFonts w:ascii="Times New Roman" w:hAnsi="Times New Roman" w:cs="Times New Roman"/>
          <w:sz w:val="20"/>
          <w:szCs w:val="18"/>
          <w:lang w:eastAsia="en-IN"/>
        </w:rPr>
        <w:t>Using any tobacco product anywhere on the Institute’s property as prohibited by the Board of Regents’ Tobacco and Smoke-Free Campus Policy.</w:t>
      </w:r>
    </w:p>
    <w:p w:rsidR="00E80E19" w:rsidRDefault="00E80E19">
      <w:pPr>
        <w:rPr>
          <w:rFonts w:ascii="Times New Roman" w:hAnsi="Times New Roman" w:cs="Times New Roman"/>
        </w:rPr>
      </w:pPr>
    </w:p>
    <w:p w:rsidR="00696CBB" w:rsidRDefault="00696CBB" w:rsidP="00696CB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96CBB" w:rsidRDefault="00696CBB" w:rsidP="00696CB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96CBB" w:rsidRPr="00696CBB" w:rsidRDefault="00696CBB">
      <w:pPr>
        <w:rPr>
          <w:rFonts w:ascii="Times New Roman" w:hAnsi="Times New Roman" w:cs="Times New Roman"/>
        </w:rPr>
      </w:pPr>
    </w:p>
    <w:sectPr w:rsidR="00696CBB" w:rsidRPr="00696CBB" w:rsidSect="00696CBB">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0AE9" w:rsidRDefault="00930AE9" w:rsidP="00696CBB">
      <w:pPr>
        <w:spacing w:after="0" w:line="240" w:lineRule="auto"/>
      </w:pPr>
      <w:r>
        <w:separator/>
      </w:r>
    </w:p>
  </w:endnote>
  <w:endnote w:type="continuationSeparator" w:id="1">
    <w:p w:rsidR="00930AE9" w:rsidRDefault="00930AE9" w:rsidP="00696C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3412517"/>
      <w:docPartObj>
        <w:docPartGallery w:val="Page Numbers (Bottom of Page)"/>
        <w:docPartUnique/>
      </w:docPartObj>
    </w:sdtPr>
    <w:sdtContent>
      <w:p w:rsidR="00696CBB" w:rsidRDefault="00D671E0">
        <w:pPr>
          <w:pStyle w:val="Footer"/>
          <w:jc w:val="right"/>
        </w:pPr>
        <w:fldSimple w:instr=" PAGE   \* MERGEFORMAT ">
          <w:r w:rsidR="00FB092F">
            <w:rPr>
              <w:noProof/>
            </w:rPr>
            <w:t>1</w:t>
          </w:r>
        </w:fldSimple>
      </w:p>
    </w:sdtContent>
  </w:sdt>
  <w:p w:rsidR="00696CBB" w:rsidRDefault="00696CB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0AE9" w:rsidRDefault="00930AE9" w:rsidP="00696CBB">
      <w:pPr>
        <w:spacing w:after="0" w:line="240" w:lineRule="auto"/>
      </w:pPr>
      <w:r>
        <w:separator/>
      </w:r>
    </w:p>
  </w:footnote>
  <w:footnote w:type="continuationSeparator" w:id="1">
    <w:p w:rsidR="00930AE9" w:rsidRDefault="00930AE9" w:rsidP="00696CB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07366"/>
    <w:multiLevelType w:val="hybridMultilevel"/>
    <w:tmpl w:val="C0EA6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643A61"/>
    <w:multiLevelType w:val="multilevel"/>
    <w:tmpl w:val="C3F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525F9E"/>
    <w:multiLevelType w:val="hybridMultilevel"/>
    <w:tmpl w:val="D2A2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ECD3650"/>
    <w:multiLevelType w:val="hybridMultilevel"/>
    <w:tmpl w:val="CFC07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147377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C177885"/>
    <w:multiLevelType w:val="multilevel"/>
    <w:tmpl w:val="AEFC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D22E48"/>
    <w:multiLevelType w:val="hybridMultilevel"/>
    <w:tmpl w:val="0F080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AB6453B"/>
    <w:multiLevelType w:val="multilevel"/>
    <w:tmpl w:val="6BF6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353482"/>
    <w:multiLevelType w:val="multilevel"/>
    <w:tmpl w:val="236C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4C4B10"/>
    <w:multiLevelType w:val="multilevel"/>
    <w:tmpl w:val="860283EE"/>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F6C32DD"/>
    <w:multiLevelType w:val="hybridMultilevel"/>
    <w:tmpl w:val="F196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2"/>
  </w:num>
  <w:num w:numId="5">
    <w:abstractNumId w:val="8"/>
  </w:num>
  <w:num w:numId="6">
    <w:abstractNumId w:val="5"/>
  </w:num>
  <w:num w:numId="7">
    <w:abstractNumId w:val="3"/>
  </w:num>
  <w:num w:numId="8">
    <w:abstractNumId w:val="10"/>
  </w:num>
  <w:num w:numId="9">
    <w:abstractNumId w:val="0"/>
  </w:num>
  <w:num w:numId="10">
    <w:abstractNumId w:val="9"/>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96CBB"/>
    <w:rsid w:val="0031209F"/>
    <w:rsid w:val="00696CBB"/>
    <w:rsid w:val="00930AE9"/>
    <w:rsid w:val="009C0AD5"/>
    <w:rsid w:val="00B22B90"/>
    <w:rsid w:val="00BE0D41"/>
    <w:rsid w:val="00D671E0"/>
    <w:rsid w:val="00E80E19"/>
    <w:rsid w:val="00F17DD2"/>
    <w:rsid w:val="00FB092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D41"/>
  </w:style>
  <w:style w:type="paragraph" w:styleId="Heading1">
    <w:name w:val="heading 1"/>
    <w:basedOn w:val="Normal"/>
    <w:link w:val="Heading1Char"/>
    <w:uiPriority w:val="9"/>
    <w:qFormat/>
    <w:rsid w:val="00696C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80E19"/>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B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96CB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96CBB"/>
    <w:pPr>
      <w:ind w:left="720"/>
      <w:contextualSpacing/>
    </w:pPr>
  </w:style>
  <w:style w:type="paragraph" w:styleId="Header">
    <w:name w:val="header"/>
    <w:basedOn w:val="Normal"/>
    <w:link w:val="HeaderChar"/>
    <w:uiPriority w:val="99"/>
    <w:semiHidden/>
    <w:unhideWhenUsed/>
    <w:rsid w:val="00696CB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6CBB"/>
  </w:style>
  <w:style w:type="paragraph" w:styleId="Footer">
    <w:name w:val="footer"/>
    <w:basedOn w:val="Normal"/>
    <w:link w:val="FooterChar"/>
    <w:uiPriority w:val="99"/>
    <w:unhideWhenUsed/>
    <w:rsid w:val="00696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CBB"/>
  </w:style>
  <w:style w:type="character" w:styleId="Strong">
    <w:name w:val="Strong"/>
    <w:basedOn w:val="DefaultParagraphFont"/>
    <w:uiPriority w:val="22"/>
    <w:qFormat/>
    <w:rsid w:val="00E80E19"/>
    <w:rPr>
      <w:b/>
      <w:bCs/>
    </w:rPr>
  </w:style>
  <w:style w:type="character" w:customStyle="1" w:styleId="Heading2Char">
    <w:name w:val="Heading 2 Char"/>
    <w:basedOn w:val="DefaultParagraphFont"/>
    <w:link w:val="Heading2"/>
    <w:uiPriority w:val="9"/>
    <w:semiHidden/>
    <w:rsid w:val="00E80E19"/>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1453859238">
      <w:bodyDiv w:val="1"/>
      <w:marLeft w:val="0"/>
      <w:marRight w:val="0"/>
      <w:marTop w:val="0"/>
      <w:marBottom w:val="0"/>
      <w:divBdr>
        <w:top w:val="none" w:sz="0" w:space="0" w:color="auto"/>
        <w:left w:val="none" w:sz="0" w:space="0" w:color="auto"/>
        <w:bottom w:val="none" w:sz="0" w:space="0" w:color="auto"/>
        <w:right w:val="none" w:sz="0" w:space="0" w:color="auto"/>
      </w:divBdr>
    </w:div>
    <w:div w:id="1496994867">
      <w:bodyDiv w:val="1"/>
      <w:marLeft w:val="0"/>
      <w:marRight w:val="0"/>
      <w:marTop w:val="0"/>
      <w:marBottom w:val="0"/>
      <w:divBdr>
        <w:top w:val="none" w:sz="0" w:space="0" w:color="auto"/>
        <w:left w:val="none" w:sz="0" w:space="0" w:color="auto"/>
        <w:bottom w:val="none" w:sz="0" w:space="0" w:color="auto"/>
        <w:right w:val="none" w:sz="0" w:space="0" w:color="auto"/>
      </w:divBdr>
    </w:div>
    <w:div w:id="1526946349">
      <w:bodyDiv w:val="1"/>
      <w:marLeft w:val="0"/>
      <w:marRight w:val="0"/>
      <w:marTop w:val="0"/>
      <w:marBottom w:val="0"/>
      <w:divBdr>
        <w:top w:val="none" w:sz="0" w:space="0" w:color="auto"/>
        <w:left w:val="none" w:sz="0" w:space="0" w:color="auto"/>
        <w:bottom w:val="none" w:sz="0" w:space="0" w:color="auto"/>
        <w:right w:val="none" w:sz="0" w:space="0" w:color="auto"/>
      </w:divBdr>
    </w:div>
    <w:div w:id="155570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D5ACC-D561-451A-A1FC-D7E6CC21D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2021-07-21T20:15:00Z</dcterms:created>
  <dcterms:modified xsi:type="dcterms:W3CDTF">2021-07-24T22:06:00Z</dcterms:modified>
</cp:coreProperties>
</file>