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4B836" w14:textId="4C64B653" w:rsidR="00276DEC" w:rsidRPr="00C43821" w:rsidRDefault="00A76213" w:rsidP="00C43821">
      <w:pPr>
        <w:jc w:val="center"/>
        <w:rPr>
          <w:rFonts w:ascii="Times New Roman" w:hAnsi="Times New Roman" w:cs="Times New Roman"/>
          <w:b/>
          <w:bCs/>
          <w:sz w:val="28"/>
          <w:szCs w:val="28"/>
          <w:u w:val="single"/>
        </w:rPr>
      </w:pPr>
      <w:r w:rsidRPr="00C43821">
        <w:rPr>
          <w:rFonts w:ascii="Times New Roman" w:hAnsi="Times New Roman" w:cs="Times New Roman"/>
          <w:b/>
          <w:bCs/>
          <w:sz w:val="28"/>
          <w:szCs w:val="28"/>
          <w:u w:val="single"/>
        </w:rPr>
        <w:t>CUSTOMER MAINTENANCE AGREEMENT</w:t>
      </w:r>
    </w:p>
    <w:p w14:paraId="4EB35F60" w14:textId="77777777" w:rsidR="00A76213" w:rsidRPr="00C43821" w:rsidRDefault="00A76213" w:rsidP="00C43821">
      <w:pPr>
        <w:jc w:val="both"/>
        <w:rPr>
          <w:rFonts w:ascii="Times New Roman" w:hAnsi="Times New Roman" w:cs="Times New Roman"/>
          <w:b/>
          <w:bCs/>
          <w:sz w:val="20"/>
          <w:szCs w:val="20"/>
          <w:u w:val="single"/>
        </w:rPr>
      </w:pPr>
    </w:p>
    <w:p w14:paraId="69B0E1BF" w14:textId="038C8A7F"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____________________, referred to as SOFTWARE SERVICE COMPANY, </w:t>
      </w:r>
      <w:r w:rsidRPr="00C43821">
        <w:rPr>
          <w:rFonts w:ascii="Times New Roman" w:hAnsi="Times New Roman" w:cs="Times New Roman"/>
          <w:sz w:val="20"/>
          <w:szCs w:val="20"/>
        </w:rPr>
        <w:t>and _</w:t>
      </w:r>
      <w:r w:rsidRPr="00C43821">
        <w:rPr>
          <w:rFonts w:ascii="Times New Roman" w:hAnsi="Times New Roman" w:cs="Times New Roman"/>
          <w:sz w:val="20"/>
          <w:szCs w:val="20"/>
        </w:rPr>
        <w:t>___________________, referred to as CUSTOMER agree:</w:t>
      </w:r>
    </w:p>
    <w:p w14:paraId="152DBD4F" w14:textId="37B9E869"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CUSTOMER represents and warrants that it is an authorized licensee/owner of the following described</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computer software system: ________________________________________________</w:t>
      </w:r>
    </w:p>
    <w:p w14:paraId="50883835" w14:textId="77777777"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SOFTWARE SERVICE COMPANY shall provide under the terms and conditions stated herein</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maintenance service for CUSTOMER. Maintenance service is defined as providing needed assistance</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as reasonably necessary to make the program perform pursuant to its listed specifications; provided, that</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since the product is produced by a third party that SOFTWARE SERVICE COMPANY shall not be</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required to correct deficiencies which are results of programming, or failure to program, of the producer</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of the program.</w:t>
      </w:r>
    </w:p>
    <w:p w14:paraId="78AE40D4" w14:textId="1F2B73A7"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Maintenance shall include reconfiguration of the software if reasonably required </w:t>
      </w:r>
      <w:r w:rsidRPr="00C43821">
        <w:rPr>
          <w:rFonts w:ascii="Times New Roman" w:hAnsi="Times New Roman" w:cs="Times New Roman"/>
          <w:sz w:val="20"/>
          <w:szCs w:val="20"/>
        </w:rPr>
        <w:t>to accomplish</w:t>
      </w:r>
      <w:r w:rsidRPr="00C43821">
        <w:rPr>
          <w:rFonts w:ascii="Times New Roman" w:hAnsi="Times New Roman" w:cs="Times New Roman"/>
          <w:sz w:val="20"/>
          <w:szCs w:val="20"/>
        </w:rPr>
        <w:t xml:space="preserve"> tasks within the capability of the program.</w:t>
      </w:r>
    </w:p>
    <w:p w14:paraId="707E9CC8" w14:textId="23DFEB11"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In the event that the producer of the program issues a new version, and CUSTOMER elects to </w:t>
      </w:r>
      <w:r w:rsidRPr="00C43821">
        <w:rPr>
          <w:rFonts w:ascii="Times New Roman" w:hAnsi="Times New Roman" w:cs="Times New Roman"/>
          <w:sz w:val="20"/>
          <w:szCs w:val="20"/>
        </w:rPr>
        <w:t>upgrade to</w:t>
      </w:r>
      <w:r w:rsidRPr="00C43821">
        <w:rPr>
          <w:rFonts w:ascii="Times New Roman" w:hAnsi="Times New Roman" w:cs="Times New Roman"/>
          <w:sz w:val="20"/>
          <w:szCs w:val="20"/>
        </w:rPr>
        <w:t xml:space="preserve"> such new version, maintenance hereunder shall include re-configuration of the system and </w:t>
      </w:r>
      <w:r w:rsidRPr="00C43821">
        <w:rPr>
          <w:rFonts w:ascii="Times New Roman" w:hAnsi="Times New Roman" w:cs="Times New Roman"/>
          <w:sz w:val="20"/>
          <w:szCs w:val="20"/>
        </w:rPr>
        <w:t>conversion of</w:t>
      </w:r>
      <w:r w:rsidRPr="00C43821">
        <w:rPr>
          <w:rFonts w:ascii="Times New Roman" w:hAnsi="Times New Roman" w:cs="Times New Roman"/>
          <w:sz w:val="20"/>
          <w:szCs w:val="20"/>
        </w:rPr>
        <w:t xml:space="preserve"> data or other items to the new standard. However, if the upgrade requires complete re-installation </w:t>
      </w:r>
      <w:r w:rsidRPr="00C43821">
        <w:rPr>
          <w:rFonts w:ascii="Times New Roman" w:hAnsi="Times New Roman" w:cs="Times New Roman"/>
          <w:sz w:val="20"/>
          <w:szCs w:val="20"/>
        </w:rPr>
        <w:t>the parties</w:t>
      </w:r>
      <w:r w:rsidRPr="00C43821">
        <w:rPr>
          <w:rFonts w:ascii="Times New Roman" w:hAnsi="Times New Roman" w:cs="Times New Roman"/>
          <w:sz w:val="20"/>
          <w:szCs w:val="20"/>
        </w:rPr>
        <w:t xml:space="preserve"> shall in good faith negotiate and agree upon a one-time charge for such re-installation.</w:t>
      </w:r>
    </w:p>
    <w:p w14:paraId="07DE63C0" w14:textId="4F9A0157"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The total contract price shall be </w:t>
      </w:r>
      <w:r w:rsidR="00A76213" w:rsidRPr="00C43821">
        <w:rPr>
          <w:rFonts w:ascii="Times New Roman" w:hAnsi="Times New Roman" w:cs="Times New Roman"/>
          <w:sz w:val="20"/>
          <w:szCs w:val="20"/>
        </w:rPr>
        <w:t>INR</w:t>
      </w:r>
      <w:r w:rsidRPr="00C43821">
        <w:rPr>
          <w:rFonts w:ascii="Times New Roman" w:hAnsi="Times New Roman" w:cs="Times New Roman"/>
          <w:sz w:val="20"/>
          <w:szCs w:val="20"/>
        </w:rPr>
        <w:t xml:space="preserve">_______ (___________________ &amp;___/100 </w:t>
      </w:r>
      <w:r w:rsidR="00A76213" w:rsidRPr="00C43821">
        <w:rPr>
          <w:rFonts w:ascii="Times New Roman" w:hAnsi="Times New Roman" w:cs="Times New Roman"/>
          <w:sz w:val="20"/>
          <w:szCs w:val="20"/>
        </w:rPr>
        <w:t>RUPEES</w:t>
      </w:r>
      <w:r w:rsidRPr="00C43821">
        <w:rPr>
          <w:rFonts w:ascii="Times New Roman" w:hAnsi="Times New Roman" w:cs="Times New Roman"/>
          <w:sz w:val="20"/>
          <w:szCs w:val="20"/>
        </w:rPr>
        <w:t xml:space="preserve">) which shall </w:t>
      </w:r>
      <w:r w:rsidRPr="00C43821">
        <w:rPr>
          <w:rFonts w:ascii="Times New Roman" w:hAnsi="Times New Roman" w:cs="Times New Roman"/>
          <w:sz w:val="20"/>
          <w:szCs w:val="20"/>
        </w:rPr>
        <w:t>be due</w:t>
      </w:r>
      <w:r w:rsidRPr="00C43821">
        <w:rPr>
          <w:rFonts w:ascii="Times New Roman" w:hAnsi="Times New Roman" w:cs="Times New Roman"/>
          <w:sz w:val="20"/>
          <w:szCs w:val="20"/>
        </w:rPr>
        <w:t>, in full, on ________________.</w:t>
      </w:r>
    </w:p>
    <w:p w14:paraId="3D67DE0E" w14:textId="0C386AFC"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In addition to the maintenance obligation undertaken above, COMPUTER SERVICE COMPANY </w:t>
      </w:r>
      <w:r w:rsidRPr="00C43821">
        <w:rPr>
          <w:rFonts w:ascii="Times New Roman" w:hAnsi="Times New Roman" w:cs="Times New Roman"/>
          <w:sz w:val="20"/>
          <w:szCs w:val="20"/>
        </w:rPr>
        <w:t>shall provide</w:t>
      </w:r>
      <w:r w:rsidRPr="00C43821">
        <w:rPr>
          <w:rFonts w:ascii="Times New Roman" w:hAnsi="Times New Roman" w:cs="Times New Roman"/>
          <w:sz w:val="20"/>
          <w:szCs w:val="20"/>
        </w:rPr>
        <w:t xml:space="preserve"> at no additional charge to CUSTOMER no more than ___ hours of initial training in use of </w:t>
      </w:r>
      <w:r w:rsidRPr="00C43821">
        <w:rPr>
          <w:rFonts w:ascii="Times New Roman" w:hAnsi="Times New Roman" w:cs="Times New Roman"/>
          <w:sz w:val="20"/>
          <w:szCs w:val="20"/>
        </w:rPr>
        <w:t>the program</w:t>
      </w:r>
      <w:r w:rsidRPr="00C43821">
        <w:rPr>
          <w:rFonts w:ascii="Times New Roman" w:hAnsi="Times New Roman" w:cs="Times New Roman"/>
          <w:sz w:val="20"/>
          <w:szCs w:val="20"/>
        </w:rPr>
        <w:t xml:space="preserve">, and refresher training for employees that have already received initial training. This </w:t>
      </w:r>
      <w:r w:rsidRPr="00C43821">
        <w:rPr>
          <w:rFonts w:ascii="Times New Roman" w:hAnsi="Times New Roman" w:cs="Times New Roman"/>
          <w:sz w:val="20"/>
          <w:szCs w:val="20"/>
        </w:rPr>
        <w:t>training shall</w:t>
      </w:r>
      <w:r w:rsidRPr="00C43821">
        <w:rPr>
          <w:rFonts w:ascii="Times New Roman" w:hAnsi="Times New Roman" w:cs="Times New Roman"/>
          <w:sz w:val="20"/>
          <w:szCs w:val="20"/>
        </w:rPr>
        <w:t xml:space="preserve"> take place at ___________________. COMPUTER SERVICE COMPANY shall not be required </w:t>
      </w:r>
      <w:r w:rsidRPr="00C43821">
        <w:rPr>
          <w:rFonts w:ascii="Times New Roman" w:hAnsi="Times New Roman" w:cs="Times New Roman"/>
          <w:sz w:val="20"/>
          <w:szCs w:val="20"/>
        </w:rPr>
        <w:t>to provide</w:t>
      </w:r>
      <w:r w:rsidRPr="00C43821">
        <w:rPr>
          <w:rFonts w:ascii="Times New Roman" w:hAnsi="Times New Roman" w:cs="Times New Roman"/>
          <w:sz w:val="20"/>
          <w:szCs w:val="20"/>
        </w:rPr>
        <w:t xml:space="preserve"> additional training; however, CUSTOMER may order additional training at a cost </w:t>
      </w:r>
      <w:r w:rsidR="00A76213" w:rsidRPr="00C43821">
        <w:rPr>
          <w:rFonts w:ascii="Times New Roman" w:hAnsi="Times New Roman" w:cs="Times New Roman"/>
          <w:sz w:val="20"/>
          <w:szCs w:val="20"/>
        </w:rPr>
        <w:t>INR</w:t>
      </w:r>
      <w:r w:rsidRPr="00C43821">
        <w:rPr>
          <w:rFonts w:ascii="Times New Roman" w:hAnsi="Times New Roman" w:cs="Times New Roman"/>
          <w:sz w:val="20"/>
          <w:szCs w:val="20"/>
        </w:rPr>
        <w:t>_______</w:t>
      </w:r>
    </w:p>
    <w:p w14:paraId="5C601986" w14:textId="3F578AA2" w:rsidR="00961CEE"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(___________________ &amp;___/100 </w:t>
      </w:r>
      <w:r w:rsidR="00A76213" w:rsidRPr="00C43821">
        <w:rPr>
          <w:rFonts w:ascii="Times New Roman" w:hAnsi="Times New Roman" w:cs="Times New Roman"/>
          <w:sz w:val="20"/>
          <w:szCs w:val="20"/>
        </w:rPr>
        <w:t>RUPEES</w:t>
      </w:r>
      <w:r w:rsidRPr="00C43821">
        <w:rPr>
          <w:rFonts w:ascii="Times New Roman" w:hAnsi="Times New Roman" w:cs="Times New Roman"/>
          <w:sz w:val="20"/>
          <w:szCs w:val="20"/>
        </w:rPr>
        <w:t>) per instructor/hour.</w:t>
      </w:r>
    </w:p>
    <w:p w14:paraId="25749ED6" w14:textId="05FE3BEE" w:rsidR="00276DEC" w:rsidRPr="00C43821" w:rsidRDefault="00276DEC" w:rsidP="00C43821">
      <w:pPr>
        <w:jc w:val="both"/>
        <w:rPr>
          <w:rFonts w:ascii="Times New Roman" w:hAnsi="Times New Roman" w:cs="Times New Roman"/>
          <w:sz w:val="20"/>
          <w:szCs w:val="20"/>
        </w:rPr>
      </w:pPr>
    </w:p>
    <w:p w14:paraId="1C8433D2" w14:textId="125C1F3E"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 </w:t>
      </w:r>
      <w:r w:rsidRPr="00C43821">
        <w:rPr>
          <w:rFonts w:ascii="Times New Roman" w:hAnsi="Times New Roman" w:cs="Times New Roman"/>
          <w:b/>
          <w:bCs/>
          <w:sz w:val="24"/>
          <w:szCs w:val="24"/>
          <w:u w:val="single"/>
        </w:rPr>
        <w:t>Software Maintenance</w:t>
      </w:r>
    </w:p>
    <w:p w14:paraId="3C91619D" w14:textId="387F978D" w:rsidR="00276DEC" w:rsidRPr="00C43821" w:rsidRDefault="00345C39" w:rsidP="00C43821">
      <w:pPr>
        <w:jc w:val="both"/>
        <w:rPr>
          <w:rFonts w:ascii="Times New Roman" w:hAnsi="Times New Roman" w:cs="Times New Roman"/>
          <w:sz w:val="20"/>
          <w:szCs w:val="20"/>
        </w:rPr>
      </w:pPr>
      <w:r w:rsidRPr="00C43821">
        <w:rPr>
          <w:rFonts w:ascii="Times New Roman" w:hAnsi="Times New Roman" w:cs="Times New Roman"/>
          <w:sz w:val="20"/>
          <w:szCs w:val="20"/>
        </w:rPr>
        <w:t>Company will</w:t>
      </w:r>
      <w:r w:rsidR="00276DEC" w:rsidRPr="00C43821">
        <w:rPr>
          <w:rFonts w:ascii="Times New Roman" w:hAnsi="Times New Roman" w:cs="Times New Roman"/>
          <w:sz w:val="20"/>
          <w:szCs w:val="20"/>
        </w:rPr>
        <w:t xml:space="preserve"> provide “Software Updates” for </w:t>
      </w:r>
      <w:r w:rsidRPr="00C43821">
        <w:rPr>
          <w:rFonts w:ascii="Times New Roman" w:hAnsi="Times New Roman" w:cs="Times New Roman"/>
          <w:sz w:val="20"/>
          <w:szCs w:val="20"/>
        </w:rPr>
        <w:t>Company Software</w:t>
      </w:r>
      <w:r w:rsidR="00276DEC" w:rsidRPr="00C43821">
        <w:rPr>
          <w:rFonts w:ascii="Times New Roman" w:hAnsi="Times New Roman" w:cs="Times New Roman"/>
          <w:sz w:val="20"/>
          <w:szCs w:val="20"/>
        </w:rPr>
        <w:t>. Depending upon the product, Software Updates may include:</w:t>
      </w:r>
    </w:p>
    <w:p w14:paraId="2102798E" w14:textId="456DF054" w:rsidR="00276DEC" w:rsidRPr="00C43821" w:rsidRDefault="00276DEC" w:rsidP="00C43821">
      <w:pPr>
        <w:pStyle w:val="ListParagraph"/>
        <w:numPr>
          <w:ilvl w:val="0"/>
          <w:numId w:val="2"/>
        </w:numPr>
        <w:jc w:val="both"/>
        <w:rPr>
          <w:rFonts w:ascii="Times New Roman" w:hAnsi="Times New Roman" w:cs="Times New Roman"/>
          <w:sz w:val="20"/>
          <w:szCs w:val="20"/>
        </w:rPr>
      </w:pPr>
      <w:r w:rsidRPr="00C43821">
        <w:rPr>
          <w:rFonts w:ascii="Times New Roman" w:hAnsi="Times New Roman" w:cs="Times New Roman"/>
          <w:sz w:val="20"/>
          <w:szCs w:val="20"/>
        </w:rPr>
        <w:t xml:space="preserve">Releases (defined as revisions and updates made generally available for commercial release by </w:t>
      </w:r>
      <w:r w:rsidR="00345C39" w:rsidRPr="00C43821">
        <w:rPr>
          <w:rFonts w:ascii="Times New Roman" w:hAnsi="Times New Roman" w:cs="Times New Roman"/>
          <w:sz w:val="20"/>
          <w:szCs w:val="20"/>
        </w:rPr>
        <w:t>Company at</w:t>
      </w:r>
      <w:r w:rsidRPr="00C43821">
        <w:rPr>
          <w:rFonts w:ascii="Times New Roman" w:hAnsi="Times New Roman" w:cs="Times New Roman"/>
          <w:sz w:val="20"/>
          <w:szCs w:val="20"/>
        </w:rPr>
        <w:t xml:space="preserve"> no charge to its customers who have purchased maintenance contracts for the Product with which the Release is to be used) or </w:t>
      </w:r>
    </w:p>
    <w:p w14:paraId="7C97A0E2" w14:textId="56EB1BE7" w:rsidR="00276DEC" w:rsidRPr="00C43821" w:rsidRDefault="00276DEC" w:rsidP="00C43821">
      <w:pPr>
        <w:pStyle w:val="ListParagraph"/>
        <w:numPr>
          <w:ilvl w:val="0"/>
          <w:numId w:val="2"/>
        </w:numPr>
        <w:jc w:val="both"/>
        <w:rPr>
          <w:rFonts w:ascii="Times New Roman" w:hAnsi="Times New Roman" w:cs="Times New Roman"/>
          <w:sz w:val="20"/>
          <w:szCs w:val="20"/>
        </w:rPr>
      </w:pPr>
      <w:r w:rsidRPr="00C43821">
        <w:rPr>
          <w:rFonts w:ascii="Times New Roman" w:hAnsi="Times New Roman" w:cs="Times New Roman"/>
          <w:sz w:val="20"/>
          <w:szCs w:val="20"/>
        </w:rPr>
        <w:t xml:space="preserve">Maintenance Updates, including operating system updates for appliances. Software Updates will be made available to User electronically via Fidelis’ password-protected </w:t>
      </w:r>
      <w:r w:rsidRPr="00C43821">
        <w:rPr>
          <w:rFonts w:ascii="Times New Roman" w:hAnsi="Times New Roman" w:cs="Times New Roman"/>
          <w:sz w:val="20"/>
          <w:szCs w:val="20"/>
        </w:rPr>
        <w:lastRenderedPageBreak/>
        <w:t xml:space="preserve">support portal. Where appropriate, as determined by Fidelis, </w:t>
      </w:r>
      <w:r w:rsidR="00345C39" w:rsidRPr="00C43821">
        <w:rPr>
          <w:rFonts w:ascii="Times New Roman" w:hAnsi="Times New Roman" w:cs="Times New Roman"/>
          <w:sz w:val="20"/>
          <w:szCs w:val="20"/>
        </w:rPr>
        <w:t>Company may</w:t>
      </w:r>
      <w:r w:rsidRPr="00C43821">
        <w:rPr>
          <w:rFonts w:ascii="Times New Roman" w:hAnsi="Times New Roman" w:cs="Times New Roman"/>
          <w:sz w:val="20"/>
          <w:szCs w:val="20"/>
        </w:rPr>
        <w:t xml:space="preserve"> distribute Software Updates on physical media at </w:t>
      </w:r>
      <w:r w:rsidR="00345C39" w:rsidRPr="00C43821">
        <w:rPr>
          <w:rFonts w:ascii="Times New Roman" w:hAnsi="Times New Roman" w:cs="Times New Roman"/>
          <w:sz w:val="20"/>
          <w:szCs w:val="20"/>
        </w:rPr>
        <w:t>company’s</w:t>
      </w:r>
      <w:r w:rsidRPr="00C43821">
        <w:rPr>
          <w:rFonts w:ascii="Times New Roman" w:hAnsi="Times New Roman" w:cs="Times New Roman"/>
          <w:sz w:val="20"/>
          <w:szCs w:val="20"/>
        </w:rPr>
        <w:t xml:space="preserve">’ sole discretion. All use of Software Updates by User is governed by the terms and conditions applicable to the </w:t>
      </w:r>
      <w:r w:rsidR="00345C39" w:rsidRPr="00C43821">
        <w:rPr>
          <w:rFonts w:ascii="Times New Roman" w:hAnsi="Times New Roman" w:cs="Times New Roman"/>
          <w:sz w:val="20"/>
          <w:szCs w:val="20"/>
        </w:rPr>
        <w:t>Company software</w:t>
      </w:r>
      <w:r w:rsidRPr="00C43821">
        <w:rPr>
          <w:rFonts w:ascii="Times New Roman" w:hAnsi="Times New Roman" w:cs="Times New Roman"/>
          <w:sz w:val="20"/>
          <w:szCs w:val="20"/>
        </w:rPr>
        <w:t xml:space="preserve"> previously licensed by User and/or the license provided with such Software Updates. </w:t>
      </w:r>
      <w:r w:rsidR="00345C39" w:rsidRPr="00C43821">
        <w:rPr>
          <w:rFonts w:ascii="Times New Roman" w:hAnsi="Times New Roman" w:cs="Times New Roman"/>
          <w:sz w:val="20"/>
          <w:szCs w:val="20"/>
        </w:rPr>
        <w:t>Company does</w:t>
      </w:r>
      <w:r w:rsidRPr="00C43821">
        <w:rPr>
          <w:rFonts w:ascii="Times New Roman" w:hAnsi="Times New Roman" w:cs="Times New Roman"/>
          <w:sz w:val="20"/>
          <w:szCs w:val="20"/>
        </w:rPr>
        <w:t xml:space="preserve"> not guarantee that all Software Updates will run on all </w:t>
      </w:r>
      <w:r w:rsidR="00A76213" w:rsidRPr="00C43821">
        <w:rPr>
          <w:rFonts w:ascii="Times New Roman" w:hAnsi="Times New Roman" w:cs="Times New Roman"/>
          <w:sz w:val="20"/>
          <w:szCs w:val="20"/>
        </w:rPr>
        <w:t>company</w:t>
      </w:r>
      <w:r w:rsidRPr="00C43821">
        <w:rPr>
          <w:rFonts w:ascii="Times New Roman" w:hAnsi="Times New Roman" w:cs="Times New Roman"/>
          <w:sz w:val="20"/>
          <w:szCs w:val="20"/>
        </w:rPr>
        <w:t xml:space="preserve">-provided hardware. “Software Updates” does not include any software that </w:t>
      </w:r>
      <w:r w:rsidR="00345C39" w:rsidRPr="00C43821">
        <w:rPr>
          <w:rFonts w:ascii="Times New Roman" w:hAnsi="Times New Roman" w:cs="Times New Roman"/>
          <w:sz w:val="20"/>
          <w:szCs w:val="20"/>
        </w:rPr>
        <w:t>company</w:t>
      </w:r>
      <w:r w:rsidRPr="00C43821">
        <w:rPr>
          <w:rFonts w:ascii="Times New Roman" w:hAnsi="Times New Roman" w:cs="Times New Roman"/>
          <w:sz w:val="20"/>
          <w:szCs w:val="20"/>
        </w:rPr>
        <w:t>, in its sole discretion, designates as a new product in that it charges its customers on maintenance separately to license such software.</w:t>
      </w:r>
      <w:r w:rsidR="00A76213" w:rsidRPr="00C43821">
        <w:rPr>
          <w:rFonts w:ascii="Times New Roman" w:hAnsi="Times New Roman" w:cs="Times New Roman"/>
          <w:sz w:val="20"/>
          <w:szCs w:val="20"/>
        </w:rPr>
        <w:t xml:space="preserve"> </w:t>
      </w:r>
      <w:r w:rsidRPr="00C43821">
        <w:rPr>
          <w:rFonts w:ascii="Times New Roman" w:hAnsi="Times New Roman" w:cs="Times New Roman"/>
          <w:sz w:val="20"/>
          <w:szCs w:val="20"/>
        </w:rPr>
        <w:t xml:space="preserve">Software Maintenance keeps the software up-to-date by providing access to, and the right to deploy, the latest threat intelligence updates, program versions and releases, and remote technical software support features.  Software Maintenance benefits will cease upon expiration of the applicable support agreement, but may be reinstated upon payment of a reinstatement fee if not renewed prior to lapse of </w:t>
      </w:r>
      <w:r w:rsidR="00345C39" w:rsidRPr="00C43821">
        <w:rPr>
          <w:rFonts w:ascii="Times New Roman" w:hAnsi="Times New Roman" w:cs="Times New Roman"/>
          <w:sz w:val="20"/>
          <w:szCs w:val="20"/>
        </w:rPr>
        <w:t>service. Error</w:t>
      </w:r>
      <w:r w:rsidRPr="00C43821">
        <w:rPr>
          <w:rFonts w:ascii="Times New Roman" w:hAnsi="Times New Roman" w:cs="Times New Roman"/>
          <w:sz w:val="20"/>
          <w:szCs w:val="20"/>
        </w:rPr>
        <w:t xml:space="preserve"> Corrections and “Bug” Fixes. </w:t>
      </w:r>
      <w:r w:rsidR="00345C39" w:rsidRPr="00C43821">
        <w:rPr>
          <w:rFonts w:ascii="Times New Roman" w:hAnsi="Times New Roman" w:cs="Times New Roman"/>
          <w:sz w:val="20"/>
          <w:szCs w:val="20"/>
        </w:rPr>
        <w:t>Company shall</w:t>
      </w:r>
      <w:r w:rsidRPr="00C43821">
        <w:rPr>
          <w:rFonts w:ascii="Times New Roman" w:hAnsi="Times New Roman" w:cs="Times New Roman"/>
          <w:sz w:val="20"/>
          <w:szCs w:val="20"/>
        </w:rPr>
        <w:t xml:space="preserve"> utilize commercially reasonable effort to correct any recurring code error or “bug” in the Software that is directly attributable to Fidelis. </w:t>
      </w:r>
      <w:r w:rsidR="00345C39" w:rsidRPr="00C43821">
        <w:rPr>
          <w:rFonts w:ascii="Times New Roman" w:hAnsi="Times New Roman" w:cs="Times New Roman"/>
          <w:sz w:val="20"/>
          <w:szCs w:val="20"/>
        </w:rPr>
        <w:t>Company shall</w:t>
      </w:r>
      <w:r w:rsidRPr="00C43821">
        <w:rPr>
          <w:rFonts w:ascii="Times New Roman" w:hAnsi="Times New Roman" w:cs="Times New Roman"/>
          <w:sz w:val="20"/>
          <w:szCs w:val="20"/>
        </w:rPr>
        <w:t xml:space="preserve"> have no obligation to correct all errors and shall not be liable for correction of errors attributable to any third </w:t>
      </w:r>
      <w:r w:rsidR="00345C39" w:rsidRPr="00C43821">
        <w:rPr>
          <w:rFonts w:ascii="Times New Roman" w:hAnsi="Times New Roman" w:cs="Times New Roman"/>
          <w:sz w:val="20"/>
          <w:szCs w:val="20"/>
        </w:rPr>
        <w:t>party. Customer</w:t>
      </w:r>
      <w:r w:rsidRPr="00C43821">
        <w:rPr>
          <w:rFonts w:ascii="Times New Roman" w:hAnsi="Times New Roman" w:cs="Times New Roman"/>
          <w:sz w:val="20"/>
          <w:szCs w:val="20"/>
        </w:rPr>
        <w:t xml:space="preserve">, upon discovery of any such error shall notify </w:t>
      </w:r>
      <w:r w:rsidR="00345C39" w:rsidRPr="00C43821">
        <w:rPr>
          <w:rFonts w:ascii="Times New Roman" w:hAnsi="Times New Roman" w:cs="Times New Roman"/>
          <w:sz w:val="20"/>
          <w:szCs w:val="20"/>
        </w:rPr>
        <w:t>Companying</w:t>
      </w:r>
      <w:r w:rsidRPr="00C43821">
        <w:rPr>
          <w:rFonts w:ascii="Times New Roman" w:hAnsi="Times New Roman" w:cs="Times New Roman"/>
          <w:sz w:val="20"/>
          <w:szCs w:val="20"/>
        </w:rPr>
        <w:t xml:space="preserve"> writing and provide instructions to illustrate or reproduce the error. Any error that is corrected or “fixed” in any available version or release shall relieve </w:t>
      </w:r>
      <w:r w:rsidR="00345C39" w:rsidRPr="00C43821">
        <w:rPr>
          <w:rFonts w:ascii="Times New Roman" w:hAnsi="Times New Roman" w:cs="Times New Roman"/>
          <w:sz w:val="20"/>
          <w:szCs w:val="20"/>
        </w:rPr>
        <w:t>Company of</w:t>
      </w:r>
      <w:r w:rsidRPr="00C43821">
        <w:rPr>
          <w:rFonts w:ascii="Times New Roman" w:hAnsi="Times New Roman" w:cs="Times New Roman"/>
          <w:sz w:val="20"/>
          <w:szCs w:val="20"/>
        </w:rPr>
        <w:t xml:space="preserve"> any obligation to fix such error.</w:t>
      </w:r>
    </w:p>
    <w:p w14:paraId="119686D0" w14:textId="5A2CA815"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2</w:t>
      </w:r>
      <w:r w:rsidRPr="00C43821">
        <w:rPr>
          <w:rFonts w:ascii="Times New Roman" w:hAnsi="Times New Roman" w:cs="Times New Roman"/>
          <w:b/>
          <w:bCs/>
          <w:sz w:val="24"/>
          <w:szCs w:val="24"/>
          <w:u w:val="single"/>
        </w:rPr>
        <w:t>.</w:t>
      </w:r>
      <w:r w:rsidRPr="00C43821">
        <w:rPr>
          <w:rFonts w:ascii="Times New Roman" w:hAnsi="Times New Roman" w:cs="Times New Roman"/>
          <w:b/>
          <w:bCs/>
          <w:sz w:val="24"/>
          <w:szCs w:val="24"/>
          <w:u w:val="single"/>
        </w:rPr>
        <w:t xml:space="preserve"> Hardware Support</w:t>
      </w:r>
    </w:p>
    <w:p w14:paraId="29CBF495" w14:textId="48A06566"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As a result of its technical support services (see below), </w:t>
      </w:r>
      <w:r w:rsidR="00345C39" w:rsidRPr="00C43821">
        <w:rPr>
          <w:rFonts w:ascii="Times New Roman" w:hAnsi="Times New Roman" w:cs="Times New Roman"/>
          <w:sz w:val="20"/>
          <w:szCs w:val="20"/>
        </w:rPr>
        <w:t>Company may</w:t>
      </w:r>
      <w:r w:rsidRPr="00C43821">
        <w:rPr>
          <w:rFonts w:ascii="Times New Roman" w:hAnsi="Times New Roman" w:cs="Times New Roman"/>
          <w:sz w:val="20"/>
          <w:szCs w:val="20"/>
        </w:rPr>
        <w:t xml:space="preserve"> from time to time diagnose that a reported problem is due to a failed </w:t>
      </w:r>
      <w:r w:rsidR="00345C39" w:rsidRPr="00C43821">
        <w:rPr>
          <w:rFonts w:ascii="Times New Roman" w:hAnsi="Times New Roman" w:cs="Times New Roman"/>
          <w:sz w:val="20"/>
          <w:szCs w:val="20"/>
        </w:rPr>
        <w:t>Company hardware</w:t>
      </w:r>
      <w:r w:rsidRPr="00C43821">
        <w:rPr>
          <w:rFonts w:ascii="Times New Roman" w:hAnsi="Times New Roman" w:cs="Times New Roman"/>
          <w:sz w:val="20"/>
          <w:szCs w:val="20"/>
        </w:rPr>
        <w:t xml:space="preserve"> product. </w:t>
      </w:r>
      <w:r w:rsidR="00345C39" w:rsidRPr="00C43821">
        <w:rPr>
          <w:rFonts w:ascii="Times New Roman" w:hAnsi="Times New Roman" w:cs="Times New Roman"/>
          <w:sz w:val="20"/>
          <w:szCs w:val="20"/>
        </w:rPr>
        <w:t>Company will</w:t>
      </w:r>
      <w:r w:rsidRPr="00C43821">
        <w:rPr>
          <w:rFonts w:ascii="Times New Roman" w:hAnsi="Times New Roman" w:cs="Times New Roman"/>
          <w:sz w:val="20"/>
          <w:szCs w:val="20"/>
        </w:rPr>
        <w:t xml:space="preserve"> use the following process with regard to hardware repairs. </w:t>
      </w:r>
      <w:r w:rsidR="00345C39" w:rsidRPr="00C43821">
        <w:rPr>
          <w:rFonts w:ascii="Times New Roman" w:hAnsi="Times New Roman" w:cs="Times New Roman"/>
          <w:sz w:val="20"/>
          <w:szCs w:val="20"/>
        </w:rPr>
        <w:t>Company may</w:t>
      </w:r>
      <w:r w:rsidRPr="00C43821">
        <w:rPr>
          <w:rFonts w:ascii="Times New Roman" w:hAnsi="Times New Roman" w:cs="Times New Roman"/>
          <w:sz w:val="20"/>
          <w:szCs w:val="20"/>
        </w:rPr>
        <w:t xml:space="preserve"> only provide hardware support for up to </w:t>
      </w:r>
      <w:r w:rsidR="00A76213" w:rsidRPr="00C43821">
        <w:rPr>
          <w:rFonts w:ascii="Times New Roman" w:hAnsi="Times New Roman" w:cs="Times New Roman"/>
          <w:sz w:val="20"/>
          <w:szCs w:val="20"/>
        </w:rPr>
        <w:t>_____</w:t>
      </w:r>
      <w:r w:rsidRPr="00C43821">
        <w:rPr>
          <w:rFonts w:ascii="Times New Roman" w:hAnsi="Times New Roman" w:cs="Times New Roman"/>
          <w:sz w:val="20"/>
          <w:szCs w:val="20"/>
        </w:rPr>
        <w:t xml:space="preserve"> years from the date of original shipment of a Product from </w:t>
      </w:r>
      <w:r w:rsidR="00345C39" w:rsidRPr="00C43821">
        <w:rPr>
          <w:rFonts w:ascii="Times New Roman" w:hAnsi="Times New Roman" w:cs="Times New Roman"/>
          <w:sz w:val="20"/>
          <w:szCs w:val="20"/>
        </w:rPr>
        <w:t>Company or</w:t>
      </w:r>
      <w:r w:rsidRPr="00C43821">
        <w:rPr>
          <w:rFonts w:ascii="Times New Roman" w:hAnsi="Times New Roman" w:cs="Times New Roman"/>
          <w:sz w:val="20"/>
          <w:szCs w:val="20"/>
        </w:rPr>
        <w:t xml:space="preserve"> its designee. Hardware support for older Product will be provided at Fidelis’ sole discretion.</w:t>
      </w:r>
      <w:r w:rsidRPr="00C43821">
        <w:rPr>
          <w:rFonts w:ascii="Times New Roman" w:hAnsi="Times New Roman" w:cs="Times New Roman"/>
          <w:sz w:val="20"/>
          <w:szCs w:val="20"/>
        </w:rPr>
        <w:t xml:space="preserve"> </w:t>
      </w:r>
    </w:p>
    <w:p w14:paraId="1D084A22" w14:textId="40D2F36C" w:rsidR="00276DEC" w:rsidRPr="00C43821" w:rsidRDefault="00C43821" w:rsidP="00C43821">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C</w:t>
      </w:r>
      <w:r w:rsidR="00276DEC" w:rsidRPr="00C43821">
        <w:rPr>
          <w:rFonts w:ascii="Times New Roman" w:hAnsi="Times New Roman" w:cs="Times New Roman"/>
          <w:sz w:val="20"/>
          <w:szCs w:val="20"/>
        </w:rPr>
        <w:t xml:space="preserve">an be resolved remotely, </w:t>
      </w:r>
    </w:p>
    <w:p w14:paraId="38F44122" w14:textId="3358C1D1" w:rsidR="00276DEC" w:rsidRPr="00C43821" w:rsidRDefault="00C43821" w:rsidP="00C43821">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C</w:t>
      </w:r>
      <w:r w:rsidR="00276DEC" w:rsidRPr="00C43821">
        <w:rPr>
          <w:rFonts w:ascii="Times New Roman" w:hAnsi="Times New Roman" w:cs="Times New Roman"/>
          <w:sz w:val="20"/>
          <w:szCs w:val="20"/>
        </w:rPr>
        <w:t xml:space="preserve">an be resolved with shipment of parts, or </w:t>
      </w:r>
    </w:p>
    <w:p w14:paraId="054DD82E" w14:textId="5ECFD85B" w:rsidR="00276DEC" w:rsidRPr="00C43821" w:rsidRDefault="00C43821" w:rsidP="00C43821">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R</w:t>
      </w:r>
      <w:r w:rsidR="00276DEC" w:rsidRPr="00C43821">
        <w:rPr>
          <w:rFonts w:ascii="Times New Roman" w:hAnsi="Times New Roman" w:cs="Times New Roman"/>
          <w:sz w:val="20"/>
          <w:szCs w:val="20"/>
        </w:rPr>
        <w:t xml:space="preserve">equires an on-site service technician for resolution. If </w:t>
      </w:r>
      <w:r w:rsidR="00345C39" w:rsidRPr="00C43821">
        <w:rPr>
          <w:rFonts w:ascii="Times New Roman" w:hAnsi="Times New Roman" w:cs="Times New Roman"/>
          <w:sz w:val="20"/>
          <w:szCs w:val="20"/>
        </w:rPr>
        <w:t>Company determines</w:t>
      </w:r>
      <w:r w:rsidR="00276DEC" w:rsidRPr="00C43821">
        <w:rPr>
          <w:rFonts w:ascii="Times New Roman" w:hAnsi="Times New Roman" w:cs="Times New Roman"/>
          <w:sz w:val="20"/>
          <w:szCs w:val="20"/>
        </w:rPr>
        <w:t xml:space="preserve"> that an issue requires an on-site technician and/or parts, it will initiate dispatch of the technician and/or parts for necessary repairs and resolution on a Next Business Day basis. “Next Business Day” means the following business day, based on the </w:t>
      </w:r>
      <w:r w:rsidR="00345C39" w:rsidRPr="00C43821">
        <w:rPr>
          <w:rFonts w:ascii="Times New Roman" w:hAnsi="Times New Roman" w:cs="Times New Roman"/>
          <w:sz w:val="20"/>
          <w:szCs w:val="20"/>
        </w:rPr>
        <w:t>Company business</w:t>
      </w:r>
      <w:r w:rsidR="00276DEC" w:rsidRPr="00C43821">
        <w:rPr>
          <w:rFonts w:ascii="Times New Roman" w:hAnsi="Times New Roman" w:cs="Times New Roman"/>
          <w:sz w:val="20"/>
          <w:szCs w:val="20"/>
        </w:rPr>
        <w:t xml:space="preserve"> day schedule, for requests received by </w:t>
      </w:r>
      <w:r w:rsidR="00A76213"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 and the subsequent business day for requests received later in the day. </w:t>
      </w:r>
    </w:p>
    <w:p w14:paraId="08913CBA" w14:textId="77777777"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3. </w:t>
      </w:r>
      <w:r w:rsidRPr="00C43821">
        <w:rPr>
          <w:rFonts w:ascii="Times New Roman" w:hAnsi="Times New Roman" w:cs="Times New Roman"/>
          <w:b/>
          <w:bCs/>
          <w:sz w:val="24"/>
          <w:szCs w:val="24"/>
          <w:u w:val="single"/>
        </w:rPr>
        <w:t xml:space="preserve">Return and Repair. </w:t>
      </w:r>
    </w:p>
    <w:p w14:paraId="29583B0E" w14:textId="384C91F1" w:rsidR="00276DEC" w:rsidRPr="00C43821" w:rsidRDefault="00345C39" w:rsidP="00C43821">
      <w:pPr>
        <w:jc w:val="both"/>
        <w:rPr>
          <w:rFonts w:ascii="Times New Roman" w:hAnsi="Times New Roman" w:cs="Times New Roman"/>
          <w:sz w:val="20"/>
          <w:szCs w:val="20"/>
        </w:rPr>
      </w:pPr>
      <w:r w:rsidRPr="00C43821">
        <w:rPr>
          <w:rFonts w:ascii="Times New Roman" w:hAnsi="Times New Roman" w:cs="Times New Roman"/>
          <w:sz w:val="20"/>
          <w:szCs w:val="20"/>
        </w:rPr>
        <w:t>Company will</w:t>
      </w:r>
      <w:r w:rsidR="00276DEC" w:rsidRPr="00C43821">
        <w:rPr>
          <w:rFonts w:ascii="Times New Roman" w:hAnsi="Times New Roman" w:cs="Times New Roman"/>
          <w:sz w:val="20"/>
          <w:szCs w:val="20"/>
        </w:rPr>
        <w:t xml:space="preserve"> coordinate with Customer to identify the hardware issue and provide an RMA Number for the return item. Customer shall then repackage the </w:t>
      </w:r>
      <w:r w:rsidRPr="00C43821">
        <w:rPr>
          <w:rFonts w:ascii="Times New Roman" w:hAnsi="Times New Roman" w:cs="Times New Roman"/>
          <w:sz w:val="20"/>
          <w:szCs w:val="20"/>
        </w:rPr>
        <w:t>hardware-based</w:t>
      </w:r>
      <w:r w:rsidR="00276DEC" w:rsidRPr="00C43821">
        <w:rPr>
          <w:rFonts w:ascii="Times New Roman" w:hAnsi="Times New Roman" w:cs="Times New Roman"/>
          <w:sz w:val="20"/>
          <w:szCs w:val="20"/>
        </w:rPr>
        <w:t xml:space="preserve"> Product in the original packaging or the packaging sent along with the replacement unit/part(s)/component(s) (</w:t>
      </w:r>
      <w:r w:rsidRPr="00C43821">
        <w:rPr>
          <w:rFonts w:ascii="Times New Roman" w:hAnsi="Times New Roman" w:cs="Times New Roman"/>
          <w:sz w:val="20"/>
          <w:szCs w:val="20"/>
        </w:rPr>
        <w:t>Company is</w:t>
      </w:r>
      <w:r w:rsidR="00276DEC" w:rsidRPr="00C43821">
        <w:rPr>
          <w:rFonts w:ascii="Times New Roman" w:hAnsi="Times New Roman" w:cs="Times New Roman"/>
          <w:sz w:val="20"/>
          <w:szCs w:val="20"/>
        </w:rPr>
        <w:t xml:space="preserve"> not responsible for damage during shipping and is not covered under any part this Agreement), affix the shipping label to the product with the RMA Number notated and ship the Product to the </w:t>
      </w:r>
      <w:r w:rsidRPr="00C43821">
        <w:rPr>
          <w:rFonts w:ascii="Times New Roman" w:hAnsi="Times New Roman" w:cs="Times New Roman"/>
          <w:sz w:val="20"/>
          <w:szCs w:val="20"/>
        </w:rPr>
        <w:t>Company specified</w:t>
      </w:r>
      <w:r w:rsidR="00276DEC" w:rsidRPr="00C43821">
        <w:rPr>
          <w:rFonts w:ascii="Times New Roman" w:hAnsi="Times New Roman" w:cs="Times New Roman"/>
          <w:sz w:val="20"/>
          <w:szCs w:val="20"/>
        </w:rPr>
        <w:t xml:space="preserve"> location. If Customer is located outside of the United States, Customer shall be responsible for any and all taxes, duties, fees, VAT and any other charges </w:t>
      </w:r>
      <w:r w:rsidR="00276DEC" w:rsidRPr="00C43821">
        <w:rPr>
          <w:rFonts w:ascii="Times New Roman" w:hAnsi="Times New Roman" w:cs="Times New Roman"/>
          <w:sz w:val="20"/>
          <w:szCs w:val="20"/>
        </w:rPr>
        <w:lastRenderedPageBreak/>
        <w:t xml:space="preserve">associated with the import of the repaired Product. Under no circumstances will </w:t>
      </w:r>
      <w:r w:rsidRPr="00C43821">
        <w:rPr>
          <w:rFonts w:ascii="Times New Roman" w:hAnsi="Times New Roman" w:cs="Times New Roman"/>
          <w:sz w:val="20"/>
          <w:szCs w:val="20"/>
        </w:rPr>
        <w:t>Company be</w:t>
      </w:r>
      <w:r w:rsidR="00276DEC" w:rsidRPr="00C43821">
        <w:rPr>
          <w:rFonts w:ascii="Times New Roman" w:hAnsi="Times New Roman" w:cs="Times New Roman"/>
          <w:sz w:val="20"/>
          <w:szCs w:val="20"/>
        </w:rPr>
        <w:t xml:space="preserve"> the importer of record into Customer’s country of destination. </w:t>
      </w:r>
      <w:r w:rsidRPr="00C43821">
        <w:rPr>
          <w:rFonts w:ascii="Times New Roman" w:hAnsi="Times New Roman" w:cs="Times New Roman"/>
          <w:sz w:val="20"/>
          <w:szCs w:val="20"/>
        </w:rPr>
        <w:t>Company makes</w:t>
      </w:r>
      <w:r w:rsidR="00276DEC" w:rsidRPr="00C43821">
        <w:rPr>
          <w:rFonts w:ascii="Times New Roman" w:hAnsi="Times New Roman" w:cs="Times New Roman"/>
          <w:sz w:val="20"/>
          <w:szCs w:val="20"/>
        </w:rPr>
        <w:t xml:space="preserve"> no guarantee of time frame for delivery of product to </w:t>
      </w:r>
      <w:r w:rsidRPr="00C43821">
        <w:rPr>
          <w:rFonts w:ascii="Times New Roman" w:hAnsi="Times New Roman" w:cs="Times New Roman"/>
          <w:sz w:val="20"/>
          <w:szCs w:val="20"/>
        </w:rPr>
        <w:t>Company or</w:t>
      </w:r>
      <w:r w:rsidR="00276DEC" w:rsidRPr="00C43821">
        <w:rPr>
          <w:rFonts w:ascii="Times New Roman" w:hAnsi="Times New Roman" w:cs="Times New Roman"/>
          <w:sz w:val="20"/>
          <w:szCs w:val="20"/>
        </w:rPr>
        <w:t xml:space="preserve"> to Customer). If </w:t>
      </w:r>
      <w:r w:rsidRPr="00C43821">
        <w:rPr>
          <w:rFonts w:ascii="Times New Roman" w:hAnsi="Times New Roman" w:cs="Times New Roman"/>
          <w:sz w:val="20"/>
          <w:szCs w:val="20"/>
        </w:rPr>
        <w:t>Company does</w:t>
      </w:r>
      <w:r w:rsidR="00276DEC" w:rsidRPr="00C43821">
        <w:rPr>
          <w:rFonts w:ascii="Times New Roman" w:hAnsi="Times New Roman" w:cs="Times New Roman"/>
          <w:sz w:val="20"/>
          <w:szCs w:val="20"/>
        </w:rPr>
        <w:t xml:space="preserve"> not receive delivery of the returned Product or component to the </w:t>
      </w:r>
      <w:r w:rsidRPr="00C43821">
        <w:rPr>
          <w:rFonts w:ascii="Times New Roman" w:hAnsi="Times New Roman" w:cs="Times New Roman"/>
          <w:sz w:val="20"/>
          <w:szCs w:val="20"/>
        </w:rPr>
        <w:t>Company specified</w:t>
      </w:r>
      <w:r w:rsidR="00276DEC" w:rsidRPr="00C43821">
        <w:rPr>
          <w:rFonts w:ascii="Times New Roman" w:hAnsi="Times New Roman" w:cs="Times New Roman"/>
          <w:sz w:val="20"/>
          <w:szCs w:val="20"/>
        </w:rPr>
        <w:t xml:space="preserve"> destination within </w:t>
      </w:r>
      <w:r w:rsidR="00A76213" w:rsidRPr="00C43821">
        <w:rPr>
          <w:rFonts w:ascii="Times New Roman" w:hAnsi="Times New Roman" w:cs="Times New Roman"/>
          <w:sz w:val="20"/>
          <w:szCs w:val="20"/>
        </w:rPr>
        <w:t>______</w:t>
      </w:r>
      <w:r w:rsidR="00276DEC" w:rsidRPr="00C43821">
        <w:rPr>
          <w:rFonts w:ascii="Times New Roman" w:hAnsi="Times New Roman" w:cs="Times New Roman"/>
          <w:sz w:val="20"/>
          <w:szCs w:val="20"/>
        </w:rPr>
        <w:t xml:space="preserve"> calendar days following Customer receipt of the replacement Product, Customer will be invoiced for the then current list price of the replacement Product or component whichever was shipped under the applicable RMA number. For RMAs consisting of parts or components, </w:t>
      </w:r>
      <w:r w:rsidRPr="00C43821">
        <w:rPr>
          <w:rFonts w:ascii="Times New Roman" w:hAnsi="Times New Roman" w:cs="Times New Roman"/>
          <w:sz w:val="20"/>
          <w:szCs w:val="20"/>
        </w:rPr>
        <w:t>Company shall</w:t>
      </w:r>
      <w:r w:rsidR="00276DEC" w:rsidRPr="00C43821">
        <w:rPr>
          <w:rFonts w:ascii="Times New Roman" w:hAnsi="Times New Roman" w:cs="Times New Roman"/>
          <w:sz w:val="20"/>
          <w:szCs w:val="20"/>
        </w:rPr>
        <w:t xml:space="preserve"> retain title to any and all parts and/or components returned.</w:t>
      </w:r>
    </w:p>
    <w:p w14:paraId="18C3F7C5" w14:textId="77777777"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4. </w:t>
      </w:r>
      <w:r w:rsidRPr="00C43821">
        <w:rPr>
          <w:rFonts w:ascii="Times New Roman" w:hAnsi="Times New Roman" w:cs="Times New Roman"/>
          <w:b/>
          <w:bCs/>
          <w:sz w:val="24"/>
          <w:szCs w:val="24"/>
          <w:u w:val="single"/>
        </w:rPr>
        <w:t>Advance Replacement.</w:t>
      </w:r>
    </w:p>
    <w:p w14:paraId="364E1CE5" w14:textId="451ACC8F"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 Available only with active Premium Plus maintenance and support. </w:t>
      </w:r>
      <w:r w:rsidR="00345C39" w:rsidRPr="00C43821">
        <w:rPr>
          <w:rFonts w:ascii="Times New Roman" w:hAnsi="Times New Roman" w:cs="Times New Roman"/>
          <w:sz w:val="20"/>
          <w:szCs w:val="20"/>
        </w:rPr>
        <w:t>Company will</w:t>
      </w:r>
      <w:r w:rsidRPr="00C43821">
        <w:rPr>
          <w:rFonts w:ascii="Times New Roman" w:hAnsi="Times New Roman" w:cs="Times New Roman"/>
          <w:sz w:val="20"/>
          <w:szCs w:val="20"/>
        </w:rPr>
        <w:t xml:space="preserve"> coordinate with Customer to identify the hardware failure and provide an RMA Number for the return item. Provided that no external configuration is required, no circumstances arise outside Fidelis’ control and that the RMA is issued prior to the daily cut-off shipping time, </w:t>
      </w:r>
      <w:r w:rsidR="00345C39" w:rsidRPr="00C43821">
        <w:rPr>
          <w:rFonts w:ascii="Times New Roman" w:hAnsi="Times New Roman" w:cs="Times New Roman"/>
          <w:sz w:val="20"/>
          <w:szCs w:val="20"/>
        </w:rPr>
        <w:t>Company will</w:t>
      </w:r>
      <w:r w:rsidRPr="00C43821">
        <w:rPr>
          <w:rFonts w:ascii="Times New Roman" w:hAnsi="Times New Roman" w:cs="Times New Roman"/>
          <w:sz w:val="20"/>
          <w:szCs w:val="20"/>
        </w:rPr>
        <w:t xml:space="preserve"> ship a replacement Product to Customer by the next business day (</w:t>
      </w:r>
      <w:r w:rsidR="00345C39" w:rsidRPr="00C43821">
        <w:rPr>
          <w:rFonts w:ascii="Times New Roman" w:hAnsi="Times New Roman" w:cs="Times New Roman"/>
          <w:sz w:val="20"/>
          <w:szCs w:val="20"/>
        </w:rPr>
        <w:t>Company does</w:t>
      </w:r>
      <w:r w:rsidRPr="00C43821">
        <w:rPr>
          <w:rFonts w:ascii="Times New Roman" w:hAnsi="Times New Roman" w:cs="Times New Roman"/>
          <w:sz w:val="20"/>
          <w:szCs w:val="20"/>
        </w:rPr>
        <w:t xml:space="preserve"> not guarantee next </w:t>
      </w:r>
      <w:r w:rsidR="00345C39" w:rsidRPr="00C43821">
        <w:rPr>
          <w:rFonts w:ascii="Times New Roman" w:hAnsi="Times New Roman" w:cs="Times New Roman"/>
          <w:sz w:val="20"/>
          <w:szCs w:val="20"/>
        </w:rPr>
        <w:t>Business Day</w:t>
      </w:r>
      <w:r w:rsidRPr="00C43821">
        <w:rPr>
          <w:rFonts w:ascii="Times New Roman" w:hAnsi="Times New Roman" w:cs="Times New Roman"/>
          <w:sz w:val="20"/>
          <w:szCs w:val="20"/>
        </w:rPr>
        <w:t xml:space="preserve"> arrival) arrival along with a prepaid shipping label for the return shipment. </w:t>
      </w:r>
      <w:r w:rsidR="00345C39" w:rsidRPr="00C43821">
        <w:rPr>
          <w:rFonts w:ascii="Times New Roman" w:hAnsi="Times New Roman" w:cs="Times New Roman"/>
          <w:sz w:val="20"/>
          <w:szCs w:val="20"/>
        </w:rPr>
        <w:t>Company will</w:t>
      </w:r>
      <w:r w:rsidRPr="00C43821">
        <w:rPr>
          <w:rFonts w:ascii="Times New Roman" w:hAnsi="Times New Roman" w:cs="Times New Roman"/>
          <w:sz w:val="20"/>
          <w:szCs w:val="20"/>
        </w:rPr>
        <w:t xml:space="preserve"> pay all shipping costs associated with the replacement Product except that if Customer is located outside of the United States, Customer shall be responsible for any and all taxes, duties, fees, VAT and any other charges associated with the import of the replacement Product. Under no circumstances will </w:t>
      </w:r>
      <w:r w:rsidR="00345C39" w:rsidRPr="00C43821">
        <w:rPr>
          <w:rFonts w:ascii="Times New Roman" w:hAnsi="Times New Roman" w:cs="Times New Roman"/>
          <w:sz w:val="20"/>
          <w:szCs w:val="20"/>
        </w:rPr>
        <w:t>Company be</w:t>
      </w:r>
      <w:r w:rsidRPr="00C43821">
        <w:rPr>
          <w:rFonts w:ascii="Times New Roman" w:hAnsi="Times New Roman" w:cs="Times New Roman"/>
          <w:sz w:val="20"/>
          <w:szCs w:val="20"/>
        </w:rPr>
        <w:t xml:space="preserve"> the importer of record into Customer’s country of destination. Upon receipt of the replacement Product, Customer shall repackage the return Product in its original packaging, write the RMA number on the outside of the packaging and return the product under FOB destination terms except that </w:t>
      </w:r>
      <w:r w:rsidR="00345C39" w:rsidRPr="00C43821">
        <w:rPr>
          <w:rFonts w:ascii="Times New Roman" w:hAnsi="Times New Roman" w:cs="Times New Roman"/>
          <w:sz w:val="20"/>
          <w:szCs w:val="20"/>
        </w:rPr>
        <w:t>Company shall</w:t>
      </w:r>
      <w:r w:rsidRPr="00C43821">
        <w:rPr>
          <w:rFonts w:ascii="Times New Roman" w:hAnsi="Times New Roman" w:cs="Times New Roman"/>
          <w:sz w:val="20"/>
          <w:szCs w:val="20"/>
        </w:rPr>
        <w:t xml:space="preserve"> pay for the shipping (</w:t>
      </w:r>
      <w:r w:rsidR="00345C39" w:rsidRPr="00C43821">
        <w:rPr>
          <w:rFonts w:ascii="Times New Roman" w:hAnsi="Times New Roman" w:cs="Times New Roman"/>
          <w:sz w:val="20"/>
          <w:szCs w:val="20"/>
        </w:rPr>
        <w:t>Company is</w:t>
      </w:r>
      <w:r w:rsidRPr="00C43821">
        <w:rPr>
          <w:rFonts w:ascii="Times New Roman" w:hAnsi="Times New Roman" w:cs="Times New Roman"/>
          <w:sz w:val="20"/>
          <w:szCs w:val="20"/>
        </w:rPr>
        <w:t xml:space="preserve"> not responsible for damage during shipping and is not covered under any part this Agreement; title does not transfer to </w:t>
      </w:r>
      <w:r w:rsidR="00345C39" w:rsidRPr="00C43821">
        <w:rPr>
          <w:rFonts w:ascii="Times New Roman" w:hAnsi="Times New Roman" w:cs="Times New Roman"/>
          <w:sz w:val="20"/>
          <w:szCs w:val="20"/>
        </w:rPr>
        <w:t>Company until</w:t>
      </w:r>
      <w:r w:rsidRPr="00C43821">
        <w:rPr>
          <w:rFonts w:ascii="Times New Roman" w:hAnsi="Times New Roman" w:cs="Times New Roman"/>
          <w:sz w:val="20"/>
          <w:szCs w:val="20"/>
        </w:rPr>
        <w:t xml:space="preserve"> Fidelis’ receipt thereof). If </w:t>
      </w:r>
      <w:r w:rsidR="00345C39" w:rsidRPr="00C43821">
        <w:rPr>
          <w:rFonts w:ascii="Times New Roman" w:hAnsi="Times New Roman" w:cs="Times New Roman"/>
          <w:sz w:val="20"/>
          <w:szCs w:val="20"/>
        </w:rPr>
        <w:t>Company does</w:t>
      </w:r>
      <w:r w:rsidRPr="00C43821">
        <w:rPr>
          <w:rFonts w:ascii="Times New Roman" w:hAnsi="Times New Roman" w:cs="Times New Roman"/>
          <w:sz w:val="20"/>
          <w:szCs w:val="20"/>
        </w:rPr>
        <w:t xml:space="preserve"> not receive delivery of the returned Product to the </w:t>
      </w:r>
      <w:r w:rsidR="00345C39" w:rsidRPr="00C43821">
        <w:rPr>
          <w:rFonts w:ascii="Times New Roman" w:hAnsi="Times New Roman" w:cs="Times New Roman"/>
          <w:sz w:val="20"/>
          <w:szCs w:val="20"/>
        </w:rPr>
        <w:t>Company specified</w:t>
      </w:r>
      <w:r w:rsidRPr="00C43821">
        <w:rPr>
          <w:rFonts w:ascii="Times New Roman" w:hAnsi="Times New Roman" w:cs="Times New Roman"/>
          <w:sz w:val="20"/>
          <w:szCs w:val="20"/>
        </w:rPr>
        <w:t xml:space="preserve"> destination within fifteen (15) calendar days following Customer receipt of the replacement Product, Customer will be invoiced for the then current list price of the replacement Product. </w:t>
      </w:r>
      <w:r w:rsidR="00345C39" w:rsidRPr="00C43821">
        <w:rPr>
          <w:rFonts w:ascii="Times New Roman" w:hAnsi="Times New Roman" w:cs="Times New Roman"/>
          <w:sz w:val="20"/>
          <w:szCs w:val="20"/>
        </w:rPr>
        <w:t>Company makes</w:t>
      </w:r>
      <w:r w:rsidRPr="00C43821">
        <w:rPr>
          <w:rFonts w:ascii="Times New Roman" w:hAnsi="Times New Roman" w:cs="Times New Roman"/>
          <w:sz w:val="20"/>
          <w:szCs w:val="20"/>
        </w:rPr>
        <w:t xml:space="preserve"> no guarantee of time frame for delivery of product to Customer or return shipment to Fidelis. Debugging of a product is to be performed on the Customer site and will not qualify for an Advance Replacement.</w:t>
      </w:r>
    </w:p>
    <w:p w14:paraId="6E43711D" w14:textId="77777777"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5. </w:t>
      </w:r>
      <w:r w:rsidRPr="00C43821">
        <w:rPr>
          <w:rFonts w:ascii="Times New Roman" w:hAnsi="Times New Roman" w:cs="Times New Roman"/>
          <w:b/>
          <w:bCs/>
          <w:sz w:val="24"/>
          <w:szCs w:val="24"/>
          <w:u w:val="single"/>
        </w:rPr>
        <w:t>Covered software versions</w:t>
      </w:r>
    </w:p>
    <w:p w14:paraId="2A182D5F" w14:textId="50DA2BE7" w:rsidR="00276DEC" w:rsidRPr="00C43821" w:rsidRDefault="00276DEC"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Support is provided only for Products that are actively being sold by </w:t>
      </w:r>
      <w:r w:rsidR="00A76213" w:rsidRPr="00C43821">
        <w:rPr>
          <w:rFonts w:ascii="Times New Roman" w:hAnsi="Times New Roman" w:cs="Times New Roman"/>
          <w:sz w:val="20"/>
          <w:szCs w:val="20"/>
        </w:rPr>
        <w:t>company</w:t>
      </w:r>
      <w:r w:rsidRPr="00C43821">
        <w:rPr>
          <w:rFonts w:ascii="Times New Roman" w:hAnsi="Times New Roman" w:cs="Times New Roman"/>
          <w:sz w:val="20"/>
          <w:szCs w:val="20"/>
        </w:rPr>
        <w:t xml:space="preserve">, plus those versions of such Products that have not passed their End-of-Service date (as defined below). If the third-party providers of any software, software framework, platform or operating system that is not included in or with any Product cease to provide support for a specific version of that software, </w:t>
      </w:r>
      <w:r w:rsidR="00A76213" w:rsidRPr="00C43821">
        <w:rPr>
          <w:rFonts w:ascii="Times New Roman" w:hAnsi="Times New Roman" w:cs="Times New Roman"/>
          <w:sz w:val="20"/>
          <w:szCs w:val="20"/>
        </w:rPr>
        <w:t>company</w:t>
      </w:r>
      <w:r w:rsidRPr="00C43821">
        <w:rPr>
          <w:rFonts w:ascii="Times New Roman" w:hAnsi="Times New Roman" w:cs="Times New Roman"/>
          <w:sz w:val="20"/>
          <w:szCs w:val="20"/>
        </w:rPr>
        <w:t xml:space="preserve"> will no longer be obligated under this Support Agreement to provide Support for the Product in conjunction with that version.</w:t>
      </w:r>
    </w:p>
    <w:p w14:paraId="438361C6" w14:textId="55B1D38D" w:rsidR="00276DEC" w:rsidRPr="00C43821" w:rsidRDefault="00276DEC"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6. </w:t>
      </w:r>
      <w:r w:rsidRPr="00C43821">
        <w:rPr>
          <w:rFonts w:ascii="Times New Roman" w:hAnsi="Times New Roman" w:cs="Times New Roman"/>
          <w:b/>
          <w:bCs/>
          <w:sz w:val="24"/>
          <w:szCs w:val="24"/>
          <w:u w:val="single"/>
        </w:rPr>
        <w:t>Support services</w:t>
      </w:r>
    </w:p>
    <w:p w14:paraId="532C78A8" w14:textId="77777777" w:rsidR="00C43821" w:rsidRDefault="00276DEC" w:rsidP="00C43821">
      <w:pPr>
        <w:pStyle w:val="ListParagraph"/>
        <w:numPr>
          <w:ilvl w:val="0"/>
          <w:numId w:val="6"/>
        </w:numPr>
        <w:jc w:val="both"/>
        <w:rPr>
          <w:rFonts w:ascii="Times New Roman" w:hAnsi="Times New Roman" w:cs="Times New Roman"/>
          <w:sz w:val="20"/>
          <w:szCs w:val="20"/>
        </w:rPr>
      </w:pPr>
      <w:r w:rsidRPr="00C43821">
        <w:rPr>
          <w:rFonts w:ascii="Times New Roman" w:hAnsi="Times New Roman" w:cs="Times New Roman"/>
          <w:sz w:val="20"/>
          <w:szCs w:val="20"/>
        </w:rPr>
        <w:t xml:space="preserve">Technical Support Contact. </w:t>
      </w:r>
    </w:p>
    <w:p w14:paraId="4EB65907" w14:textId="404C88E4" w:rsidR="00276DEC" w:rsidRPr="00C43821" w:rsidRDefault="00276DEC" w:rsidP="00C43821">
      <w:pPr>
        <w:pStyle w:val="ListParagraph"/>
        <w:jc w:val="both"/>
        <w:rPr>
          <w:rFonts w:ascii="Times New Roman" w:hAnsi="Times New Roman" w:cs="Times New Roman"/>
          <w:sz w:val="20"/>
          <w:szCs w:val="20"/>
        </w:rPr>
      </w:pPr>
      <w:r w:rsidRPr="00C43821">
        <w:rPr>
          <w:rFonts w:ascii="Times New Roman" w:hAnsi="Times New Roman" w:cs="Times New Roman"/>
          <w:sz w:val="20"/>
          <w:szCs w:val="20"/>
        </w:rPr>
        <w:t xml:space="preserve">Customer will provide </w:t>
      </w:r>
      <w:r w:rsidR="00A76213" w:rsidRPr="00C43821">
        <w:rPr>
          <w:rFonts w:ascii="Times New Roman" w:hAnsi="Times New Roman" w:cs="Times New Roman"/>
          <w:sz w:val="20"/>
          <w:szCs w:val="20"/>
        </w:rPr>
        <w:t>company</w:t>
      </w:r>
      <w:r w:rsidRPr="00C43821">
        <w:rPr>
          <w:rFonts w:ascii="Times New Roman" w:hAnsi="Times New Roman" w:cs="Times New Roman"/>
          <w:sz w:val="20"/>
          <w:szCs w:val="20"/>
        </w:rPr>
        <w:t xml:space="preserve"> with one email address that will be used by Customer for management of all support incidents. The receipt of an email from the aforementioned email address will constitute the opening of one support incident for Customer.</w:t>
      </w:r>
    </w:p>
    <w:p w14:paraId="46874CA4" w14:textId="77777777" w:rsidR="00C43821" w:rsidRDefault="00276DEC" w:rsidP="00C43821">
      <w:pPr>
        <w:pStyle w:val="ListParagraph"/>
        <w:numPr>
          <w:ilvl w:val="0"/>
          <w:numId w:val="6"/>
        </w:numPr>
        <w:jc w:val="both"/>
        <w:rPr>
          <w:rFonts w:ascii="Times New Roman" w:hAnsi="Times New Roman" w:cs="Times New Roman"/>
          <w:sz w:val="20"/>
          <w:szCs w:val="20"/>
        </w:rPr>
      </w:pPr>
      <w:r w:rsidRPr="00C43821">
        <w:rPr>
          <w:rFonts w:ascii="Times New Roman" w:hAnsi="Times New Roman" w:cs="Times New Roman"/>
          <w:sz w:val="20"/>
          <w:szCs w:val="20"/>
        </w:rPr>
        <w:t xml:space="preserve">Support Incidents. </w:t>
      </w:r>
    </w:p>
    <w:p w14:paraId="00CDA4BE" w14:textId="6C1D9919" w:rsidR="00276DEC" w:rsidRPr="00C43821" w:rsidRDefault="00276DEC" w:rsidP="00C43821">
      <w:pPr>
        <w:pStyle w:val="ListParagraph"/>
        <w:jc w:val="both"/>
        <w:rPr>
          <w:rFonts w:ascii="Times New Roman" w:hAnsi="Times New Roman" w:cs="Times New Roman"/>
          <w:sz w:val="20"/>
          <w:szCs w:val="20"/>
        </w:rPr>
      </w:pPr>
      <w:r w:rsidRPr="00C43821">
        <w:rPr>
          <w:rFonts w:ascii="Times New Roman" w:hAnsi="Times New Roman" w:cs="Times New Roman"/>
          <w:sz w:val="20"/>
          <w:szCs w:val="20"/>
        </w:rPr>
        <w:lastRenderedPageBreak/>
        <w:t>Customers will submit incidents via email. Response time for each incident is</w:t>
      </w:r>
      <w:r w:rsidR="00A76213" w:rsidRPr="00C43821">
        <w:rPr>
          <w:rFonts w:ascii="Times New Roman" w:hAnsi="Times New Roman" w:cs="Times New Roman"/>
          <w:sz w:val="20"/>
          <w:szCs w:val="20"/>
        </w:rPr>
        <w:t xml:space="preserve"> ____</w:t>
      </w:r>
      <w:r w:rsidRPr="00C43821">
        <w:rPr>
          <w:rFonts w:ascii="Times New Roman" w:hAnsi="Times New Roman" w:cs="Times New Roman"/>
          <w:sz w:val="20"/>
          <w:szCs w:val="20"/>
        </w:rPr>
        <w:t xml:space="preserve"> business days, if their number does not greater than </w:t>
      </w:r>
      <w:r w:rsidR="00A76213" w:rsidRPr="00C43821">
        <w:rPr>
          <w:rFonts w:ascii="Times New Roman" w:hAnsi="Times New Roman" w:cs="Times New Roman"/>
          <w:sz w:val="20"/>
          <w:szCs w:val="20"/>
        </w:rPr>
        <w:t>____</w:t>
      </w:r>
      <w:r w:rsidRPr="00C43821">
        <w:rPr>
          <w:rFonts w:ascii="Times New Roman" w:hAnsi="Times New Roman" w:cs="Times New Roman"/>
          <w:sz w:val="20"/>
          <w:szCs w:val="20"/>
        </w:rPr>
        <w:t xml:space="preserve">in month. If number of incidents is greater than </w:t>
      </w:r>
      <w:r w:rsidR="00A76213" w:rsidRPr="00C43821">
        <w:rPr>
          <w:rFonts w:ascii="Times New Roman" w:hAnsi="Times New Roman" w:cs="Times New Roman"/>
          <w:sz w:val="20"/>
          <w:szCs w:val="20"/>
        </w:rPr>
        <w:t>_______</w:t>
      </w:r>
      <w:r w:rsidRPr="00C43821">
        <w:rPr>
          <w:rFonts w:ascii="Times New Roman" w:hAnsi="Times New Roman" w:cs="Times New Roman"/>
          <w:sz w:val="20"/>
          <w:szCs w:val="20"/>
        </w:rPr>
        <w:t xml:space="preserve"> in month response time is not specified. Response time for support incidents does not include resolution time.</w:t>
      </w:r>
    </w:p>
    <w:p w14:paraId="7EBB4E36" w14:textId="77777777" w:rsidR="00C43821" w:rsidRDefault="00276DEC" w:rsidP="00C43821">
      <w:pPr>
        <w:pStyle w:val="ListParagraph"/>
        <w:numPr>
          <w:ilvl w:val="0"/>
          <w:numId w:val="6"/>
        </w:numPr>
        <w:jc w:val="both"/>
        <w:rPr>
          <w:rFonts w:ascii="Times New Roman" w:hAnsi="Times New Roman" w:cs="Times New Roman"/>
          <w:sz w:val="20"/>
          <w:szCs w:val="20"/>
        </w:rPr>
      </w:pPr>
      <w:r w:rsidRPr="00C43821">
        <w:rPr>
          <w:rFonts w:ascii="Times New Roman" w:hAnsi="Times New Roman" w:cs="Times New Roman"/>
          <w:sz w:val="20"/>
          <w:szCs w:val="20"/>
        </w:rPr>
        <w:t xml:space="preserve">Escalation. </w:t>
      </w:r>
    </w:p>
    <w:p w14:paraId="6249C126" w14:textId="4F941375" w:rsidR="00276DEC" w:rsidRPr="00C43821" w:rsidRDefault="00276DEC" w:rsidP="00C43821">
      <w:pPr>
        <w:pStyle w:val="ListParagraph"/>
        <w:jc w:val="both"/>
        <w:rPr>
          <w:rFonts w:ascii="Times New Roman" w:hAnsi="Times New Roman" w:cs="Times New Roman"/>
          <w:sz w:val="20"/>
          <w:szCs w:val="20"/>
        </w:rPr>
      </w:pPr>
      <w:r w:rsidRPr="00C43821">
        <w:rPr>
          <w:rFonts w:ascii="Times New Roman" w:hAnsi="Times New Roman" w:cs="Times New Roman"/>
          <w:sz w:val="20"/>
          <w:szCs w:val="20"/>
        </w:rPr>
        <w:t xml:space="preserve">Customer may indicate desire that an incident will be resolved over the phone or via web conference rather than via email when Customer opens an incident. </w:t>
      </w:r>
      <w:r w:rsidR="00A76213" w:rsidRPr="00C43821">
        <w:rPr>
          <w:rFonts w:ascii="Times New Roman" w:hAnsi="Times New Roman" w:cs="Times New Roman"/>
          <w:sz w:val="20"/>
          <w:szCs w:val="20"/>
        </w:rPr>
        <w:t>COMPANY</w:t>
      </w:r>
      <w:r w:rsidRPr="00C43821">
        <w:rPr>
          <w:rFonts w:ascii="Times New Roman" w:hAnsi="Times New Roman" w:cs="Times New Roman"/>
          <w:sz w:val="20"/>
          <w:szCs w:val="20"/>
        </w:rPr>
        <w:t xml:space="preserve"> will escalate the resolution of support incidents at its own discretion.</w:t>
      </w:r>
    </w:p>
    <w:p w14:paraId="0C8FFDF0" w14:textId="77777777" w:rsidR="00C43821" w:rsidRDefault="00276DEC" w:rsidP="00C43821">
      <w:pPr>
        <w:pStyle w:val="ListParagraph"/>
        <w:numPr>
          <w:ilvl w:val="0"/>
          <w:numId w:val="6"/>
        </w:numPr>
        <w:jc w:val="both"/>
        <w:rPr>
          <w:rFonts w:ascii="Times New Roman" w:hAnsi="Times New Roman" w:cs="Times New Roman"/>
          <w:sz w:val="20"/>
          <w:szCs w:val="20"/>
        </w:rPr>
      </w:pPr>
      <w:r w:rsidRPr="00C43821">
        <w:rPr>
          <w:rFonts w:ascii="Times New Roman" w:hAnsi="Times New Roman" w:cs="Times New Roman"/>
          <w:sz w:val="20"/>
          <w:szCs w:val="20"/>
        </w:rPr>
        <w:t xml:space="preserve">Training. </w:t>
      </w:r>
    </w:p>
    <w:p w14:paraId="53D7A659" w14:textId="72B45E3B" w:rsidR="00276DEC" w:rsidRPr="00C43821" w:rsidRDefault="00276DEC" w:rsidP="00C43821">
      <w:pPr>
        <w:pStyle w:val="ListParagraph"/>
        <w:jc w:val="both"/>
        <w:rPr>
          <w:rFonts w:ascii="Times New Roman" w:hAnsi="Times New Roman" w:cs="Times New Roman"/>
          <w:sz w:val="20"/>
          <w:szCs w:val="20"/>
        </w:rPr>
      </w:pPr>
      <w:r w:rsidRPr="00C43821">
        <w:rPr>
          <w:rFonts w:ascii="Times New Roman" w:hAnsi="Times New Roman" w:cs="Times New Roman"/>
          <w:sz w:val="20"/>
          <w:szCs w:val="20"/>
        </w:rPr>
        <w:t>Customer may purchase training as a part of a support package. Training content and cost is determined individually.</w:t>
      </w:r>
    </w:p>
    <w:p w14:paraId="25DD904A" w14:textId="77777777" w:rsidR="00C43821" w:rsidRDefault="00276DEC" w:rsidP="00C43821">
      <w:pPr>
        <w:pStyle w:val="ListParagraph"/>
        <w:numPr>
          <w:ilvl w:val="0"/>
          <w:numId w:val="6"/>
        </w:numPr>
        <w:jc w:val="both"/>
        <w:rPr>
          <w:rFonts w:ascii="Times New Roman" w:hAnsi="Times New Roman" w:cs="Times New Roman"/>
          <w:sz w:val="20"/>
          <w:szCs w:val="20"/>
        </w:rPr>
      </w:pPr>
      <w:r w:rsidRPr="00C43821">
        <w:rPr>
          <w:rFonts w:ascii="Times New Roman" w:hAnsi="Times New Roman" w:cs="Times New Roman"/>
          <w:sz w:val="20"/>
          <w:szCs w:val="20"/>
        </w:rPr>
        <w:t xml:space="preserve">Upgrade Protection. </w:t>
      </w:r>
    </w:p>
    <w:p w14:paraId="0743F7D1" w14:textId="0B0DA773" w:rsidR="00276DEC" w:rsidRPr="00C43821" w:rsidRDefault="00A76213" w:rsidP="00C43821">
      <w:pPr>
        <w:pStyle w:val="ListParagraph"/>
        <w:jc w:val="both"/>
        <w:rPr>
          <w:rFonts w:ascii="Times New Roman" w:hAnsi="Times New Roman" w:cs="Times New Roman"/>
          <w:sz w:val="20"/>
          <w:szCs w:val="20"/>
        </w:rPr>
      </w:pPr>
      <w:r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 will provide Subscribers with software releases, updates, upgrades, and/or software patches as issued by </w:t>
      </w:r>
      <w:r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 during the term of the Support Agreement as appears on </w:t>
      </w:r>
      <w:r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’s invoice or other receipt of purchase. Subscribers shall be solely responsible for the installation and/or upgrade of the Products. </w:t>
      </w:r>
      <w:r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 reserves the right to charge an additional fee for major releases (new versions that contain major additional functionality and are represented by a change in the initial digits of the version number to the left of the first decimal point) of the Products. Any such software release, update, upgrade, patch or new version will be considered a part of the Product to which it relates and subject to the terms of the license agreement with </w:t>
      </w:r>
      <w:r w:rsidRPr="00C43821">
        <w:rPr>
          <w:rFonts w:ascii="Times New Roman" w:hAnsi="Times New Roman" w:cs="Times New Roman"/>
          <w:sz w:val="20"/>
          <w:szCs w:val="20"/>
        </w:rPr>
        <w:t>COMPANY</w:t>
      </w:r>
      <w:r w:rsidR="00276DEC" w:rsidRPr="00C43821">
        <w:rPr>
          <w:rFonts w:ascii="Times New Roman" w:hAnsi="Times New Roman" w:cs="Times New Roman"/>
          <w:sz w:val="20"/>
          <w:szCs w:val="20"/>
        </w:rPr>
        <w:t xml:space="preserve"> under which such Product was provided to Subscriber.</w:t>
      </w:r>
    </w:p>
    <w:p w14:paraId="01DA7FE3"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7. </w:t>
      </w:r>
      <w:r w:rsidRPr="00C43821">
        <w:rPr>
          <w:rFonts w:ascii="Times New Roman" w:hAnsi="Times New Roman" w:cs="Times New Roman"/>
          <w:b/>
          <w:bCs/>
          <w:sz w:val="24"/>
          <w:szCs w:val="24"/>
          <w:u w:val="single"/>
        </w:rPr>
        <w:t xml:space="preserve">Charges. </w:t>
      </w:r>
    </w:p>
    <w:p w14:paraId="1347C42A" w14:textId="591A399D"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The Annual Maintenance Charges indicated in Equipment System Sales and Installation Agreement shall be applicable unless equipment or features are added or deleted from those set forth on Equipment System Sales and Installation Agreement. If equipment or features are added or deleted, the Maintenance Charges shall be subject to adjustment. Such adjustments shall be based on the unit rate for servicing the equipment or features added to or deleted from the Equipment base and will take effect at the end of the warranty period or the month following the addition or deletion to the Equipment base, whichever is later.</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 xml:space="preserve">The warranty period for equipment added, or for changes made, to the Equipment initially installed shall begin on its installation date and continue for the remainder, if any, of the system's warranty period, or for </w:t>
      </w:r>
      <w:r w:rsidR="00A76213" w:rsidRPr="00C43821">
        <w:rPr>
          <w:rFonts w:ascii="Times New Roman" w:hAnsi="Times New Roman" w:cs="Times New Roman"/>
          <w:sz w:val="20"/>
          <w:szCs w:val="20"/>
        </w:rPr>
        <w:t>_____</w:t>
      </w:r>
      <w:r w:rsidRPr="00C43821">
        <w:rPr>
          <w:rFonts w:ascii="Times New Roman" w:hAnsi="Times New Roman" w:cs="Times New Roman"/>
          <w:sz w:val="20"/>
          <w:szCs w:val="20"/>
        </w:rPr>
        <w:t>days, whichever is longer.</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 xml:space="preserve">The Company agrees to hold its annual service charges through the term of the Agreement and </w:t>
      </w:r>
      <w:r w:rsidR="00A76213" w:rsidRPr="00C43821">
        <w:rPr>
          <w:rFonts w:ascii="Times New Roman" w:hAnsi="Times New Roman" w:cs="Times New Roman"/>
          <w:sz w:val="20"/>
          <w:szCs w:val="20"/>
        </w:rPr>
        <w:t>___</w:t>
      </w:r>
      <w:r w:rsidRPr="00C43821">
        <w:rPr>
          <w:rFonts w:ascii="Times New Roman" w:hAnsi="Times New Roman" w:cs="Times New Roman"/>
          <w:sz w:val="20"/>
          <w:szCs w:val="20"/>
        </w:rPr>
        <w:t xml:space="preserve">months thereafter. After such period, the Company may adjust charges and rates on </w:t>
      </w:r>
      <w:r w:rsidR="00A76213" w:rsidRPr="00C43821">
        <w:rPr>
          <w:rFonts w:ascii="Times New Roman" w:hAnsi="Times New Roman" w:cs="Times New Roman"/>
          <w:sz w:val="20"/>
          <w:szCs w:val="20"/>
        </w:rPr>
        <w:t>_____</w:t>
      </w:r>
      <w:r w:rsidRPr="00C43821">
        <w:rPr>
          <w:rFonts w:ascii="Times New Roman" w:hAnsi="Times New Roman" w:cs="Times New Roman"/>
          <w:sz w:val="20"/>
          <w:szCs w:val="20"/>
        </w:rPr>
        <w:t>days prior written notice to Customer, provided that such charges shall be no higher than the then-current rates of Company for servicing like equipment under similar circumstances. Changes made to the application database via remote terminal will be charged at Company’s then current rates for such changes.</w:t>
      </w:r>
    </w:p>
    <w:p w14:paraId="5E1CE776"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8.  </w:t>
      </w:r>
      <w:r w:rsidRPr="00C43821">
        <w:rPr>
          <w:rFonts w:ascii="Times New Roman" w:hAnsi="Times New Roman" w:cs="Times New Roman"/>
          <w:b/>
          <w:bCs/>
          <w:sz w:val="24"/>
          <w:szCs w:val="24"/>
          <w:u w:val="single"/>
        </w:rPr>
        <w:t xml:space="preserve">Effective Date of Service. </w:t>
      </w:r>
    </w:p>
    <w:p w14:paraId="4C2F2B32" w14:textId="77777777" w:rsid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The maintenance and repair services under the Agreement shall begin on the date listed on the Agreement ("Effective Date of Service"), and the term of the Agreement shall be as provided under Equipment System Sales and Installation Agreement. The Agreement shall not be effective unless executed by a duly authorized representative of Company and by a duly authorized representative of Customer.</w:t>
      </w:r>
    </w:p>
    <w:p w14:paraId="3303F367" w14:textId="0314B34C"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b/>
          <w:bCs/>
          <w:sz w:val="24"/>
          <w:szCs w:val="24"/>
          <w:u w:val="single"/>
        </w:rPr>
        <w:lastRenderedPageBreak/>
        <w:t xml:space="preserve">9. </w:t>
      </w:r>
      <w:r w:rsidRPr="00C43821">
        <w:rPr>
          <w:rFonts w:ascii="Times New Roman" w:hAnsi="Times New Roman" w:cs="Times New Roman"/>
          <w:b/>
          <w:bCs/>
          <w:sz w:val="24"/>
          <w:szCs w:val="24"/>
          <w:u w:val="single"/>
        </w:rPr>
        <w:t>Limited/Warranty</w:t>
      </w:r>
    </w:p>
    <w:p w14:paraId="128ECE36" w14:textId="51693953"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We will re-perform any maintenance service that proves defective during the term of this agreement. If we cannot provide any maintenance service due to our fault, we will refund that portion of your fee</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 xml:space="preserve">Any materials provided during maintenance services are covered by </w:t>
      </w:r>
      <w:r w:rsidR="00345C39" w:rsidRPr="00C43821">
        <w:rPr>
          <w:rFonts w:ascii="Times New Roman" w:hAnsi="Times New Roman" w:cs="Times New Roman"/>
          <w:sz w:val="20"/>
          <w:szCs w:val="20"/>
        </w:rPr>
        <w:t>those materials</w:t>
      </w:r>
      <w:r w:rsidRPr="00C43821">
        <w:rPr>
          <w:rFonts w:ascii="Times New Roman" w:hAnsi="Times New Roman" w:cs="Times New Roman"/>
          <w:sz w:val="20"/>
          <w:szCs w:val="20"/>
        </w:rPr>
        <w:t xml:space="preserve"> specific warranty.</w:t>
      </w:r>
    </w:p>
    <w:p w14:paraId="4A41CC88"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10. </w:t>
      </w:r>
      <w:r w:rsidRPr="00C43821">
        <w:rPr>
          <w:rFonts w:ascii="Times New Roman" w:hAnsi="Times New Roman" w:cs="Times New Roman"/>
          <w:b/>
          <w:bCs/>
          <w:sz w:val="24"/>
          <w:szCs w:val="24"/>
          <w:u w:val="single"/>
        </w:rPr>
        <w:t xml:space="preserve">Removal and Relocation </w:t>
      </w:r>
    </w:p>
    <w:p w14:paraId="17C5064F" w14:textId="2F6F5D3F"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Inspection and Repair. Company reserves the right to terminate the Agreement if Customer alters the Equipment or adds attachments thereto or performs moves, adds, or changes without prior written approval of Company, which approval shall not be unreasonably withheld. </w:t>
      </w:r>
      <w:r w:rsidR="00345C39" w:rsidRPr="00C43821">
        <w:rPr>
          <w:rFonts w:ascii="Times New Roman" w:hAnsi="Times New Roman" w:cs="Times New Roman"/>
          <w:sz w:val="20"/>
          <w:szCs w:val="20"/>
        </w:rPr>
        <w:t>Any such attachments, moves, adds, or changes shall be made at customer's own risk</w:t>
      </w:r>
      <w:r w:rsidRPr="00C43821">
        <w:rPr>
          <w:rFonts w:ascii="Times New Roman" w:hAnsi="Times New Roman" w:cs="Times New Roman"/>
          <w:sz w:val="20"/>
          <w:szCs w:val="20"/>
        </w:rPr>
        <w:t xml:space="preserve">. Upon </w:t>
      </w:r>
      <w:r w:rsidR="00345C39" w:rsidRPr="00C43821">
        <w:rPr>
          <w:rFonts w:ascii="Times New Roman" w:hAnsi="Times New Roman" w:cs="Times New Roman"/>
          <w:sz w:val="20"/>
          <w:szCs w:val="20"/>
        </w:rPr>
        <w:t>______</w:t>
      </w:r>
      <w:r w:rsidRPr="00C43821">
        <w:rPr>
          <w:rFonts w:ascii="Times New Roman" w:hAnsi="Times New Roman" w:cs="Times New Roman"/>
          <w:sz w:val="20"/>
          <w:szCs w:val="20"/>
        </w:rPr>
        <w:t>days prior written notice by Customer, Company agrees to provide at Customer's expense, Equipment relocation, removal, rearrangement, addition and/or similar services. All charges therefor shall be at Company's applicable rates. If any item of Equipment was not under Company's maintenance service responsibility immediately prior to the commencement of maintenance under the Agreement, Company may elect to inspect that Equipment at Customer's expense to determine if it is in good operating condition, which for the purposes of the Agreement is defined as the level established for Equipment maintained by Company. Company shall make any repairs or adjustments then deemed necessary by Company to bring the Equipment up to good operating condition at Customer's expense prior to commencement of maintenance service and charges therefor. If Customer elects not to have Company make such repair or adjustments, the obligations of the parties under the Agreement, except for payment of the inspection fee, will terminate.</w:t>
      </w:r>
    </w:p>
    <w:p w14:paraId="1AD5128E" w14:textId="692C73C3" w:rsidR="00345C39"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11. </w:t>
      </w:r>
      <w:r w:rsidRPr="00C43821">
        <w:rPr>
          <w:rFonts w:ascii="Times New Roman" w:hAnsi="Times New Roman" w:cs="Times New Roman"/>
          <w:b/>
          <w:bCs/>
          <w:sz w:val="24"/>
          <w:szCs w:val="24"/>
          <w:u w:val="single"/>
        </w:rPr>
        <w:t>Exclusions</w:t>
      </w:r>
      <w:r w:rsidR="00C43821" w:rsidRPr="00C43821">
        <w:rPr>
          <w:rFonts w:ascii="Times New Roman" w:hAnsi="Times New Roman" w:cs="Times New Roman"/>
          <w:b/>
          <w:bCs/>
          <w:sz w:val="24"/>
          <w:szCs w:val="24"/>
          <w:u w:val="single"/>
        </w:rPr>
        <w:t xml:space="preserve"> </w:t>
      </w:r>
      <w:r w:rsidRPr="00C43821">
        <w:rPr>
          <w:rFonts w:ascii="Times New Roman" w:hAnsi="Times New Roman" w:cs="Times New Roman"/>
          <w:b/>
          <w:bCs/>
          <w:sz w:val="24"/>
          <w:szCs w:val="24"/>
          <w:u w:val="single"/>
        </w:rPr>
        <w:t xml:space="preserve">Support does not include: </w:t>
      </w:r>
    </w:p>
    <w:p w14:paraId="50BFB727" w14:textId="54D375D0"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P</w:t>
      </w:r>
      <w:r w:rsidR="00E31F22" w:rsidRPr="00C43821">
        <w:rPr>
          <w:rFonts w:ascii="Times New Roman" w:hAnsi="Times New Roman" w:cs="Times New Roman"/>
          <w:sz w:val="20"/>
          <w:szCs w:val="20"/>
        </w:rPr>
        <w:t xml:space="preserve">roviding access to new products, programs, modules or features that </w:t>
      </w:r>
      <w:r w:rsidR="00A76213" w:rsidRPr="00C43821">
        <w:rPr>
          <w:rFonts w:ascii="Times New Roman" w:hAnsi="Times New Roman" w:cs="Times New Roman"/>
          <w:sz w:val="20"/>
          <w:szCs w:val="20"/>
        </w:rPr>
        <w:t>COMPANY</w:t>
      </w:r>
      <w:r w:rsidR="00E31F22" w:rsidRPr="00C43821">
        <w:rPr>
          <w:rFonts w:ascii="Times New Roman" w:hAnsi="Times New Roman" w:cs="Times New Roman"/>
          <w:sz w:val="20"/>
          <w:szCs w:val="20"/>
        </w:rPr>
        <w:t xml:space="preserve"> advertises or licenses separately from any Product;</w:t>
      </w:r>
    </w:p>
    <w:p w14:paraId="344F5016" w14:textId="04C454A8"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S</w:t>
      </w:r>
      <w:r w:rsidR="00E31F22" w:rsidRPr="00C43821">
        <w:rPr>
          <w:rFonts w:ascii="Times New Roman" w:hAnsi="Times New Roman" w:cs="Times New Roman"/>
          <w:sz w:val="20"/>
          <w:szCs w:val="20"/>
        </w:rPr>
        <w:t xml:space="preserve">upport or fixes for errors that result from the unauthorized or improper use of any Product or that result from the failure to implement any relevant improvements or modifications made available by </w:t>
      </w:r>
      <w:r w:rsidR="00A76213" w:rsidRPr="00C43821">
        <w:rPr>
          <w:rFonts w:ascii="Times New Roman" w:hAnsi="Times New Roman" w:cs="Times New Roman"/>
          <w:sz w:val="20"/>
          <w:szCs w:val="20"/>
        </w:rPr>
        <w:t>COMPANY</w:t>
      </w:r>
      <w:r w:rsidR="00E31F22" w:rsidRPr="00C43821">
        <w:rPr>
          <w:rFonts w:ascii="Times New Roman" w:hAnsi="Times New Roman" w:cs="Times New Roman"/>
          <w:sz w:val="20"/>
          <w:szCs w:val="20"/>
        </w:rPr>
        <w:t xml:space="preserve">; </w:t>
      </w:r>
    </w:p>
    <w:p w14:paraId="2206EA48" w14:textId="710ADAE4"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S</w:t>
      </w:r>
      <w:r w:rsidR="00E31F22" w:rsidRPr="00C43821">
        <w:rPr>
          <w:rFonts w:ascii="Times New Roman" w:hAnsi="Times New Roman" w:cs="Times New Roman"/>
          <w:sz w:val="20"/>
          <w:szCs w:val="20"/>
        </w:rPr>
        <w:t xml:space="preserve">upport or fixes for errors that do not materially affect the operation of a Product; </w:t>
      </w:r>
    </w:p>
    <w:p w14:paraId="5B988B6A" w14:textId="63A2A954"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P</w:t>
      </w:r>
      <w:r w:rsidR="00E31F22" w:rsidRPr="00C43821">
        <w:rPr>
          <w:rFonts w:ascii="Times New Roman" w:hAnsi="Times New Roman" w:cs="Times New Roman"/>
          <w:sz w:val="20"/>
          <w:szCs w:val="20"/>
        </w:rPr>
        <w:t xml:space="preserve">roviding custom enhancements, features or modifications; </w:t>
      </w:r>
    </w:p>
    <w:p w14:paraId="770494EE" w14:textId="235CAB42"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P</w:t>
      </w:r>
      <w:r w:rsidR="00E31F22" w:rsidRPr="00C43821">
        <w:rPr>
          <w:rFonts w:ascii="Times New Roman" w:hAnsi="Times New Roman" w:cs="Times New Roman"/>
          <w:sz w:val="20"/>
          <w:szCs w:val="20"/>
        </w:rPr>
        <w:t xml:space="preserve">roviding assistance for any Subscriber’s applications or other third-party applications; </w:t>
      </w:r>
    </w:p>
    <w:p w14:paraId="7678EFA8" w14:textId="1167BEAD"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P</w:t>
      </w:r>
      <w:r w:rsidR="00E31F22" w:rsidRPr="00C43821">
        <w:rPr>
          <w:rFonts w:ascii="Times New Roman" w:hAnsi="Times New Roman" w:cs="Times New Roman"/>
          <w:sz w:val="20"/>
          <w:szCs w:val="20"/>
        </w:rPr>
        <w:t xml:space="preserve">roviding direct assistance to Subscriber or any Subscriber end user; </w:t>
      </w:r>
    </w:p>
    <w:p w14:paraId="3D45DACB" w14:textId="381FC9E0" w:rsidR="00345C39"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O</w:t>
      </w:r>
      <w:r w:rsidR="00E31F22" w:rsidRPr="00C43821">
        <w:rPr>
          <w:rFonts w:ascii="Times New Roman" w:hAnsi="Times New Roman" w:cs="Times New Roman"/>
          <w:sz w:val="20"/>
          <w:szCs w:val="20"/>
        </w:rPr>
        <w:t xml:space="preserve">n-site support; or </w:t>
      </w:r>
    </w:p>
    <w:p w14:paraId="7932E8F0" w14:textId="5E72BC8C" w:rsidR="00E31F22" w:rsidRPr="00C43821" w:rsidRDefault="00C43821" w:rsidP="00C43821">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A</w:t>
      </w:r>
      <w:r w:rsidR="00E31F22" w:rsidRPr="00C43821">
        <w:rPr>
          <w:rFonts w:ascii="Times New Roman" w:hAnsi="Times New Roman" w:cs="Times New Roman"/>
          <w:sz w:val="20"/>
          <w:szCs w:val="20"/>
        </w:rPr>
        <w:t>ny hardware or related equipment.</w:t>
      </w:r>
    </w:p>
    <w:p w14:paraId="13B7E94C"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12. </w:t>
      </w:r>
      <w:r w:rsidRPr="00C43821">
        <w:rPr>
          <w:rFonts w:ascii="Times New Roman" w:hAnsi="Times New Roman" w:cs="Times New Roman"/>
          <w:b/>
          <w:bCs/>
          <w:sz w:val="24"/>
          <w:szCs w:val="24"/>
          <w:u w:val="single"/>
        </w:rPr>
        <w:t>Lapsed Support</w:t>
      </w:r>
    </w:p>
    <w:p w14:paraId="339A8F12" w14:textId="3115C295"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If Customer fails to renew this Agreement for any reason prior to the expiration of the then current term, the parties may elect to reinstate such support and maintenance pursuant to the terms and conditions set forth herein provided (</w:t>
      </w:r>
      <w:r w:rsidR="00345C39" w:rsidRPr="00C43821">
        <w:rPr>
          <w:rFonts w:ascii="Times New Roman" w:hAnsi="Times New Roman" w:cs="Times New Roman"/>
          <w:sz w:val="20"/>
          <w:szCs w:val="20"/>
        </w:rPr>
        <w:t>I</w:t>
      </w:r>
      <w:r w:rsidRPr="00C43821">
        <w:rPr>
          <w:rFonts w:ascii="Times New Roman" w:hAnsi="Times New Roman" w:cs="Times New Roman"/>
          <w:sz w:val="20"/>
          <w:szCs w:val="20"/>
        </w:rPr>
        <w:t xml:space="preserve">) that Customer agrees to pay for the time that has lapsed in addition to </w:t>
      </w:r>
      <w:r w:rsidR="00345C39" w:rsidRPr="00C43821">
        <w:rPr>
          <w:rFonts w:ascii="Times New Roman" w:hAnsi="Times New Roman" w:cs="Times New Roman"/>
          <w:sz w:val="20"/>
          <w:szCs w:val="20"/>
        </w:rPr>
        <w:t>any renewal</w:t>
      </w:r>
      <w:r w:rsidRPr="00C43821">
        <w:rPr>
          <w:rFonts w:ascii="Times New Roman" w:hAnsi="Times New Roman" w:cs="Times New Roman"/>
          <w:sz w:val="20"/>
          <w:szCs w:val="20"/>
        </w:rPr>
        <w:t xml:space="preserve"> term and (ii) Products are in proper working condition as determined by </w:t>
      </w:r>
      <w:r w:rsidR="00345C39" w:rsidRPr="00C43821">
        <w:rPr>
          <w:rFonts w:ascii="Times New Roman" w:hAnsi="Times New Roman" w:cs="Times New Roman"/>
          <w:sz w:val="20"/>
          <w:szCs w:val="20"/>
        </w:rPr>
        <w:t>Companying</w:t>
      </w:r>
      <w:r w:rsidRPr="00C43821">
        <w:rPr>
          <w:rFonts w:ascii="Times New Roman" w:hAnsi="Times New Roman" w:cs="Times New Roman"/>
          <w:sz w:val="20"/>
          <w:szCs w:val="20"/>
        </w:rPr>
        <w:t xml:space="preserve"> its sole discretion.</w:t>
      </w:r>
    </w:p>
    <w:p w14:paraId="3295E404" w14:textId="77777777" w:rsidR="00C43821" w:rsidRDefault="00C43821" w:rsidP="00C43821">
      <w:pPr>
        <w:jc w:val="both"/>
        <w:rPr>
          <w:rFonts w:ascii="Times New Roman" w:hAnsi="Times New Roman" w:cs="Times New Roman"/>
          <w:sz w:val="20"/>
          <w:szCs w:val="20"/>
        </w:rPr>
      </w:pPr>
    </w:p>
    <w:p w14:paraId="79716B67" w14:textId="48990D09"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lastRenderedPageBreak/>
        <w:t xml:space="preserve">13. </w:t>
      </w:r>
      <w:r w:rsidRPr="00C43821">
        <w:rPr>
          <w:rFonts w:ascii="Times New Roman" w:hAnsi="Times New Roman" w:cs="Times New Roman"/>
          <w:b/>
          <w:bCs/>
          <w:sz w:val="24"/>
          <w:szCs w:val="24"/>
          <w:u w:val="single"/>
        </w:rPr>
        <w:t>Customer Responsibilities</w:t>
      </w:r>
    </w:p>
    <w:p w14:paraId="2BF24B7D" w14:textId="05752255"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In order for </w:t>
      </w:r>
      <w:r w:rsidR="00345C39" w:rsidRPr="00C43821">
        <w:rPr>
          <w:rFonts w:ascii="Times New Roman" w:hAnsi="Times New Roman" w:cs="Times New Roman"/>
          <w:sz w:val="20"/>
          <w:szCs w:val="20"/>
        </w:rPr>
        <w:t>Company to</w:t>
      </w:r>
      <w:r w:rsidRPr="00C43821">
        <w:rPr>
          <w:rFonts w:ascii="Times New Roman" w:hAnsi="Times New Roman" w:cs="Times New Roman"/>
          <w:sz w:val="20"/>
          <w:szCs w:val="20"/>
        </w:rPr>
        <w:t xml:space="preserve"> provide effective technical support the User must fulfill minimum responsibilities. The items for which Users are responsible are:</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Case Requests</w:t>
      </w:r>
      <w:r w:rsidRPr="00C43821">
        <w:rPr>
          <w:rFonts w:ascii="Times New Roman" w:hAnsi="Times New Roman" w:cs="Times New Roman"/>
          <w:sz w:val="20"/>
          <w:szCs w:val="20"/>
        </w:rPr>
        <w:t xml:space="preserve"> </w:t>
      </w:r>
      <w:r w:rsidRPr="00C43821">
        <w:rPr>
          <w:rFonts w:ascii="Times New Roman" w:hAnsi="Times New Roman" w:cs="Times New Roman"/>
          <w:sz w:val="20"/>
          <w:szCs w:val="20"/>
        </w:rPr>
        <w:t xml:space="preserve">Detailed description of the problem including Product and serial number (if hardware based)Troubleshooting already </w:t>
      </w:r>
      <w:r w:rsidR="00345C39" w:rsidRPr="00C43821">
        <w:rPr>
          <w:rFonts w:ascii="Times New Roman" w:hAnsi="Times New Roman" w:cs="Times New Roman"/>
          <w:sz w:val="20"/>
          <w:szCs w:val="20"/>
        </w:rPr>
        <w:t>performed System</w:t>
      </w:r>
      <w:r w:rsidRPr="00C43821">
        <w:rPr>
          <w:rFonts w:ascii="Times New Roman" w:hAnsi="Times New Roman" w:cs="Times New Roman"/>
          <w:sz w:val="20"/>
          <w:szCs w:val="20"/>
        </w:rPr>
        <w:t xml:space="preserve"> log </w:t>
      </w:r>
      <w:r w:rsidR="00345C39" w:rsidRPr="00C43821">
        <w:rPr>
          <w:rFonts w:ascii="Times New Roman" w:hAnsi="Times New Roman" w:cs="Times New Roman"/>
          <w:sz w:val="20"/>
          <w:szCs w:val="20"/>
        </w:rPr>
        <w:t>files Configuration</w:t>
      </w:r>
      <w:r w:rsidRPr="00C43821">
        <w:rPr>
          <w:rFonts w:ascii="Times New Roman" w:hAnsi="Times New Roman" w:cs="Times New Roman"/>
          <w:sz w:val="20"/>
          <w:szCs w:val="20"/>
        </w:rPr>
        <w:t xml:space="preserve"> and log in details to allow </w:t>
      </w:r>
      <w:r w:rsidR="00345C39" w:rsidRPr="00C43821">
        <w:rPr>
          <w:rFonts w:ascii="Times New Roman" w:hAnsi="Times New Roman" w:cs="Times New Roman"/>
          <w:sz w:val="20"/>
          <w:szCs w:val="20"/>
        </w:rPr>
        <w:t>Company remote</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access Customer</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Assistance Ensuring</w:t>
      </w:r>
      <w:r w:rsidRPr="00C43821">
        <w:rPr>
          <w:rFonts w:ascii="Times New Roman" w:hAnsi="Times New Roman" w:cs="Times New Roman"/>
          <w:sz w:val="20"/>
          <w:szCs w:val="20"/>
        </w:rPr>
        <w:t xml:space="preserve"> that either a modem (as designated by Fidelis) is installed on the User’s network or Internet access is provided; </w:t>
      </w:r>
      <w:r w:rsidR="00345C39" w:rsidRPr="00C43821">
        <w:rPr>
          <w:rFonts w:ascii="Times New Roman" w:hAnsi="Times New Roman" w:cs="Times New Roman"/>
          <w:sz w:val="20"/>
          <w:szCs w:val="20"/>
        </w:rPr>
        <w:t>and Providing</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Company with</w:t>
      </w:r>
      <w:r w:rsidRPr="00C43821">
        <w:rPr>
          <w:rFonts w:ascii="Times New Roman" w:hAnsi="Times New Roman" w:cs="Times New Roman"/>
          <w:sz w:val="20"/>
          <w:szCs w:val="20"/>
        </w:rPr>
        <w:t xml:space="preserve"> all necessary authorizations for remote access by </w:t>
      </w:r>
      <w:r w:rsidR="00345C39" w:rsidRPr="00C43821">
        <w:rPr>
          <w:rFonts w:ascii="Times New Roman" w:hAnsi="Times New Roman" w:cs="Times New Roman"/>
          <w:sz w:val="20"/>
          <w:szCs w:val="20"/>
        </w:rPr>
        <w:t>Company to</w:t>
      </w:r>
      <w:r w:rsidRPr="00C43821">
        <w:rPr>
          <w:rFonts w:ascii="Times New Roman" w:hAnsi="Times New Roman" w:cs="Times New Roman"/>
          <w:sz w:val="20"/>
          <w:szCs w:val="20"/>
        </w:rPr>
        <w:t xml:space="preserve"> the User’s </w:t>
      </w:r>
      <w:r w:rsidR="00345C39" w:rsidRPr="00C43821">
        <w:rPr>
          <w:rFonts w:ascii="Times New Roman" w:hAnsi="Times New Roman" w:cs="Times New Roman"/>
          <w:sz w:val="20"/>
          <w:szCs w:val="20"/>
        </w:rPr>
        <w:t>network Maintaining</w:t>
      </w:r>
      <w:r w:rsidRPr="00C43821">
        <w:rPr>
          <w:rFonts w:ascii="Times New Roman" w:hAnsi="Times New Roman" w:cs="Times New Roman"/>
          <w:sz w:val="20"/>
          <w:szCs w:val="20"/>
        </w:rPr>
        <w:t xml:space="preserve"> personnel with adequate technical expertise and training to assist the </w:t>
      </w:r>
      <w:r w:rsidR="00345C39" w:rsidRPr="00C43821">
        <w:rPr>
          <w:rFonts w:ascii="Times New Roman" w:hAnsi="Times New Roman" w:cs="Times New Roman"/>
          <w:sz w:val="20"/>
          <w:szCs w:val="20"/>
        </w:rPr>
        <w:t>Company technical</w:t>
      </w:r>
      <w:r w:rsidRPr="00C43821">
        <w:rPr>
          <w:rFonts w:ascii="Times New Roman" w:hAnsi="Times New Roman" w:cs="Times New Roman"/>
          <w:sz w:val="20"/>
          <w:szCs w:val="20"/>
        </w:rPr>
        <w:t xml:space="preserve"> support center in providing troubleshooting and problem </w:t>
      </w:r>
      <w:r w:rsidR="00345C39" w:rsidRPr="00C43821">
        <w:rPr>
          <w:rFonts w:ascii="Times New Roman" w:hAnsi="Times New Roman" w:cs="Times New Roman"/>
          <w:sz w:val="20"/>
          <w:szCs w:val="20"/>
        </w:rPr>
        <w:t>resolution. Reasonably</w:t>
      </w:r>
      <w:r w:rsidRPr="00C43821">
        <w:rPr>
          <w:rFonts w:ascii="Times New Roman" w:hAnsi="Times New Roman" w:cs="Times New Roman"/>
          <w:sz w:val="20"/>
          <w:szCs w:val="20"/>
        </w:rPr>
        <w:t xml:space="preserve"> cooperating with </w:t>
      </w:r>
      <w:r w:rsidR="00345C39" w:rsidRPr="00C43821">
        <w:rPr>
          <w:rFonts w:ascii="Times New Roman" w:hAnsi="Times New Roman" w:cs="Times New Roman"/>
          <w:sz w:val="20"/>
          <w:szCs w:val="20"/>
        </w:rPr>
        <w:t>Company support</w:t>
      </w:r>
      <w:r w:rsidRPr="00C43821">
        <w:rPr>
          <w:rFonts w:ascii="Times New Roman" w:hAnsi="Times New Roman" w:cs="Times New Roman"/>
          <w:sz w:val="20"/>
          <w:szCs w:val="20"/>
        </w:rPr>
        <w:t xml:space="preserve"> personnel in the diagnosis of a </w:t>
      </w:r>
      <w:r w:rsidR="00345C39" w:rsidRPr="00C43821">
        <w:rPr>
          <w:rFonts w:ascii="Times New Roman" w:hAnsi="Times New Roman" w:cs="Times New Roman"/>
          <w:sz w:val="20"/>
          <w:szCs w:val="20"/>
        </w:rPr>
        <w:t>problem Maintaining</w:t>
      </w:r>
      <w:r w:rsidRPr="00C43821">
        <w:rPr>
          <w:rFonts w:ascii="Times New Roman" w:hAnsi="Times New Roman" w:cs="Times New Roman"/>
          <w:sz w:val="20"/>
          <w:szCs w:val="20"/>
        </w:rPr>
        <w:t xml:space="preserve"> an unmodified copy of all Software Updates and all related documentation, archival files and configuration files necessary to reinstall, reconfigure or reconstruct any lost, altered, or damaged </w:t>
      </w:r>
      <w:r w:rsidR="00345C39" w:rsidRPr="00C43821">
        <w:rPr>
          <w:rFonts w:ascii="Times New Roman" w:hAnsi="Times New Roman" w:cs="Times New Roman"/>
          <w:sz w:val="20"/>
          <w:szCs w:val="20"/>
        </w:rPr>
        <w:t>software. Maintaining</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Company software</w:t>
      </w:r>
      <w:r w:rsidRPr="00C43821">
        <w:rPr>
          <w:rFonts w:ascii="Times New Roman" w:hAnsi="Times New Roman" w:cs="Times New Roman"/>
          <w:sz w:val="20"/>
          <w:szCs w:val="20"/>
        </w:rPr>
        <w:t xml:space="preserve"> at the current release or no more than one release back from current </w:t>
      </w:r>
      <w:r w:rsidR="00345C39" w:rsidRPr="00C43821">
        <w:rPr>
          <w:rFonts w:ascii="Times New Roman" w:hAnsi="Times New Roman" w:cs="Times New Roman"/>
          <w:sz w:val="20"/>
          <w:szCs w:val="20"/>
        </w:rPr>
        <w:t>release. Ensuring</w:t>
      </w:r>
      <w:r w:rsidRPr="00C43821">
        <w:rPr>
          <w:rFonts w:ascii="Times New Roman" w:hAnsi="Times New Roman" w:cs="Times New Roman"/>
          <w:sz w:val="20"/>
          <w:szCs w:val="20"/>
        </w:rPr>
        <w:t xml:space="preserve"> that all products are used and maintained in accordance with the applicable product </w:t>
      </w:r>
      <w:r w:rsidR="00345C39" w:rsidRPr="00C43821">
        <w:rPr>
          <w:rFonts w:ascii="Times New Roman" w:hAnsi="Times New Roman" w:cs="Times New Roman"/>
          <w:sz w:val="20"/>
          <w:szCs w:val="20"/>
        </w:rPr>
        <w:t>documentation. Providing</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Company with</w:t>
      </w:r>
      <w:r w:rsidRPr="00C43821">
        <w:rPr>
          <w:rFonts w:ascii="Times New Roman" w:hAnsi="Times New Roman" w:cs="Times New Roman"/>
          <w:sz w:val="20"/>
          <w:szCs w:val="20"/>
        </w:rPr>
        <w:t xml:space="preserve"> the location (physical address including contact name, contact phone number, address, city, state, postal code and country) by serial number of all Supported </w:t>
      </w:r>
      <w:r w:rsidR="00345C39" w:rsidRPr="00C43821">
        <w:rPr>
          <w:rFonts w:ascii="Times New Roman" w:hAnsi="Times New Roman" w:cs="Times New Roman"/>
          <w:sz w:val="20"/>
          <w:szCs w:val="20"/>
        </w:rPr>
        <w:t>Products Notifying</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Companying</w:t>
      </w:r>
      <w:r w:rsidRPr="00C43821">
        <w:rPr>
          <w:rFonts w:ascii="Times New Roman" w:hAnsi="Times New Roman" w:cs="Times New Roman"/>
          <w:sz w:val="20"/>
          <w:szCs w:val="20"/>
        </w:rPr>
        <w:t xml:space="preserve"> writing of physical moves of equipment to a new location at least ten (10) business days in advance of the </w:t>
      </w:r>
      <w:r w:rsidR="00345C39" w:rsidRPr="00C43821">
        <w:rPr>
          <w:rFonts w:ascii="Times New Roman" w:hAnsi="Times New Roman" w:cs="Times New Roman"/>
          <w:sz w:val="20"/>
          <w:szCs w:val="20"/>
        </w:rPr>
        <w:t>move. Registering</w:t>
      </w:r>
      <w:r w:rsidRPr="00C43821">
        <w:rPr>
          <w:rFonts w:ascii="Times New Roman" w:hAnsi="Times New Roman" w:cs="Times New Roman"/>
          <w:sz w:val="20"/>
          <w:szCs w:val="20"/>
        </w:rPr>
        <w:t xml:space="preserve"> in accordance with Fidelis’ instructions, all service, product and site information for all products to be </w:t>
      </w:r>
      <w:r w:rsidR="00345C39" w:rsidRPr="00C43821">
        <w:rPr>
          <w:rFonts w:ascii="Times New Roman" w:hAnsi="Times New Roman" w:cs="Times New Roman"/>
          <w:sz w:val="20"/>
          <w:szCs w:val="20"/>
        </w:rPr>
        <w:t>supported. Nomination</w:t>
      </w:r>
      <w:r w:rsidRPr="00C43821">
        <w:rPr>
          <w:rFonts w:ascii="Times New Roman" w:hAnsi="Times New Roman" w:cs="Times New Roman"/>
          <w:sz w:val="20"/>
          <w:szCs w:val="20"/>
        </w:rPr>
        <w:t xml:space="preserve"> of specified individuals to receive feedback and support form Fidelis</w:t>
      </w:r>
      <w:r w:rsidRPr="00C43821">
        <w:rPr>
          <w:rFonts w:ascii="Times New Roman" w:hAnsi="Times New Roman" w:cs="Times New Roman"/>
          <w:sz w:val="20"/>
          <w:szCs w:val="20"/>
        </w:rPr>
        <w:t>.</w:t>
      </w:r>
    </w:p>
    <w:p w14:paraId="7041F37F" w14:textId="2AF88ECF"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14. </w:t>
      </w:r>
      <w:r w:rsidRPr="00C43821">
        <w:rPr>
          <w:rFonts w:ascii="Times New Roman" w:hAnsi="Times New Roman" w:cs="Times New Roman"/>
          <w:b/>
          <w:bCs/>
          <w:sz w:val="24"/>
          <w:szCs w:val="24"/>
          <w:u w:val="single"/>
        </w:rPr>
        <w:t>Confidentiality</w:t>
      </w:r>
    </w:p>
    <w:p w14:paraId="22012595" w14:textId="026EF0EE"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All information provided by one party to the other in connection with services provided hereunder that is proprietary or confidential in nature and so marked by the disclosing party, or which the receiving party reasonably should understand is proprietary and confidential under the circumstances (“Confidential Information”), shall be treated by the receiving party as confidential, and the receiving party shall not disclose it to parties outside </w:t>
      </w:r>
      <w:r w:rsidR="00345C39" w:rsidRPr="00C43821">
        <w:rPr>
          <w:rFonts w:ascii="Times New Roman" w:hAnsi="Times New Roman" w:cs="Times New Roman"/>
          <w:sz w:val="20"/>
          <w:szCs w:val="20"/>
        </w:rPr>
        <w:t>Company or</w:t>
      </w:r>
      <w:r w:rsidRPr="00C43821">
        <w:rPr>
          <w:rFonts w:ascii="Times New Roman" w:hAnsi="Times New Roman" w:cs="Times New Roman"/>
          <w:sz w:val="20"/>
          <w:szCs w:val="20"/>
        </w:rPr>
        <w:t xml:space="preserve"> User or use it except as necessary in connection with performance under this Agreement. “Confidential Information” includes, without limitation, diagnostics, software and all related information and documentation, new product information, financial data, and technical data. The obligation to treat information confidentially shall not apply to information which</w:t>
      </w:r>
      <w:r w:rsidRPr="00C43821">
        <w:rPr>
          <w:rFonts w:ascii="Times New Roman" w:hAnsi="Times New Roman" w:cs="Times New Roman"/>
          <w:sz w:val="20"/>
          <w:szCs w:val="20"/>
        </w:rPr>
        <w:t>;</w:t>
      </w:r>
    </w:p>
    <w:p w14:paraId="51FEAE62" w14:textId="0A2B1BD5" w:rsidR="00E31F22" w:rsidRPr="00C43821" w:rsidRDefault="00C43821" w:rsidP="00C43821">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W</w:t>
      </w:r>
      <w:r w:rsidR="00E31F22" w:rsidRPr="00C43821">
        <w:rPr>
          <w:rFonts w:ascii="Times New Roman" w:hAnsi="Times New Roman" w:cs="Times New Roman"/>
          <w:sz w:val="20"/>
          <w:szCs w:val="20"/>
        </w:rPr>
        <w:t xml:space="preserve">as already known to the other party prior to its disclosure by a party hereto, or </w:t>
      </w:r>
    </w:p>
    <w:p w14:paraId="4429007D" w14:textId="0C81A90A" w:rsidR="00E31F22" w:rsidRPr="00C43821" w:rsidRDefault="00C43821" w:rsidP="00C43821">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W</w:t>
      </w:r>
      <w:r w:rsidR="00E31F22" w:rsidRPr="00C43821">
        <w:rPr>
          <w:rFonts w:ascii="Times New Roman" w:hAnsi="Times New Roman" w:cs="Times New Roman"/>
          <w:sz w:val="20"/>
          <w:szCs w:val="20"/>
        </w:rPr>
        <w:t xml:space="preserve">as publicly available at the time of its disclosure, or subsequently becomes so without violation by either party or its obligations hereunder; or </w:t>
      </w:r>
    </w:p>
    <w:p w14:paraId="709C15E0" w14:textId="2B3374CE" w:rsidR="00E31F22" w:rsidRPr="00C43821" w:rsidRDefault="00C43821" w:rsidP="00C43821">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I</w:t>
      </w:r>
      <w:r w:rsidR="00E31F22" w:rsidRPr="00C43821">
        <w:rPr>
          <w:rFonts w:ascii="Times New Roman" w:hAnsi="Times New Roman" w:cs="Times New Roman"/>
          <w:sz w:val="20"/>
          <w:szCs w:val="20"/>
        </w:rPr>
        <w:t>s rightfully received by a party from a third party without obligation of confidentiality to the other party; or</w:t>
      </w:r>
    </w:p>
    <w:p w14:paraId="2D7D3A34" w14:textId="69C79D03" w:rsidR="00E31F22" w:rsidRPr="00C43821" w:rsidRDefault="00C43821" w:rsidP="00C43821">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I</w:t>
      </w:r>
      <w:r w:rsidR="00E31F22" w:rsidRPr="00C43821">
        <w:rPr>
          <w:rFonts w:ascii="Times New Roman" w:hAnsi="Times New Roman" w:cs="Times New Roman"/>
          <w:sz w:val="20"/>
          <w:szCs w:val="20"/>
        </w:rPr>
        <w:t xml:space="preserve">s independently developed by the party in receipt of such information. In the event that either party is requested or required by a court, government agency or legal process to disclose any Confidential Information of the other, such party agrees to provide prompt written notice to the other party so that the other party may seek a protective order or, in its discretion, waive compliance with the provisions of this Agreement. Each party shall provide its employees, agents and advisors with access to Confidential Information of the </w:t>
      </w:r>
      <w:r w:rsidR="00E31F22" w:rsidRPr="00C43821">
        <w:rPr>
          <w:rFonts w:ascii="Times New Roman" w:hAnsi="Times New Roman" w:cs="Times New Roman"/>
          <w:sz w:val="20"/>
          <w:szCs w:val="20"/>
        </w:rPr>
        <w:lastRenderedPageBreak/>
        <w:t>other party only on a “need to know” basis in connection with the parties’ business relationship</w:t>
      </w:r>
      <w:r w:rsidR="00E31F22" w:rsidRPr="00C43821">
        <w:rPr>
          <w:rFonts w:ascii="Times New Roman" w:hAnsi="Times New Roman" w:cs="Times New Roman"/>
          <w:sz w:val="20"/>
          <w:szCs w:val="20"/>
        </w:rPr>
        <w:t>.</w:t>
      </w:r>
    </w:p>
    <w:p w14:paraId="2D1E9186"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15. </w:t>
      </w:r>
      <w:r w:rsidRPr="00C43821">
        <w:rPr>
          <w:rFonts w:ascii="Times New Roman" w:hAnsi="Times New Roman" w:cs="Times New Roman"/>
          <w:b/>
          <w:bCs/>
          <w:sz w:val="24"/>
          <w:szCs w:val="24"/>
          <w:u w:val="single"/>
        </w:rPr>
        <w:t>Term and Termination.</w:t>
      </w:r>
    </w:p>
    <w:p w14:paraId="53471B02" w14:textId="0CDCFFD7"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Upon completion of the current term, whether the original or a renewed term, this Agreement shall automatically renew for a successive one-year term unless either party notifies the other in writing of its intent not to renew at least ninety (90) days prior to the end of the then current term. Upon renewal, </w:t>
      </w:r>
      <w:r w:rsidR="00345C39" w:rsidRPr="00C43821">
        <w:rPr>
          <w:rFonts w:ascii="Times New Roman" w:hAnsi="Times New Roman" w:cs="Times New Roman"/>
          <w:sz w:val="20"/>
          <w:szCs w:val="20"/>
        </w:rPr>
        <w:t>the Subscription</w:t>
      </w:r>
      <w:r w:rsidRPr="00C43821">
        <w:rPr>
          <w:rFonts w:ascii="Times New Roman" w:hAnsi="Times New Roman" w:cs="Times New Roman"/>
          <w:sz w:val="20"/>
          <w:szCs w:val="20"/>
        </w:rPr>
        <w:t xml:space="preserve"> </w:t>
      </w:r>
      <w:r w:rsidR="00345C39" w:rsidRPr="00C43821">
        <w:rPr>
          <w:rFonts w:ascii="Times New Roman" w:hAnsi="Times New Roman" w:cs="Times New Roman"/>
          <w:sz w:val="20"/>
          <w:szCs w:val="20"/>
        </w:rPr>
        <w:t>Maintenance. Either</w:t>
      </w:r>
      <w:r w:rsidRPr="00C43821">
        <w:rPr>
          <w:rFonts w:ascii="Times New Roman" w:hAnsi="Times New Roman" w:cs="Times New Roman"/>
          <w:sz w:val="20"/>
          <w:szCs w:val="20"/>
        </w:rPr>
        <w:t xml:space="preserve"> party may terminate this Agreement if (</w:t>
      </w:r>
      <w:r w:rsidR="00345C39" w:rsidRPr="00C43821">
        <w:rPr>
          <w:rFonts w:ascii="Times New Roman" w:hAnsi="Times New Roman" w:cs="Times New Roman"/>
          <w:sz w:val="20"/>
          <w:szCs w:val="20"/>
        </w:rPr>
        <w:t>I</w:t>
      </w:r>
      <w:r w:rsidRPr="00C43821">
        <w:rPr>
          <w:rFonts w:ascii="Times New Roman" w:hAnsi="Times New Roman" w:cs="Times New Roman"/>
          <w:sz w:val="20"/>
          <w:szCs w:val="20"/>
        </w:rPr>
        <w:t xml:space="preserve">) the other party becomes insolvent, files, or has filed against it a petition in bankruptcy, or ceases doing business; or (ii) the other party fails to cure a material breach of this Agreement (or of the separate Product license agreement that entitles User to use the Product) within 30 days after receipt of written notice of such breach from the party not in default. Either party may terminate this Agreement for any reason or no reason with </w:t>
      </w:r>
      <w:r w:rsidR="00345C39" w:rsidRPr="00C43821">
        <w:rPr>
          <w:rFonts w:ascii="Times New Roman" w:hAnsi="Times New Roman" w:cs="Times New Roman"/>
          <w:sz w:val="20"/>
          <w:szCs w:val="20"/>
        </w:rPr>
        <w:t xml:space="preserve">_________ </w:t>
      </w:r>
      <w:r w:rsidRPr="00C43821">
        <w:rPr>
          <w:rFonts w:ascii="Times New Roman" w:hAnsi="Times New Roman" w:cs="Times New Roman"/>
          <w:sz w:val="20"/>
          <w:szCs w:val="20"/>
        </w:rPr>
        <w:t xml:space="preserve">days written notice to the other party. In the event of a termination by </w:t>
      </w:r>
      <w:r w:rsidR="00345C39" w:rsidRPr="00C43821">
        <w:rPr>
          <w:rFonts w:ascii="Times New Roman" w:hAnsi="Times New Roman" w:cs="Times New Roman"/>
          <w:sz w:val="20"/>
          <w:szCs w:val="20"/>
        </w:rPr>
        <w:t>Company other</w:t>
      </w:r>
      <w:r w:rsidRPr="00C43821">
        <w:rPr>
          <w:rFonts w:ascii="Times New Roman" w:hAnsi="Times New Roman" w:cs="Times New Roman"/>
          <w:sz w:val="20"/>
          <w:szCs w:val="20"/>
        </w:rPr>
        <w:t xml:space="preserve"> than for breach, </w:t>
      </w:r>
      <w:r w:rsidR="00345C39" w:rsidRPr="00C43821">
        <w:rPr>
          <w:rFonts w:ascii="Times New Roman" w:hAnsi="Times New Roman" w:cs="Times New Roman"/>
          <w:sz w:val="20"/>
          <w:szCs w:val="20"/>
        </w:rPr>
        <w:t>Company shall</w:t>
      </w:r>
      <w:r w:rsidRPr="00C43821">
        <w:rPr>
          <w:rFonts w:ascii="Times New Roman" w:hAnsi="Times New Roman" w:cs="Times New Roman"/>
          <w:sz w:val="20"/>
          <w:szCs w:val="20"/>
        </w:rPr>
        <w:t xml:space="preserve"> refund to User a portion of the maintenance fee prorated to reflect the date of termination. No refund will be due in the event of any termination by User. Any expiration or earlier termination of this Agreement does not modify or alter any of the obligations of the parties that accrued prior to such termination. The sections of this Agreement that address proprietary rights and information; warranty; export; remedies; limitation of liability; termination; interpretation of the agreement, and governing law survive any expiration or termination of this Agreement. The section entitled Software License also survives any expiration or termination provided User is not in default under this Agreement and continues to comply with the terms hereof.</w:t>
      </w:r>
    </w:p>
    <w:p w14:paraId="496765E5"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16. </w:t>
      </w:r>
      <w:r w:rsidRPr="00C43821">
        <w:rPr>
          <w:rFonts w:ascii="Times New Roman" w:hAnsi="Times New Roman" w:cs="Times New Roman"/>
          <w:b/>
          <w:bCs/>
          <w:sz w:val="24"/>
          <w:szCs w:val="24"/>
          <w:u w:val="single"/>
        </w:rPr>
        <w:t>General.</w:t>
      </w:r>
    </w:p>
    <w:p w14:paraId="1EBCDC2F" w14:textId="46EC63B0" w:rsidR="00E31F22" w:rsidRPr="00C43821" w:rsidRDefault="00E31F22" w:rsidP="00C43821">
      <w:pPr>
        <w:pStyle w:val="ListParagraph"/>
        <w:numPr>
          <w:ilvl w:val="0"/>
          <w:numId w:val="12"/>
        </w:numPr>
        <w:jc w:val="both"/>
        <w:rPr>
          <w:rFonts w:ascii="Times New Roman" w:hAnsi="Times New Roman" w:cs="Times New Roman"/>
          <w:sz w:val="20"/>
          <w:szCs w:val="20"/>
        </w:rPr>
      </w:pPr>
      <w:r w:rsidRPr="00C43821">
        <w:rPr>
          <w:rFonts w:ascii="Times New Roman" w:hAnsi="Times New Roman" w:cs="Times New Roman"/>
          <w:sz w:val="20"/>
          <w:szCs w:val="20"/>
        </w:rPr>
        <w:t>Each party acknowledges that this Maintenance Agreement is the complete and exclusive statement of the agreement between the parties, which supersedes and merges all prior proposals, understandings and all other agreement, oral and written, between the parties relating to this Maintenance Agreement. This Maintenance Agreement may not be modified or altered except by a written instrument duly executed by both parties.</w:t>
      </w:r>
    </w:p>
    <w:p w14:paraId="4E57B052" w14:textId="121946D7" w:rsidR="00E31F22" w:rsidRPr="00C43821" w:rsidRDefault="00E31F22" w:rsidP="00C43821">
      <w:pPr>
        <w:pStyle w:val="ListParagraph"/>
        <w:numPr>
          <w:ilvl w:val="0"/>
          <w:numId w:val="12"/>
        </w:numPr>
        <w:jc w:val="both"/>
        <w:rPr>
          <w:rFonts w:ascii="Times New Roman" w:hAnsi="Times New Roman" w:cs="Times New Roman"/>
          <w:sz w:val="20"/>
          <w:szCs w:val="20"/>
        </w:rPr>
      </w:pPr>
      <w:r w:rsidRPr="00C43821">
        <w:rPr>
          <w:rFonts w:ascii="Times New Roman" w:hAnsi="Times New Roman" w:cs="Times New Roman"/>
          <w:sz w:val="20"/>
          <w:szCs w:val="20"/>
        </w:rPr>
        <w:t>This Maintenance Agreement and performance hereunder shall be governed band construed in accordance with the laws of India without regard to its conflict of laws rules.</w:t>
      </w:r>
    </w:p>
    <w:p w14:paraId="15140AF0" w14:textId="0FA64664" w:rsidR="00E31F22" w:rsidRPr="00C43821" w:rsidRDefault="00E31F22" w:rsidP="00C43821">
      <w:pPr>
        <w:pStyle w:val="ListParagraph"/>
        <w:numPr>
          <w:ilvl w:val="0"/>
          <w:numId w:val="12"/>
        </w:numPr>
        <w:jc w:val="both"/>
        <w:rPr>
          <w:rFonts w:ascii="Times New Roman" w:hAnsi="Times New Roman" w:cs="Times New Roman"/>
          <w:sz w:val="20"/>
          <w:szCs w:val="20"/>
        </w:rPr>
      </w:pPr>
      <w:r w:rsidRPr="00C43821">
        <w:rPr>
          <w:rFonts w:ascii="Times New Roman" w:hAnsi="Times New Roman" w:cs="Times New Roman"/>
          <w:sz w:val="20"/>
          <w:szCs w:val="20"/>
        </w:rPr>
        <w:t>If any provision of this Maintenance Agreement shall be held to be invalid, illegal or unenforceable, the validity, legality and enforceability of the remaining provisions shall in no way be affected or impaired thereby.</w:t>
      </w:r>
    </w:p>
    <w:p w14:paraId="3CF4682A" w14:textId="13003846" w:rsidR="00E31F22" w:rsidRPr="00C43821" w:rsidRDefault="00E31F22" w:rsidP="00C43821">
      <w:pPr>
        <w:pStyle w:val="ListParagraph"/>
        <w:numPr>
          <w:ilvl w:val="0"/>
          <w:numId w:val="12"/>
        </w:numPr>
        <w:jc w:val="both"/>
        <w:rPr>
          <w:rFonts w:ascii="Times New Roman" w:hAnsi="Times New Roman" w:cs="Times New Roman"/>
          <w:sz w:val="20"/>
          <w:szCs w:val="20"/>
        </w:rPr>
      </w:pPr>
      <w:r w:rsidRPr="00C43821">
        <w:rPr>
          <w:rFonts w:ascii="Times New Roman" w:hAnsi="Times New Roman" w:cs="Times New Roman"/>
          <w:sz w:val="20"/>
          <w:szCs w:val="20"/>
        </w:rPr>
        <w:t>The RECIPIENT may not subcontract, assign, or transfer its rights, duties or obligations under this Maintenance Agreement to any person or entity, in whole or in part, without the prior written consent of the PROVIDER.</w:t>
      </w:r>
    </w:p>
    <w:p w14:paraId="22914C46" w14:textId="43D4F4B3" w:rsidR="00E31F22" w:rsidRPr="00C43821" w:rsidRDefault="00E31F22" w:rsidP="00C43821">
      <w:pPr>
        <w:pStyle w:val="ListParagraph"/>
        <w:numPr>
          <w:ilvl w:val="0"/>
          <w:numId w:val="12"/>
        </w:numPr>
        <w:jc w:val="both"/>
        <w:rPr>
          <w:rFonts w:ascii="Times New Roman" w:hAnsi="Times New Roman" w:cs="Times New Roman"/>
          <w:sz w:val="20"/>
          <w:szCs w:val="20"/>
        </w:rPr>
      </w:pPr>
      <w:r w:rsidRPr="00C43821">
        <w:rPr>
          <w:rFonts w:ascii="Times New Roman" w:hAnsi="Times New Roman" w:cs="Times New Roman"/>
          <w:sz w:val="20"/>
          <w:szCs w:val="20"/>
        </w:rPr>
        <w:t>The waiver or failure of either party to exercise in any respect any right provided for herein shall not be deemed a waiver of any further right hereunder.</w:t>
      </w:r>
    </w:p>
    <w:p w14:paraId="3C68E26C" w14:textId="77777777" w:rsidR="00E31F22" w:rsidRPr="00C43821" w:rsidRDefault="00E31F22"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17. </w:t>
      </w:r>
      <w:r w:rsidRPr="00C43821">
        <w:rPr>
          <w:rFonts w:ascii="Times New Roman" w:hAnsi="Times New Roman" w:cs="Times New Roman"/>
          <w:b/>
          <w:bCs/>
          <w:sz w:val="24"/>
          <w:szCs w:val="24"/>
          <w:u w:val="single"/>
        </w:rPr>
        <w:t>Limitation of Liability.</w:t>
      </w:r>
    </w:p>
    <w:p w14:paraId="603DB534" w14:textId="3FC09A97" w:rsidR="00E31F22" w:rsidRPr="00C43821" w:rsidRDefault="00E31F22"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Scalable shall not be liable for incidental, indirect, collateral, special, exemplary, punitive, or consequential damages, or any damages (including, without limitation, damages for loss of business profit or business interruption) resulting from loss of use, data, or profits, arising out of or in connection with this license agreement, or the use, inability to use or performance of the software </w:t>
      </w:r>
      <w:r w:rsidRPr="00C43821">
        <w:rPr>
          <w:rFonts w:ascii="Times New Roman" w:hAnsi="Times New Roman" w:cs="Times New Roman"/>
          <w:sz w:val="20"/>
          <w:szCs w:val="20"/>
        </w:rPr>
        <w:lastRenderedPageBreak/>
        <w:t>and documentation furnished under this license agreement, whether in an action of contract, tort, including but not limited to negligence, or other theory, even if scalable was advised of the possibility of such damages, unless such damage has been caused by scalable willful misconduct. in no event shall scalable liability to licensee exceed the amount paid to scalable by the licensee under this license agreement in the twelve (12) months preceding the accrual of the cause of action.</w:t>
      </w:r>
    </w:p>
    <w:p w14:paraId="4873A054" w14:textId="77777777" w:rsidR="00A76213" w:rsidRPr="00C43821" w:rsidRDefault="00A76213"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18. Entire Agreement. </w:t>
      </w:r>
    </w:p>
    <w:p w14:paraId="16DA874B" w14:textId="154F970D"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This License constitutes the entire agreement between respect to the Application and supersedes all prior or contemporaneous understandings regarding such subject matter. No amendment to or modification of this License will be binding unless made in writing and signed. No failure to exercise, and no delay in exercising, on the part of either party, any right or any power hereunder shall operate as a waiver thereof, nor shall any single or partial exercise of any right or power hereunder preclude further exercise of any other right hereunder. In the event of a conflict between this License and any applicable purchase or other terms, the terms of this License shall govern.</w:t>
      </w:r>
    </w:p>
    <w:p w14:paraId="5884FFD7" w14:textId="0B2EB01C" w:rsidR="00A76213" w:rsidRPr="00C43821" w:rsidRDefault="00A76213"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19. No Waiver.</w:t>
      </w:r>
    </w:p>
    <w:p w14:paraId="0157D2C5"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The waiver or failure of either party to exercise in any respect any right provided in this agreement shall not be deemed a waiver of any other right or remedy to which the party may be entitled.</w:t>
      </w:r>
    </w:p>
    <w:p w14:paraId="213D861E" w14:textId="77777777" w:rsidR="00A76213" w:rsidRPr="00C43821" w:rsidRDefault="00A76213"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20. Headings in this Agreement.</w:t>
      </w:r>
    </w:p>
    <w:p w14:paraId="504EE95E"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The headings in this Agreement are for convenience only, confirm no rights or obligations in either party, and do not alter any terms of this Agreement.</w:t>
      </w:r>
    </w:p>
    <w:p w14:paraId="173C20C0" w14:textId="77777777" w:rsidR="00A76213" w:rsidRPr="00C43821" w:rsidRDefault="00A76213"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21.  Severability.</w:t>
      </w:r>
    </w:p>
    <w:p w14:paraId="19C4773E" w14:textId="78C11EC4"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14:paraId="7797CF33" w14:textId="72549E53" w:rsidR="00A76213" w:rsidRPr="00C43821" w:rsidRDefault="00A76213" w:rsidP="00C43821">
      <w:pPr>
        <w:jc w:val="both"/>
        <w:rPr>
          <w:rFonts w:ascii="Times New Roman" w:hAnsi="Times New Roman" w:cs="Times New Roman"/>
          <w:b/>
          <w:bCs/>
          <w:sz w:val="24"/>
          <w:szCs w:val="24"/>
          <w:u w:val="single"/>
        </w:rPr>
      </w:pPr>
      <w:r w:rsidRPr="00C43821">
        <w:rPr>
          <w:rFonts w:ascii="Times New Roman" w:hAnsi="Times New Roman" w:cs="Times New Roman"/>
          <w:b/>
          <w:bCs/>
          <w:sz w:val="24"/>
          <w:szCs w:val="24"/>
          <w:u w:val="single"/>
        </w:rPr>
        <w:t xml:space="preserve">22. </w:t>
      </w:r>
      <w:r w:rsidRPr="00C43821">
        <w:rPr>
          <w:rFonts w:ascii="Times New Roman" w:hAnsi="Times New Roman" w:cs="Times New Roman"/>
          <w:b/>
          <w:bCs/>
          <w:sz w:val="24"/>
          <w:szCs w:val="24"/>
          <w:u w:val="single"/>
        </w:rPr>
        <w:t xml:space="preserve">Governing Law. </w:t>
      </w:r>
    </w:p>
    <w:p w14:paraId="23C64E2D" w14:textId="15F4E1D9"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 (I) The laws of India, excluding its conflicts-of-law rules, govern this License and your use of the Application; and (ii) you expressly agree that exclusive jurisdiction for any claim or action arising out of or relating to this License and/or your use of the Application shall be the Courts of India, and you expressly consent to the exercise of personal jurisdiction of such courts (iii) you expressly agree that exclusive jurisdiction for any claim or action arising out of or relating to this License and/or your use of the Application shall be the courts that is governed, India, and you expressly consent to the exercise of personal jurisdiction of such courts. Please note that your conduct may also be subject to other local, state, national, and international laws.</w:t>
      </w:r>
    </w:p>
    <w:p w14:paraId="211F4417" w14:textId="4DFE9938" w:rsidR="00A76213" w:rsidRPr="00C43821" w:rsidRDefault="00C43821" w:rsidP="00C4382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B48E491" wp14:editId="5A8E7A0B">
                <wp:simplePos x="0" y="0"/>
                <wp:positionH relativeFrom="margin">
                  <wp:align>left</wp:align>
                </wp:positionH>
                <wp:positionV relativeFrom="paragraph">
                  <wp:posOffset>104321</wp:posOffset>
                </wp:positionV>
                <wp:extent cx="5023122" cy="10886"/>
                <wp:effectExtent l="0" t="0" r="25400" b="27305"/>
                <wp:wrapNone/>
                <wp:docPr id="1" name="Straight Connector 1"/>
                <wp:cNvGraphicFramePr/>
                <a:graphic xmlns:a="http://schemas.openxmlformats.org/drawingml/2006/main">
                  <a:graphicData uri="http://schemas.microsoft.com/office/word/2010/wordprocessingShape">
                    <wps:wsp>
                      <wps:cNvCnPr/>
                      <wps:spPr>
                        <a:xfrm flipV="1">
                          <a:off x="0" y="0"/>
                          <a:ext cx="5023122"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11395"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395.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" strokecolor="black [3200]" strokeweight=".5pt">
                <v:stroke joinstyle="miter"/>
                <w10:wrap anchorx="margin"/>
              </v:line>
            </w:pict>
          </mc:Fallback>
        </mc:AlternateContent>
      </w:r>
    </w:p>
    <w:p w14:paraId="4783F388" w14:textId="77777777" w:rsidR="00A76213" w:rsidRPr="00C43821" w:rsidRDefault="00A76213" w:rsidP="00C43821">
      <w:pPr>
        <w:jc w:val="center"/>
        <w:rPr>
          <w:rFonts w:ascii="Times New Roman" w:hAnsi="Times New Roman" w:cs="Times New Roman"/>
          <w:b/>
          <w:bCs/>
          <w:u w:val="single"/>
        </w:rPr>
      </w:pPr>
      <w:r w:rsidRPr="00C43821">
        <w:rPr>
          <w:rFonts w:ascii="Times New Roman" w:hAnsi="Times New Roman" w:cs="Times New Roman"/>
          <w:b/>
          <w:bCs/>
          <w:u w:val="single"/>
        </w:rPr>
        <w:t>[THE REST OF THIS PAGE HAS BEEN INTENTIONALLY LEFT BLANK]</w:t>
      </w:r>
    </w:p>
    <w:p w14:paraId="2C2285B2" w14:textId="532F9749" w:rsidR="00C43821" w:rsidRPr="00C43821" w:rsidRDefault="00C43821" w:rsidP="00C43821">
      <w:pPr>
        <w:jc w:val="both"/>
        <w:rPr>
          <w:rFonts w:ascii="Times New Roman" w:hAnsi="Times New Roman" w:cs="Times New Roman"/>
          <w:sz w:val="20"/>
          <w:szCs w:val="20"/>
        </w:rPr>
      </w:pPr>
      <w:r w:rsidRPr="00C43821">
        <w:rPr>
          <w:rFonts w:ascii="Times New Roman" w:hAnsi="Times New Roman" w:cs="Times New Roman"/>
          <w:sz w:val="20"/>
          <w:szCs w:val="20"/>
        </w:rPr>
        <w:br w:type="page"/>
      </w:r>
    </w:p>
    <w:p w14:paraId="63CBAD26" w14:textId="77777777" w:rsidR="00A76213" w:rsidRPr="00C43821" w:rsidRDefault="00A76213" w:rsidP="00C43821">
      <w:pPr>
        <w:jc w:val="both"/>
        <w:rPr>
          <w:rFonts w:ascii="Times New Roman" w:hAnsi="Times New Roman" w:cs="Times New Roman"/>
          <w:sz w:val="20"/>
          <w:szCs w:val="20"/>
        </w:rPr>
      </w:pPr>
    </w:p>
    <w:p w14:paraId="0B817F87" w14:textId="211474F6"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IN WITNESTSS WHEREOF, the parties have executed this Agreement on _______in India, with full knowledge of its content and significance and intending to be legally bound by the terms hereof. </w:t>
      </w:r>
    </w:p>
    <w:p w14:paraId="020617D1" w14:textId="35AE0CCE"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Each of the Parties has executed this </w:t>
      </w:r>
      <w:r w:rsidR="00C43821" w:rsidRPr="00C43821">
        <w:rPr>
          <w:rFonts w:ascii="Times New Roman" w:hAnsi="Times New Roman" w:cs="Times New Roman"/>
          <w:sz w:val="20"/>
          <w:szCs w:val="20"/>
        </w:rPr>
        <w:t>Customer Maintenance Agreement</w:t>
      </w:r>
      <w:r w:rsidRPr="00C43821">
        <w:rPr>
          <w:rFonts w:ascii="Times New Roman" w:hAnsi="Times New Roman" w:cs="Times New Roman"/>
          <w:sz w:val="20"/>
          <w:szCs w:val="20"/>
        </w:rPr>
        <w:t>, both Parties by its duly authorized officer.</w:t>
      </w:r>
    </w:p>
    <w:p w14:paraId="3ECC6220" w14:textId="77777777" w:rsidR="00A76213" w:rsidRPr="00C43821" w:rsidRDefault="00A76213" w:rsidP="00C43821">
      <w:pPr>
        <w:jc w:val="both"/>
        <w:rPr>
          <w:rFonts w:ascii="Times New Roman" w:hAnsi="Times New Roman" w:cs="Times New Roman"/>
          <w:sz w:val="20"/>
          <w:szCs w:val="20"/>
        </w:rPr>
      </w:pPr>
    </w:p>
    <w:p w14:paraId="41DD3E1E"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_________________________</w:t>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t>_______________________</w:t>
      </w:r>
    </w:p>
    <w:p w14:paraId="5FA4E33B"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 xml:space="preserve">            Provider    </w:t>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r>
      <w:r w:rsidRPr="00C43821">
        <w:rPr>
          <w:rFonts w:ascii="Times New Roman" w:hAnsi="Times New Roman" w:cs="Times New Roman"/>
          <w:sz w:val="20"/>
          <w:szCs w:val="20"/>
        </w:rPr>
        <w:tab/>
        <w:t>Recipient</w:t>
      </w:r>
    </w:p>
    <w:p w14:paraId="53AE4292" w14:textId="77777777" w:rsidR="00A76213" w:rsidRPr="00C43821" w:rsidRDefault="00A76213" w:rsidP="00C43821">
      <w:pPr>
        <w:jc w:val="both"/>
        <w:rPr>
          <w:rFonts w:ascii="Times New Roman" w:hAnsi="Times New Roman" w:cs="Times New Roman"/>
          <w:sz w:val="20"/>
          <w:szCs w:val="20"/>
        </w:rPr>
      </w:pPr>
    </w:p>
    <w:p w14:paraId="5F3CC9B5"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___________________</w:t>
      </w:r>
    </w:p>
    <w:p w14:paraId="3A130975" w14:textId="77777777" w:rsidR="00A76213" w:rsidRPr="00C43821" w:rsidRDefault="00A76213" w:rsidP="00C43821">
      <w:pPr>
        <w:jc w:val="both"/>
        <w:rPr>
          <w:rFonts w:ascii="Times New Roman" w:hAnsi="Times New Roman" w:cs="Times New Roman"/>
          <w:sz w:val="20"/>
          <w:szCs w:val="20"/>
        </w:rPr>
      </w:pPr>
      <w:r w:rsidRPr="00C43821">
        <w:rPr>
          <w:rFonts w:ascii="Times New Roman" w:hAnsi="Times New Roman" w:cs="Times New Roman"/>
          <w:sz w:val="20"/>
          <w:szCs w:val="20"/>
        </w:rPr>
        <w:t>Date</w:t>
      </w:r>
    </w:p>
    <w:p w14:paraId="075EAC24" w14:textId="0B91F3ED" w:rsidR="00A76213" w:rsidRPr="00C43821" w:rsidRDefault="00C43821" w:rsidP="00C4382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9477F78" wp14:editId="5F0F5781">
                <wp:simplePos x="0" y="0"/>
                <wp:positionH relativeFrom="margin">
                  <wp:align>left</wp:align>
                </wp:positionH>
                <wp:positionV relativeFrom="paragraph">
                  <wp:posOffset>70213</wp:posOffset>
                </wp:positionV>
                <wp:extent cx="5011783" cy="10886"/>
                <wp:effectExtent l="0" t="0" r="36830" b="27305"/>
                <wp:wrapNone/>
                <wp:docPr id="2" name="Straight Connector 2"/>
                <wp:cNvGraphicFramePr/>
                <a:graphic xmlns:a="http://schemas.openxmlformats.org/drawingml/2006/main">
                  <a:graphicData uri="http://schemas.microsoft.com/office/word/2010/wordprocessingShape">
                    <wps:wsp>
                      <wps:cNvCnPr/>
                      <wps:spPr>
                        <a:xfrm flipV="1">
                          <a:off x="0" y="0"/>
                          <a:ext cx="5011783"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D2742"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5pt" to="394.6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" strokecolor="black [3200]" strokeweight=".5pt">
                <v:stroke joinstyle="miter"/>
                <w10:wrap anchorx="margin"/>
              </v:line>
            </w:pict>
          </mc:Fallback>
        </mc:AlternateContent>
      </w:r>
    </w:p>
    <w:p w14:paraId="578184A7" w14:textId="55FEA45D" w:rsidR="00276DEC" w:rsidRPr="00C43821" w:rsidRDefault="00A76213" w:rsidP="00C43821">
      <w:pPr>
        <w:jc w:val="center"/>
        <w:rPr>
          <w:rFonts w:ascii="Times New Roman" w:hAnsi="Times New Roman" w:cs="Times New Roman"/>
          <w:b/>
          <w:bCs/>
          <w:u w:val="single"/>
        </w:rPr>
      </w:pPr>
      <w:r w:rsidRPr="00C43821">
        <w:rPr>
          <w:rFonts w:ascii="Times New Roman" w:hAnsi="Times New Roman" w:cs="Times New Roman"/>
          <w:b/>
          <w:bCs/>
          <w:u w:val="single"/>
        </w:rPr>
        <w:t>[THE REST OF THIS PAGE HAS BEEN LEFT BLANK INTENTIONALLY]</w:t>
      </w:r>
    </w:p>
    <w:sectPr w:rsidR="00276DEC" w:rsidRPr="00C43821" w:rsidSect="00C43821">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3149B" w14:textId="77777777" w:rsidR="004D6EFE" w:rsidRDefault="004D6EFE" w:rsidP="00C43821">
      <w:pPr>
        <w:spacing w:after="0" w:line="240" w:lineRule="auto"/>
      </w:pPr>
      <w:r>
        <w:separator/>
      </w:r>
    </w:p>
  </w:endnote>
  <w:endnote w:type="continuationSeparator" w:id="0">
    <w:p w14:paraId="7962BB9E" w14:textId="77777777" w:rsidR="004D6EFE" w:rsidRDefault="004D6EFE" w:rsidP="00C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470526"/>
      <w:docPartObj>
        <w:docPartGallery w:val="Page Numbers (Bottom of Page)"/>
        <w:docPartUnique/>
      </w:docPartObj>
    </w:sdtPr>
    <w:sdtEndPr>
      <w:rPr>
        <w:noProof/>
      </w:rPr>
    </w:sdtEndPr>
    <w:sdtContent>
      <w:p w14:paraId="1EFEAC4E" w14:textId="41FB511A" w:rsidR="00C43821" w:rsidRDefault="00C438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33C886" w14:textId="77777777" w:rsidR="00C43821" w:rsidRDefault="00C43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CC596" w14:textId="77777777" w:rsidR="004D6EFE" w:rsidRDefault="004D6EFE" w:rsidP="00C43821">
      <w:pPr>
        <w:spacing w:after="0" w:line="240" w:lineRule="auto"/>
      </w:pPr>
      <w:r>
        <w:separator/>
      </w:r>
    </w:p>
  </w:footnote>
  <w:footnote w:type="continuationSeparator" w:id="0">
    <w:p w14:paraId="35211CE4" w14:textId="77777777" w:rsidR="004D6EFE" w:rsidRDefault="004D6EFE" w:rsidP="00C43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6FAB"/>
    <w:multiLevelType w:val="hybridMultilevel"/>
    <w:tmpl w:val="FEFE015C"/>
    <w:lvl w:ilvl="0" w:tplc="12549C5C">
      <w:start w:val="1"/>
      <w:numFmt w:val="low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14A24AF7"/>
    <w:multiLevelType w:val="hybridMultilevel"/>
    <w:tmpl w:val="6F0C91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77410"/>
    <w:multiLevelType w:val="hybridMultilevel"/>
    <w:tmpl w:val="C43A8C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2E1758"/>
    <w:multiLevelType w:val="hybridMultilevel"/>
    <w:tmpl w:val="4E022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0A1153"/>
    <w:multiLevelType w:val="hybridMultilevel"/>
    <w:tmpl w:val="51AE06E4"/>
    <w:lvl w:ilvl="0" w:tplc="B1769A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75386"/>
    <w:multiLevelType w:val="hybridMultilevel"/>
    <w:tmpl w:val="04B843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E73A7"/>
    <w:multiLevelType w:val="hybridMultilevel"/>
    <w:tmpl w:val="4C42D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E66870"/>
    <w:multiLevelType w:val="hybridMultilevel"/>
    <w:tmpl w:val="349217BA"/>
    <w:lvl w:ilvl="0" w:tplc="B17EA6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FB7327"/>
    <w:multiLevelType w:val="hybridMultilevel"/>
    <w:tmpl w:val="AF9EE302"/>
    <w:lvl w:ilvl="0" w:tplc="AC62BA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E219AA"/>
    <w:multiLevelType w:val="hybridMultilevel"/>
    <w:tmpl w:val="227E8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3B43A9"/>
    <w:multiLevelType w:val="hybridMultilevel"/>
    <w:tmpl w:val="542466B4"/>
    <w:lvl w:ilvl="0" w:tplc="A5309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8B467A"/>
    <w:multiLevelType w:val="hybridMultilevel"/>
    <w:tmpl w:val="D71871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7"/>
  </w:num>
  <w:num w:numId="4">
    <w:abstractNumId w:val="6"/>
  </w:num>
  <w:num w:numId="5">
    <w:abstractNumId w:val="8"/>
  </w:num>
  <w:num w:numId="6">
    <w:abstractNumId w:val="1"/>
  </w:num>
  <w:num w:numId="7">
    <w:abstractNumId w:val="3"/>
  </w:num>
  <w:num w:numId="8">
    <w:abstractNumId w:val="2"/>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C"/>
    <w:rsid w:val="00276DEC"/>
    <w:rsid w:val="00345C39"/>
    <w:rsid w:val="00431EEC"/>
    <w:rsid w:val="004D6EFE"/>
    <w:rsid w:val="00A76213"/>
    <w:rsid w:val="00B1138C"/>
    <w:rsid w:val="00C43821"/>
    <w:rsid w:val="00E3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79C2"/>
  <w15:chartTrackingRefBased/>
  <w15:docId w15:val="{1BFB6A4C-F9C5-4CD7-922C-57D3A6EE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DEC"/>
    <w:pPr>
      <w:ind w:left="720"/>
      <w:contextualSpacing/>
    </w:pPr>
  </w:style>
  <w:style w:type="paragraph" w:styleId="Header">
    <w:name w:val="header"/>
    <w:basedOn w:val="Normal"/>
    <w:link w:val="HeaderChar"/>
    <w:uiPriority w:val="99"/>
    <w:unhideWhenUsed/>
    <w:rsid w:val="00C43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821"/>
  </w:style>
  <w:style w:type="paragraph" w:styleId="Footer">
    <w:name w:val="footer"/>
    <w:basedOn w:val="Normal"/>
    <w:link w:val="FooterChar"/>
    <w:uiPriority w:val="99"/>
    <w:unhideWhenUsed/>
    <w:rsid w:val="00C43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3875</Words>
  <Characters>22092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2021-07-01T19:14:00Z</dcterms:created>
  <dcterms:modified xsi:type="dcterms:W3CDTF">2021-07-01T20:06:00Z</dcterms:modified>
</cp:coreProperties>
</file>