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A14C01" w:rsidRDefault="00A14C01" w:rsidP="00A14C01">
      <w:pPr>
        <w:spacing w:after="0" w:line="240" w:lineRule="auto"/>
        <w:jc w:val="center"/>
        <w:rPr>
          <w:rFonts w:ascii="Times New Roman" w:eastAsia="Times New Roman" w:hAnsi="Times New Roman" w:cs="Times New Roman"/>
          <w:b/>
          <w:bCs/>
          <w:color w:val="000000"/>
          <w:sz w:val="28"/>
          <w:szCs w:val="28"/>
          <w:lang w:eastAsia="en-IN"/>
        </w:rPr>
      </w:pPr>
      <w:r w:rsidRPr="00A14C01">
        <w:rPr>
          <w:rFonts w:ascii="Times New Roman" w:eastAsia="Times New Roman" w:hAnsi="Times New Roman" w:cs="Times New Roman"/>
          <w:b/>
          <w:bCs/>
          <w:color w:val="000000"/>
          <w:sz w:val="28"/>
          <w:szCs w:val="28"/>
          <w:lang w:eastAsia="en-IN"/>
        </w:rPr>
        <w:t>Co-op Promotional Agreement</w:t>
      </w:r>
    </w:p>
    <w:p w:rsidR="00A14C01" w:rsidRPr="00A14C01" w:rsidRDefault="00A14C01" w:rsidP="00A14C01">
      <w:pPr>
        <w:spacing w:after="0" w:line="240" w:lineRule="auto"/>
        <w:jc w:val="center"/>
        <w:rPr>
          <w:rFonts w:ascii="Times New Roman" w:eastAsia="Times New Roman" w:hAnsi="Times New Roman" w:cs="Times New Roman"/>
          <w:sz w:val="24"/>
          <w:szCs w:val="24"/>
          <w:lang w:eastAsia="en-IN"/>
        </w:rPr>
      </w:pPr>
    </w:p>
    <w:p w:rsidR="00A14C01" w:rsidRPr="00A14C01" w:rsidRDefault="00A14C01" w:rsidP="00A14C01">
      <w:pPr>
        <w:spacing w:after="0" w:line="240" w:lineRule="auto"/>
        <w:jc w:val="both"/>
        <w:rPr>
          <w:rFonts w:ascii="Times New Roman" w:eastAsia="Times New Roman" w:hAnsi="Times New Roman" w:cs="Times New Roman"/>
          <w:sz w:val="24"/>
          <w:szCs w:val="24"/>
          <w:lang w:eastAsia="en-IN"/>
        </w:rPr>
      </w:pPr>
      <w:r w:rsidRPr="00A14C01">
        <w:rPr>
          <w:rFonts w:ascii="Times New Roman" w:eastAsia="Times New Roman" w:hAnsi="Times New Roman" w:cs="Times New Roman"/>
          <w:color w:val="000000"/>
          <w:sz w:val="24"/>
          <w:szCs w:val="24"/>
          <w:lang w:eastAsia="en-IN"/>
        </w:rPr>
        <w:t>This Co-op Promotional Agreement (</w:t>
      </w:r>
      <w:r w:rsidRPr="00A14C01">
        <w:rPr>
          <w:rFonts w:ascii="Times New Roman" w:eastAsia="Times New Roman" w:hAnsi="Times New Roman" w:cs="Times New Roman"/>
          <w:b/>
          <w:bCs/>
          <w:color w:val="000000"/>
          <w:sz w:val="24"/>
          <w:szCs w:val="24"/>
          <w:lang w:eastAsia="en-IN"/>
        </w:rPr>
        <w:t>"Agreement"</w:t>
      </w:r>
      <w:r w:rsidRPr="00A14C01">
        <w:rPr>
          <w:rFonts w:ascii="Times New Roman" w:eastAsia="Times New Roman" w:hAnsi="Times New Roman" w:cs="Times New Roman"/>
          <w:color w:val="000000"/>
          <w:sz w:val="24"/>
          <w:szCs w:val="24"/>
          <w:lang w:eastAsia="en-IN"/>
        </w:rPr>
        <w:t>) is made and effective this ________ (Date), by and between (</w:t>
      </w:r>
      <w:r w:rsidRPr="00A14C01">
        <w:rPr>
          <w:rFonts w:ascii="Times New Roman" w:eastAsia="Times New Roman" w:hAnsi="Times New Roman" w:cs="Times New Roman"/>
          <w:b/>
          <w:bCs/>
          <w:color w:val="000000"/>
          <w:sz w:val="24"/>
          <w:szCs w:val="24"/>
          <w:lang w:eastAsia="en-IN"/>
        </w:rPr>
        <w:t>"Vendor"</w:t>
      </w:r>
      <w:r w:rsidRPr="00A14C01">
        <w:rPr>
          <w:rFonts w:ascii="Times New Roman" w:eastAsia="Times New Roman" w:hAnsi="Times New Roman" w:cs="Times New Roman"/>
          <w:color w:val="000000"/>
          <w:sz w:val="24"/>
          <w:szCs w:val="24"/>
          <w:lang w:eastAsia="en-IN"/>
        </w:rPr>
        <w:t>) _____ (name and address) and (</w:t>
      </w:r>
      <w:r w:rsidRPr="00A14C01">
        <w:rPr>
          <w:rFonts w:ascii="Times New Roman" w:eastAsia="Times New Roman" w:hAnsi="Times New Roman" w:cs="Times New Roman"/>
          <w:b/>
          <w:bCs/>
          <w:color w:val="000000"/>
          <w:sz w:val="24"/>
          <w:szCs w:val="24"/>
          <w:lang w:eastAsia="en-IN"/>
        </w:rPr>
        <w:t>"Reseller"</w:t>
      </w:r>
      <w:r w:rsidRPr="00A14C01">
        <w:rPr>
          <w:rFonts w:ascii="Times New Roman" w:eastAsia="Times New Roman" w:hAnsi="Times New Roman" w:cs="Times New Roman"/>
          <w:color w:val="000000"/>
          <w:sz w:val="24"/>
          <w:szCs w:val="24"/>
          <w:lang w:eastAsia="en-IN"/>
        </w:rPr>
        <w:t>) _________ (name and address).</w:t>
      </w:r>
    </w:p>
    <w:p w:rsidR="00A14C01" w:rsidRPr="00A14C01" w:rsidRDefault="00A14C01" w:rsidP="00A14C01">
      <w:pPr>
        <w:spacing w:after="0" w:line="240" w:lineRule="auto"/>
        <w:rPr>
          <w:rFonts w:ascii="Times New Roman" w:eastAsia="Times New Roman" w:hAnsi="Times New Roman" w:cs="Times New Roman"/>
          <w:sz w:val="24"/>
          <w:szCs w:val="24"/>
          <w:lang w:eastAsia="en-IN"/>
        </w:rPr>
      </w:pPr>
    </w:p>
    <w:p w:rsidR="00A14C01" w:rsidRPr="00A14C01" w:rsidRDefault="00A14C01" w:rsidP="00A14C01">
      <w:pPr>
        <w:spacing w:after="0" w:line="240" w:lineRule="auto"/>
        <w:jc w:val="both"/>
        <w:rPr>
          <w:rFonts w:ascii="Times New Roman" w:eastAsia="Times New Roman" w:hAnsi="Times New Roman" w:cs="Times New Roman"/>
          <w:sz w:val="24"/>
          <w:szCs w:val="24"/>
          <w:lang w:eastAsia="en-IN"/>
        </w:rPr>
      </w:pPr>
      <w:r w:rsidRPr="00A14C01">
        <w:rPr>
          <w:rFonts w:ascii="Times New Roman" w:eastAsia="Times New Roman" w:hAnsi="Times New Roman" w:cs="Times New Roman"/>
          <w:color w:val="000000"/>
          <w:sz w:val="24"/>
          <w:szCs w:val="24"/>
          <w:lang w:eastAsia="en-IN"/>
        </w:rPr>
        <w:t>Vendor sells products under the trade name _______(</w:t>
      </w:r>
      <w:r w:rsidRPr="00A14C01">
        <w:rPr>
          <w:rFonts w:ascii="Times New Roman" w:eastAsia="Times New Roman" w:hAnsi="Times New Roman" w:cs="Times New Roman"/>
          <w:b/>
          <w:bCs/>
          <w:color w:val="000000"/>
          <w:sz w:val="24"/>
          <w:szCs w:val="24"/>
          <w:lang w:eastAsia="en-IN"/>
        </w:rPr>
        <w:t>“Product”</w:t>
      </w:r>
      <w:r w:rsidRPr="00A14C01">
        <w:rPr>
          <w:rFonts w:ascii="Times New Roman" w:eastAsia="Times New Roman" w:hAnsi="Times New Roman" w:cs="Times New Roman"/>
          <w:color w:val="000000"/>
          <w:sz w:val="24"/>
          <w:szCs w:val="24"/>
          <w:lang w:eastAsia="en-IN"/>
        </w:rPr>
        <w:t>). Reseller resells and/or promotes the sale of many goods.</w:t>
      </w:r>
    </w:p>
    <w:p w:rsidR="00A14C01" w:rsidRPr="00A14C01" w:rsidRDefault="00A14C01" w:rsidP="00A14C01">
      <w:pPr>
        <w:spacing w:after="0" w:line="240" w:lineRule="auto"/>
        <w:rPr>
          <w:rFonts w:ascii="Times New Roman" w:eastAsia="Times New Roman" w:hAnsi="Times New Roman" w:cs="Times New Roman"/>
          <w:sz w:val="24"/>
          <w:szCs w:val="24"/>
          <w:lang w:eastAsia="en-IN"/>
        </w:rPr>
      </w:pPr>
    </w:p>
    <w:p w:rsidR="00A14C01" w:rsidRPr="00A14C01" w:rsidRDefault="00A14C01" w:rsidP="00A14C01">
      <w:pPr>
        <w:spacing w:after="0" w:line="240" w:lineRule="auto"/>
        <w:jc w:val="both"/>
        <w:rPr>
          <w:rFonts w:ascii="Times New Roman" w:eastAsia="Times New Roman" w:hAnsi="Times New Roman" w:cs="Times New Roman"/>
          <w:sz w:val="24"/>
          <w:szCs w:val="24"/>
          <w:lang w:eastAsia="en-IN"/>
        </w:rPr>
      </w:pPr>
      <w:r w:rsidRPr="00A14C01">
        <w:rPr>
          <w:rFonts w:ascii="Times New Roman" w:eastAsia="Times New Roman" w:hAnsi="Times New Roman" w:cs="Times New Roman"/>
          <w:color w:val="000000"/>
          <w:sz w:val="24"/>
          <w:szCs w:val="24"/>
          <w:lang w:eastAsia="en-IN"/>
        </w:rPr>
        <w:t>Vendor and Reseller desire to arrange for Vendor to supply the following materials and pay to Reseller for Reseller's promotion of the Product as set forth herein.</w:t>
      </w:r>
    </w:p>
    <w:p w:rsidR="00A14C01" w:rsidRPr="00A14C01" w:rsidRDefault="00A14C01" w:rsidP="00A14C01">
      <w:pPr>
        <w:spacing w:after="0" w:line="240" w:lineRule="auto"/>
        <w:rPr>
          <w:rFonts w:ascii="Times New Roman" w:eastAsia="Times New Roman" w:hAnsi="Times New Roman" w:cs="Times New Roman"/>
          <w:sz w:val="24"/>
          <w:szCs w:val="24"/>
          <w:lang w:eastAsia="en-IN"/>
        </w:rPr>
      </w:pPr>
    </w:p>
    <w:p w:rsidR="00A14C01" w:rsidRPr="00A14C01" w:rsidRDefault="00A14C01" w:rsidP="00A14C01">
      <w:pPr>
        <w:spacing w:after="0" w:line="240" w:lineRule="auto"/>
        <w:jc w:val="both"/>
        <w:rPr>
          <w:rFonts w:ascii="Times New Roman" w:eastAsia="Times New Roman" w:hAnsi="Times New Roman" w:cs="Times New Roman"/>
          <w:sz w:val="24"/>
          <w:szCs w:val="24"/>
          <w:lang w:eastAsia="en-IN"/>
        </w:rPr>
      </w:pPr>
      <w:r w:rsidRPr="00A14C01">
        <w:rPr>
          <w:rFonts w:ascii="Times New Roman" w:eastAsia="Times New Roman" w:hAnsi="Times New Roman" w:cs="Times New Roman"/>
          <w:color w:val="000000"/>
          <w:sz w:val="24"/>
          <w:szCs w:val="24"/>
          <w:lang w:eastAsia="en-IN"/>
        </w:rPr>
        <w:t>Therefore, in consideration of the foregoing, it is agreed:</w:t>
      </w:r>
    </w:p>
    <w:p w:rsidR="00A14C01" w:rsidRPr="00A14C01" w:rsidRDefault="00A14C01" w:rsidP="00A14C01">
      <w:pPr>
        <w:numPr>
          <w:ilvl w:val="0"/>
          <w:numId w:val="1"/>
        </w:numPr>
        <w:spacing w:after="0" w:line="240" w:lineRule="auto"/>
        <w:jc w:val="both"/>
        <w:textAlignment w:val="baseline"/>
        <w:rPr>
          <w:rFonts w:ascii="Times New Roman" w:eastAsia="Times New Roman" w:hAnsi="Times New Roman" w:cs="Times New Roman"/>
          <w:color w:val="000000"/>
          <w:sz w:val="24"/>
          <w:szCs w:val="24"/>
          <w:lang w:eastAsia="en-IN"/>
        </w:rPr>
      </w:pPr>
      <w:r w:rsidRPr="00A14C01">
        <w:rPr>
          <w:rFonts w:ascii="Times New Roman" w:eastAsia="Times New Roman" w:hAnsi="Times New Roman" w:cs="Times New Roman"/>
          <w:b/>
          <w:bCs/>
          <w:color w:val="000000"/>
          <w:sz w:val="24"/>
          <w:szCs w:val="24"/>
          <w:u w:val="single"/>
          <w:lang w:eastAsia="en-IN"/>
        </w:rPr>
        <w:t>Product Promotion</w:t>
      </w:r>
      <w:r w:rsidRPr="00A14C01">
        <w:rPr>
          <w:rFonts w:ascii="Times New Roman" w:eastAsia="Times New Roman" w:hAnsi="Times New Roman" w:cs="Times New Roman"/>
          <w:b/>
          <w:bCs/>
          <w:color w:val="000000"/>
          <w:sz w:val="24"/>
          <w:szCs w:val="24"/>
          <w:lang w:eastAsia="en-IN"/>
        </w:rPr>
        <w:t>:</w:t>
      </w:r>
    </w:p>
    <w:p w:rsidR="00A14C01" w:rsidRPr="00A14C01" w:rsidRDefault="00A14C01" w:rsidP="00A14C01">
      <w:pPr>
        <w:spacing w:after="0" w:line="240" w:lineRule="auto"/>
        <w:ind w:left="720"/>
        <w:jc w:val="both"/>
        <w:rPr>
          <w:rFonts w:ascii="Times New Roman" w:eastAsia="Times New Roman" w:hAnsi="Times New Roman" w:cs="Times New Roman"/>
          <w:sz w:val="24"/>
          <w:szCs w:val="24"/>
          <w:lang w:eastAsia="en-IN"/>
        </w:rPr>
      </w:pPr>
      <w:r w:rsidRPr="00A14C01">
        <w:rPr>
          <w:rFonts w:ascii="Times New Roman" w:eastAsia="Times New Roman" w:hAnsi="Times New Roman" w:cs="Times New Roman"/>
          <w:color w:val="000000"/>
          <w:sz w:val="24"/>
          <w:szCs w:val="24"/>
          <w:lang w:eastAsia="en-IN"/>
        </w:rPr>
        <w:t>Reseller agrees to provide the following special promotion or promotions of the Product (</w:t>
      </w:r>
      <w:r w:rsidRPr="00A14C01">
        <w:rPr>
          <w:rFonts w:ascii="Times New Roman" w:eastAsia="Times New Roman" w:hAnsi="Times New Roman" w:cs="Times New Roman"/>
          <w:b/>
          <w:bCs/>
          <w:color w:val="000000"/>
          <w:sz w:val="24"/>
          <w:szCs w:val="24"/>
          <w:lang w:eastAsia="en-IN"/>
        </w:rPr>
        <w:t>"Promotion"</w:t>
      </w:r>
      <w:r w:rsidRPr="00A14C01">
        <w:rPr>
          <w:rFonts w:ascii="Times New Roman" w:eastAsia="Times New Roman" w:hAnsi="Times New Roman" w:cs="Times New Roman"/>
          <w:color w:val="000000"/>
          <w:sz w:val="24"/>
          <w:szCs w:val="24"/>
          <w:lang w:eastAsia="en-IN"/>
        </w:rPr>
        <w:t>): _______. Reseller will take the necessary steps to insure the Promotion is timely and completely carried out by doing one or more of the following, as appropriate:  delivering through messenger or other service to each of Reseller's selling locations or outlets the promotional material (s) and/or products described in this Agreement, informing local managers that Vendor's personnel will be present to provide additional training and or support, and the dates of the training and support, and/or confirming with local managers that Reseller's obligations are being timely completed.  If the Promotion involves placement of Vendor's advertising in a catalogue, tabloid or circular insert, Reseller shall insure that such advertisement or insertion, if any, is made exactly as specified in this Agreement.</w:t>
      </w:r>
    </w:p>
    <w:p w:rsidR="00A14C01" w:rsidRPr="00A14C01" w:rsidRDefault="00A14C01" w:rsidP="00A14C01">
      <w:pPr>
        <w:spacing w:after="0" w:line="240" w:lineRule="auto"/>
        <w:rPr>
          <w:rFonts w:ascii="Times New Roman" w:eastAsia="Times New Roman" w:hAnsi="Times New Roman" w:cs="Times New Roman"/>
          <w:sz w:val="24"/>
          <w:szCs w:val="24"/>
          <w:lang w:eastAsia="en-IN"/>
        </w:rPr>
      </w:pPr>
      <w:r w:rsidRPr="00A14C01">
        <w:rPr>
          <w:rFonts w:ascii="Times New Roman" w:eastAsia="Times New Roman" w:hAnsi="Times New Roman" w:cs="Times New Roman"/>
          <w:sz w:val="24"/>
          <w:szCs w:val="24"/>
          <w:lang w:eastAsia="en-IN"/>
        </w:rPr>
        <w:br/>
      </w:r>
    </w:p>
    <w:p w:rsidR="00A14C01" w:rsidRPr="00A14C01" w:rsidRDefault="00A14C01" w:rsidP="00A14C01">
      <w:pPr>
        <w:numPr>
          <w:ilvl w:val="0"/>
          <w:numId w:val="2"/>
        </w:numPr>
        <w:spacing w:after="0" w:line="240" w:lineRule="auto"/>
        <w:jc w:val="both"/>
        <w:textAlignment w:val="baseline"/>
        <w:rPr>
          <w:rFonts w:ascii="Times New Roman" w:eastAsia="Times New Roman" w:hAnsi="Times New Roman" w:cs="Times New Roman"/>
          <w:b/>
          <w:bCs/>
          <w:color w:val="000000"/>
          <w:sz w:val="24"/>
          <w:szCs w:val="24"/>
          <w:lang w:eastAsia="en-IN"/>
        </w:rPr>
      </w:pPr>
      <w:r w:rsidRPr="00A14C01">
        <w:rPr>
          <w:rFonts w:ascii="Times New Roman" w:eastAsia="Times New Roman" w:hAnsi="Times New Roman" w:cs="Times New Roman"/>
          <w:b/>
          <w:bCs/>
          <w:color w:val="000000"/>
          <w:sz w:val="24"/>
          <w:szCs w:val="24"/>
          <w:u w:val="single"/>
          <w:lang w:eastAsia="en-IN"/>
        </w:rPr>
        <w:t>Funding and Budget:</w:t>
      </w:r>
    </w:p>
    <w:p w:rsidR="00A14C01" w:rsidRDefault="00A14C01" w:rsidP="00A14C01">
      <w:pPr>
        <w:spacing w:after="0" w:line="240" w:lineRule="auto"/>
        <w:ind w:left="720"/>
        <w:jc w:val="both"/>
        <w:rPr>
          <w:rFonts w:ascii="Times New Roman" w:eastAsia="Times New Roman" w:hAnsi="Times New Roman" w:cs="Times New Roman"/>
          <w:color w:val="000000"/>
          <w:sz w:val="24"/>
          <w:szCs w:val="24"/>
          <w:lang w:eastAsia="en-IN"/>
        </w:rPr>
      </w:pPr>
      <w:r w:rsidRPr="00A14C01">
        <w:rPr>
          <w:rFonts w:ascii="Times New Roman" w:eastAsia="Times New Roman" w:hAnsi="Times New Roman" w:cs="Times New Roman"/>
          <w:color w:val="000000"/>
          <w:sz w:val="24"/>
          <w:szCs w:val="24"/>
          <w:lang w:eastAsia="en-IN"/>
        </w:rPr>
        <w:t>_____ shall raise/provide all funds necessary to carry out the project. A budget for the project is Attachment A to this agreement and is incorporated herein by reference. In succeeding years of this agreement, the parties shall work together to develop a mutually agreeable annual budget modelled on Attachment A.</w:t>
      </w:r>
    </w:p>
    <w:p w:rsidR="00A14C01" w:rsidRPr="00A14C01" w:rsidRDefault="00A14C01" w:rsidP="00A14C01">
      <w:pPr>
        <w:spacing w:after="0" w:line="240" w:lineRule="auto"/>
        <w:ind w:left="720"/>
        <w:jc w:val="both"/>
        <w:rPr>
          <w:rFonts w:ascii="Times New Roman" w:eastAsia="Times New Roman" w:hAnsi="Times New Roman" w:cs="Times New Roman"/>
          <w:sz w:val="24"/>
          <w:szCs w:val="24"/>
          <w:lang w:eastAsia="en-IN"/>
        </w:rPr>
      </w:pPr>
    </w:p>
    <w:p w:rsidR="00A14C01" w:rsidRDefault="00A14C01" w:rsidP="00A14C01">
      <w:pPr>
        <w:numPr>
          <w:ilvl w:val="0"/>
          <w:numId w:val="3"/>
        </w:numPr>
        <w:spacing w:after="0" w:line="240" w:lineRule="auto"/>
        <w:jc w:val="both"/>
        <w:textAlignment w:val="baseline"/>
        <w:rPr>
          <w:rFonts w:ascii="Times New Roman" w:eastAsia="Times New Roman" w:hAnsi="Times New Roman" w:cs="Times New Roman"/>
          <w:b/>
          <w:bCs/>
          <w:color w:val="000000"/>
          <w:sz w:val="24"/>
          <w:szCs w:val="24"/>
          <w:lang w:eastAsia="en-IN"/>
        </w:rPr>
      </w:pPr>
      <w:r w:rsidRPr="00A14C01">
        <w:rPr>
          <w:rFonts w:ascii="Times New Roman" w:eastAsia="Times New Roman" w:hAnsi="Times New Roman" w:cs="Times New Roman"/>
          <w:b/>
          <w:bCs/>
          <w:color w:val="000000"/>
          <w:sz w:val="24"/>
          <w:szCs w:val="24"/>
          <w:u w:val="single"/>
          <w:lang w:eastAsia="en-IN"/>
        </w:rPr>
        <w:t>Materials</w:t>
      </w:r>
      <w:r w:rsidRPr="00A14C01">
        <w:rPr>
          <w:rFonts w:ascii="Times New Roman" w:eastAsia="Times New Roman" w:hAnsi="Times New Roman" w:cs="Times New Roman"/>
          <w:b/>
          <w:bCs/>
          <w:color w:val="000000"/>
          <w:sz w:val="24"/>
          <w:szCs w:val="24"/>
          <w:lang w:eastAsia="en-IN"/>
        </w:rPr>
        <w:t>:</w:t>
      </w:r>
    </w:p>
    <w:p w:rsidR="00A14C01" w:rsidRPr="00A14C01" w:rsidRDefault="00A14C01" w:rsidP="00A14C01">
      <w:pPr>
        <w:spacing w:after="0" w:line="240" w:lineRule="auto"/>
        <w:jc w:val="both"/>
        <w:textAlignment w:val="baseline"/>
        <w:rPr>
          <w:rFonts w:ascii="Times New Roman" w:eastAsia="Times New Roman" w:hAnsi="Times New Roman" w:cs="Times New Roman"/>
          <w:b/>
          <w:bCs/>
          <w:color w:val="000000"/>
          <w:sz w:val="24"/>
          <w:szCs w:val="24"/>
          <w:lang w:eastAsia="en-IN"/>
        </w:rPr>
      </w:pPr>
    </w:p>
    <w:p w:rsidR="00A14C01" w:rsidRPr="00A14C01" w:rsidRDefault="00A14C01" w:rsidP="00A14C01">
      <w:pPr>
        <w:numPr>
          <w:ilvl w:val="0"/>
          <w:numId w:val="4"/>
        </w:numPr>
        <w:spacing w:after="0" w:line="240" w:lineRule="auto"/>
        <w:jc w:val="both"/>
        <w:textAlignment w:val="baseline"/>
        <w:rPr>
          <w:rFonts w:ascii="Times New Roman" w:eastAsia="Times New Roman" w:hAnsi="Times New Roman" w:cs="Times New Roman"/>
          <w:color w:val="000000"/>
          <w:sz w:val="24"/>
          <w:szCs w:val="24"/>
          <w:lang w:eastAsia="en-IN"/>
        </w:rPr>
      </w:pPr>
      <w:r w:rsidRPr="00A14C01">
        <w:rPr>
          <w:rFonts w:ascii="Times New Roman" w:eastAsia="Times New Roman" w:hAnsi="Times New Roman" w:cs="Times New Roman"/>
          <w:color w:val="000000"/>
          <w:sz w:val="24"/>
          <w:szCs w:val="24"/>
          <w:lang w:eastAsia="en-IN"/>
        </w:rPr>
        <w:t>The following materials, if required, are provided by Vendor upon execution of this Agreement or will be provided shortly to enable Reseller to timely complete the Promotion.</w:t>
      </w:r>
    </w:p>
    <w:p w:rsidR="00A14C01" w:rsidRPr="00A14C01" w:rsidRDefault="00A14C01" w:rsidP="00A14C01">
      <w:pPr>
        <w:spacing w:after="0" w:line="240" w:lineRule="auto"/>
        <w:rPr>
          <w:rFonts w:ascii="Times New Roman" w:eastAsia="Times New Roman" w:hAnsi="Times New Roman" w:cs="Times New Roman"/>
          <w:sz w:val="24"/>
          <w:szCs w:val="24"/>
          <w:lang w:eastAsia="en-IN"/>
        </w:rPr>
      </w:pPr>
      <w:r w:rsidRPr="00A14C01">
        <w:rPr>
          <w:rFonts w:ascii="Times New Roman" w:eastAsia="Times New Roman" w:hAnsi="Times New Roman" w:cs="Times New Roman"/>
          <w:sz w:val="24"/>
          <w:szCs w:val="24"/>
          <w:lang w:eastAsia="en-IN"/>
        </w:rPr>
        <w:br/>
      </w:r>
    </w:p>
    <w:p w:rsidR="00A14C01" w:rsidRPr="00A14C01" w:rsidRDefault="00A14C01" w:rsidP="00A14C01">
      <w:pPr>
        <w:numPr>
          <w:ilvl w:val="0"/>
          <w:numId w:val="5"/>
        </w:numPr>
        <w:spacing w:after="0" w:line="240" w:lineRule="auto"/>
        <w:jc w:val="both"/>
        <w:textAlignment w:val="baseline"/>
        <w:rPr>
          <w:rFonts w:ascii="Times New Roman" w:eastAsia="Times New Roman" w:hAnsi="Times New Roman" w:cs="Times New Roman"/>
          <w:color w:val="000000"/>
          <w:sz w:val="24"/>
          <w:szCs w:val="24"/>
          <w:lang w:eastAsia="en-IN"/>
        </w:rPr>
      </w:pPr>
      <w:r w:rsidRPr="00A14C01">
        <w:rPr>
          <w:rFonts w:ascii="Times New Roman" w:eastAsia="Times New Roman" w:hAnsi="Times New Roman" w:cs="Times New Roman"/>
          <w:color w:val="000000"/>
          <w:sz w:val="24"/>
          <w:szCs w:val="24"/>
          <w:lang w:eastAsia="en-IN"/>
        </w:rPr>
        <w:lastRenderedPageBreak/>
        <w:t>The following materials, if any, are in the possession of Reseller and will be used by</w:t>
      </w:r>
    </w:p>
    <w:p w:rsidR="00A14C01" w:rsidRPr="00A14C01" w:rsidRDefault="00A14C01" w:rsidP="00A14C01">
      <w:pPr>
        <w:spacing w:after="0" w:line="240" w:lineRule="auto"/>
        <w:jc w:val="both"/>
        <w:rPr>
          <w:rFonts w:ascii="Times New Roman" w:eastAsia="Times New Roman" w:hAnsi="Times New Roman" w:cs="Times New Roman"/>
          <w:sz w:val="24"/>
          <w:szCs w:val="24"/>
          <w:lang w:eastAsia="en-IN"/>
        </w:rPr>
      </w:pPr>
      <w:r w:rsidRPr="00A14C01">
        <w:rPr>
          <w:rFonts w:ascii="Times New Roman" w:eastAsia="Times New Roman" w:hAnsi="Times New Roman" w:cs="Times New Roman"/>
          <w:color w:val="000000"/>
          <w:sz w:val="24"/>
          <w:szCs w:val="24"/>
          <w:lang w:eastAsia="en-IN"/>
        </w:rPr>
        <w:t>            Reseller in performing their duties in the Promotion (s). </w:t>
      </w:r>
    </w:p>
    <w:p w:rsidR="00A14C01" w:rsidRPr="00A14C01" w:rsidRDefault="00A14C01" w:rsidP="00A14C01">
      <w:pPr>
        <w:spacing w:after="0" w:line="240" w:lineRule="auto"/>
        <w:rPr>
          <w:rFonts w:ascii="Times New Roman" w:eastAsia="Times New Roman" w:hAnsi="Times New Roman" w:cs="Times New Roman"/>
          <w:sz w:val="24"/>
          <w:szCs w:val="24"/>
          <w:lang w:eastAsia="en-IN"/>
        </w:rPr>
      </w:pPr>
      <w:r w:rsidRPr="00A14C01">
        <w:rPr>
          <w:rFonts w:ascii="Times New Roman" w:eastAsia="Times New Roman" w:hAnsi="Times New Roman" w:cs="Times New Roman"/>
          <w:sz w:val="24"/>
          <w:szCs w:val="24"/>
          <w:lang w:eastAsia="en-IN"/>
        </w:rPr>
        <w:br/>
      </w:r>
    </w:p>
    <w:p w:rsidR="00A14C01" w:rsidRPr="00A14C01" w:rsidRDefault="00A14C01" w:rsidP="00A14C01">
      <w:pPr>
        <w:numPr>
          <w:ilvl w:val="0"/>
          <w:numId w:val="6"/>
        </w:numPr>
        <w:spacing w:after="0" w:line="240" w:lineRule="auto"/>
        <w:jc w:val="both"/>
        <w:textAlignment w:val="baseline"/>
        <w:rPr>
          <w:rFonts w:ascii="Times New Roman" w:eastAsia="Times New Roman" w:hAnsi="Times New Roman" w:cs="Times New Roman"/>
          <w:b/>
          <w:bCs/>
          <w:color w:val="000000"/>
          <w:sz w:val="24"/>
          <w:szCs w:val="24"/>
          <w:lang w:eastAsia="en-IN"/>
        </w:rPr>
      </w:pPr>
      <w:r w:rsidRPr="00A14C01">
        <w:rPr>
          <w:rFonts w:ascii="Times New Roman" w:eastAsia="Times New Roman" w:hAnsi="Times New Roman" w:cs="Times New Roman"/>
          <w:b/>
          <w:bCs/>
          <w:color w:val="000000"/>
          <w:sz w:val="24"/>
          <w:szCs w:val="24"/>
          <w:u w:val="single"/>
          <w:lang w:eastAsia="en-IN"/>
        </w:rPr>
        <w:t>Term / Project Schedule</w:t>
      </w:r>
      <w:r w:rsidRPr="00A14C01">
        <w:rPr>
          <w:rFonts w:ascii="Times New Roman" w:eastAsia="Times New Roman" w:hAnsi="Times New Roman" w:cs="Times New Roman"/>
          <w:b/>
          <w:bCs/>
          <w:color w:val="000000"/>
          <w:sz w:val="24"/>
          <w:szCs w:val="24"/>
          <w:lang w:eastAsia="en-IN"/>
        </w:rPr>
        <w:t>:</w:t>
      </w:r>
    </w:p>
    <w:p w:rsidR="00A14C01" w:rsidRPr="00A14C01" w:rsidRDefault="00A14C01" w:rsidP="00A14C01">
      <w:pPr>
        <w:spacing w:after="0" w:line="240" w:lineRule="auto"/>
        <w:ind w:left="720"/>
        <w:jc w:val="both"/>
        <w:rPr>
          <w:rFonts w:ascii="Times New Roman" w:eastAsia="Times New Roman" w:hAnsi="Times New Roman" w:cs="Times New Roman"/>
          <w:sz w:val="24"/>
          <w:szCs w:val="24"/>
          <w:lang w:eastAsia="en-IN"/>
        </w:rPr>
      </w:pPr>
      <w:r w:rsidRPr="00A14C01">
        <w:rPr>
          <w:rFonts w:ascii="Times New Roman" w:eastAsia="Times New Roman" w:hAnsi="Times New Roman" w:cs="Times New Roman"/>
          <w:color w:val="000000"/>
          <w:sz w:val="24"/>
          <w:szCs w:val="24"/>
          <w:lang w:eastAsia="en-IN"/>
        </w:rPr>
        <w:t>The Reseller will completely implement the Promotion not later than ____________ and the promotion shall continue until ______________________.</w:t>
      </w:r>
    </w:p>
    <w:p w:rsidR="00A14C01" w:rsidRPr="00A14C01" w:rsidRDefault="00A14C01" w:rsidP="00A14C01">
      <w:pPr>
        <w:spacing w:after="0" w:line="240" w:lineRule="auto"/>
        <w:rPr>
          <w:rFonts w:ascii="Times New Roman" w:eastAsia="Times New Roman" w:hAnsi="Times New Roman" w:cs="Times New Roman"/>
          <w:sz w:val="24"/>
          <w:szCs w:val="24"/>
          <w:lang w:eastAsia="en-IN"/>
        </w:rPr>
      </w:pPr>
      <w:r w:rsidRPr="00A14C01">
        <w:rPr>
          <w:rFonts w:ascii="Times New Roman" w:eastAsia="Times New Roman" w:hAnsi="Times New Roman" w:cs="Times New Roman"/>
          <w:sz w:val="24"/>
          <w:szCs w:val="24"/>
          <w:lang w:eastAsia="en-IN"/>
        </w:rPr>
        <w:br/>
      </w:r>
    </w:p>
    <w:p w:rsidR="00A14C01" w:rsidRPr="00A14C01" w:rsidRDefault="00A14C01" w:rsidP="00A14C01">
      <w:pPr>
        <w:numPr>
          <w:ilvl w:val="0"/>
          <w:numId w:val="7"/>
        </w:numPr>
        <w:spacing w:after="0" w:line="240" w:lineRule="auto"/>
        <w:jc w:val="both"/>
        <w:textAlignment w:val="baseline"/>
        <w:rPr>
          <w:rFonts w:ascii="Times New Roman" w:eastAsia="Times New Roman" w:hAnsi="Times New Roman" w:cs="Times New Roman"/>
          <w:b/>
          <w:bCs/>
          <w:color w:val="000000"/>
          <w:sz w:val="24"/>
          <w:szCs w:val="24"/>
          <w:lang w:eastAsia="en-IN"/>
        </w:rPr>
      </w:pPr>
      <w:r w:rsidRPr="00A14C01">
        <w:rPr>
          <w:rFonts w:ascii="Times New Roman" w:eastAsia="Times New Roman" w:hAnsi="Times New Roman" w:cs="Times New Roman"/>
          <w:b/>
          <w:bCs/>
          <w:color w:val="000000"/>
          <w:sz w:val="24"/>
          <w:szCs w:val="24"/>
          <w:u w:val="single"/>
          <w:lang w:eastAsia="en-IN"/>
        </w:rPr>
        <w:t>Principal Contacts and Notices</w:t>
      </w:r>
      <w:r w:rsidRPr="00A14C01">
        <w:rPr>
          <w:rFonts w:ascii="Times New Roman" w:eastAsia="Times New Roman" w:hAnsi="Times New Roman" w:cs="Times New Roman"/>
          <w:b/>
          <w:bCs/>
          <w:color w:val="000000"/>
          <w:sz w:val="24"/>
          <w:szCs w:val="24"/>
          <w:lang w:eastAsia="en-IN"/>
        </w:rPr>
        <w:t>:</w:t>
      </w:r>
    </w:p>
    <w:p w:rsidR="00A14C01" w:rsidRPr="00A14C01" w:rsidRDefault="00A14C01" w:rsidP="00A14C01">
      <w:pPr>
        <w:spacing w:after="0" w:line="240" w:lineRule="auto"/>
        <w:ind w:left="720"/>
        <w:jc w:val="both"/>
        <w:rPr>
          <w:rFonts w:ascii="Times New Roman" w:eastAsia="Times New Roman" w:hAnsi="Times New Roman" w:cs="Times New Roman"/>
          <w:sz w:val="24"/>
          <w:szCs w:val="24"/>
          <w:lang w:eastAsia="en-IN"/>
        </w:rPr>
      </w:pPr>
      <w:r w:rsidRPr="00A14C01">
        <w:rPr>
          <w:rFonts w:ascii="Times New Roman" w:eastAsia="Times New Roman" w:hAnsi="Times New Roman" w:cs="Times New Roman"/>
          <w:color w:val="000000"/>
          <w:sz w:val="24"/>
          <w:szCs w:val="24"/>
          <w:lang w:eastAsia="en-IN"/>
        </w:rPr>
        <w:t>The principal contact for each party for the purpose of discussing matters related to this</w:t>
      </w:r>
    </w:p>
    <w:p w:rsidR="00A14C01" w:rsidRPr="00A14C01" w:rsidRDefault="00A14C01" w:rsidP="00A14C01">
      <w:pPr>
        <w:spacing w:after="0" w:line="240" w:lineRule="auto"/>
        <w:jc w:val="both"/>
        <w:rPr>
          <w:rFonts w:ascii="Times New Roman" w:eastAsia="Times New Roman" w:hAnsi="Times New Roman" w:cs="Times New Roman"/>
          <w:sz w:val="24"/>
          <w:szCs w:val="24"/>
          <w:lang w:eastAsia="en-IN"/>
        </w:rPr>
      </w:pPr>
      <w:r w:rsidRPr="00A14C01">
        <w:rPr>
          <w:rFonts w:ascii="Times New Roman" w:eastAsia="Times New Roman" w:hAnsi="Times New Roman" w:cs="Times New Roman"/>
          <w:color w:val="000000"/>
          <w:sz w:val="24"/>
          <w:szCs w:val="24"/>
          <w:lang w:eastAsia="en-IN"/>
        </w:rPr>
        <w:t>            agreement is as follows:</w:t>
      </w:r>
    </w:p>
    <w:p w:rsidR="00A14C01" w:rsidRPr="00A14C01" w:rsidRDefault="00A14C01" w:rsidP="001B079E">
      <w:pPr>
        <w:spacing w:after="0" w:line="240" w:lineRule="auto"/>
        <w:rPr>
          <w:rFonts w:ascii="Times New Roman" w:eastAsia="Times New Roman" w:hAnsi="Times New Roman" w:cs="Times New Roman"/>
          <w:sz w:val="24"/>
          <w:szCs w:val="24"/>
          <w:lang w:eastAsia="en-IN"/>
        </w:rPr>
      </w:pPr>
      <w:r w:rsidRPr="00A14C01">
        <w:rPr>
          <w:rFonts w:ascii="Times New Roman" w:eastAsia="Times New Roman" w:hAnsi="Times New Roman" w:cs="Times New Roman"/>
          <w:color w:val="000000"/>
          <w:sz w:val="24"/>
          <w:szCs w:val="24"/>
          <w:lang w:eastAsia="en-IN"/>
        </w:rPr>
        <w:t>            If to Reseller:</w:t>
      </w:r>
      <w:r w:rsidRPr="00A14C01">
        <w:rPr>
          <w:rFonts w:ascii="Times New Roman" w:eastAsia="Times New Roman" w:hAnsi="Times New Roman" w:cs="Times New Roman"/>
          <w:color w:val="000000"/>
          <w:sz w:val="24"/>
          <w:szCs w:val="24"/>
          <w:lang w:eastAsia="en-IN"/>
        </w:rPr>
        <w:tab/>
        <w:t>__________________________________________________________.</w:t>
      </w:r>
    </w:p>
    <w:p w:rsidR="00A14C01" w:rsidRPr="00A14C01" w:rsidRDefault="001B079E" w:rsidP="001B079E">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color w:val="000000"/>
          <w:sz w:val="24"/>
          <w:szCs w:val="24"/>
          <w:lang w:eastAsia="en-IN"/>
        </w:rPr>
        <w:t xml:space="preserve">If to </w:t>
      </w:r>
      <w:r w:rsidR="00A14C01" w:rsidRPr="00A14C01">
        <w:rPr>
          <w:rFonts w:ascii="Times New Roman" w:eastAsia="Times New Roman" w:hAnsi="Times New Roman" w:cs="Times New Roman"/>
          <w:color w:val="000000"/>
          <w:sz w:val="24"/>
          <w:szCs w:val="24"/>
          <w:lang w:eastAsia="en-IN"/>
        </w:rPr>
        <w:t>Vendor:    ___________________________</w:t>
      </w:r>
      <w:r>
        <w:rPr>
          <w:rFonts w:ascii="Times New Roman" w:eastAsia="Times New Roman" w:hAnsi="Times New Roman" w:cs="Times New Roman"/>
          <w:color w:val="000000"/>
          <w:sz w:val="24"/>
          <w:szCs w:val="24"/>
          <w:lang w:eastAsia="en-IN"/>
        </w:rPr>
        <w:t>__________________________</w:t>
      </w:r>
    </w:p>
    <w:p w:rsidR="00A14C01" w:rsidRPr="00A14C01" w:rsidRDefault="00A14C01" w:rsidP="00A14C01">
      <w:pPr>
        <w:spacing w:after="0" w:line="240" w:lineRule="auto"/>
        <w:ind w:left="720"/>
        <w:jc w:val="both"/>
        <w:rPr>
          <w:rFonts w:ascii="Times New Roman" w:eastAsia="Times New Roman" w:hAnsi="Times New Roman" w:cs="Times New Roman"/>
          <w:sz w:val="24"/>
          <w:szCs w:val="24"/>
          <w:lang w:eastAsia="en-IN"/>
        </w:rPr>
      </w:pPr>
      <w:r w:rsidRPr="00A14C01">
        <w:rPr>
          <w:rFonts w:ascii="Times New Roman" w:eastAsia="Times New Roman" w:hAnsi="Times New Roman" w:cs="Times New Roman"/>
          <w:color w:val="000000"/>
          <w:sz w:val="24"/>
          <w:szCs w:val="24"/>
          <w:lang w:eastAsia="en-IN"/>
        </w:rPr>
        <w:t>Any notice given pursuant to this Agreement shall be in writing to the firms identified above   by a recognized overnight delivery service such as Federal Express.</w:t>
      </w:r>
    </w:p>
    <w:p w:rsidR="00A14C01" w:rsidRPr="00A14C01" w:rsidRDefault="00A14C01" w:rsidP="00A14C01">
      <w:pPr>
        <w:spacing w:after="0" w:line="240" w:lineRule="auto"/>
        <w:rPr>
          <w:rFonts w:ascii="Times New Roman" w:eastAsia="Times New Roman" w:hAnsi="Times New Roman" w:cs="Times New Roman"/>
          <w:sz w:val="24"/>
          <w:szCs w:val="24"/>
          <w:lang w:eastAsia="en-IN"/>
        </w:rPr>
      </w:pPr>
      <w:r w:rsidRPr="00A14C01">
        <w:rPr>
          <w:rFonts w:ascii="Times New Roman" w:eastAsia="Times New Roman" w:hAnsi="Times New Roman" w:cs="Times New Roman"/>
          <w:sz w:val="24"/>
          <w:szCs w:val="24"/>
          <w:lang w:eastAsia="en-IN"/>
        </w:rPr>
        <w:br/>
      </w:r>
    </w:p>
    <w:p w:rsidR="00A14C01" w:rsidRPr="00A14C01" w:rsidRDefault="00A14C01" w:rsidP="00A14C01">
      <w:pPr>
        <w:numPr>
          <w:ilvl w:val="0"/>
          <w:numId w:val="8"/>
        </w:numPr>
        <w:spacing w:after="0" w:line="240" w:lineRule="auto"/>
        <w:jc w:val="both"/>
        <w:textAlignment w:val="baseline"/>
        <w:rPr>
          <w:rFonts w:ascii="Times New Roman" w:eastAsia="Times New Roman" w:hAnsi="Times New Roman" w:cs="Times New Roman"/>
          <w:b/>
          <w:bCs/>
          <w:color w:val="000000"/>
          <w:sz w:val="24"/>
          <w:szCs w:val="24"/>
          <w:lang w:eastAsia="en-IN"/>
        </w:rPr>
      </w:pPr>
      <w:r w:rsidRPr="00A14C01">
        <w:rPr>
          <w:rFonts w:ascii="Times New Roman" w:eastAsia="Times New Roman" w:hAnsi="Times New Roman" w:cs="Times New Roman"/>
          <w:b/>
          <w:bCs/>
          <w:color w:val="000000"/>
          <w:sz w:val="24"/>
          <w:szCs w:val="24"/>
          <w:u w:val="single"/>
          <w:lang w:eastAsia="en-IN"/>
        </w:rPr>
        <w:t>Technical Specifications</w:t>
      </w:r>
      <w:r w:rsidRPr="00A14C01">
        <w:rPr>
          <w:rFonts w:ascii="Times New Roman" w:eastAsia="Times New Roman" w:hAnsi="Times New Roman" w:cs="Times New Roman"/>
          <w:b/>
          <w:bCs/>
          <w:color w:val="000000"/>
          <w:sz w:val="24"/>
          <w:szCs w:val="24"/>
          <w:lang w:eastAsia="en-IN"/>
        </w:rPr>
        <w:t>: </w:t>
      </w:r>
    </w:p>
    <w:p w:rsidR="00A14C01" w:rsidRPr="00A14C01" w:rsidRDefault="00A14C01" w:rsidP="00A14C01">
      <w:pPr>
        <w:spacing w:after="0" w:line="240" w:lineRule="auto"/>
        <w:ind w:left="720"/>
        <w:jc w:val="both"/>
        <w:rPr>
          <w:rFonts w:ascii="Times New Roman" w:eastAsia="Times New Roman" w:hAnsi="Times New Roman" w:cs="Times New Roman"/>
          <w:sz w:val="24"/>
          <w:szCs w:val="24"/>
          <w:lang w:eastAsia="en-IN"/>
        </w:rPr>
      </w:pPr>
      <w:r w:rsidRPr="00A14C01">
        <w:rPr>
          <w:rFonts w:ascii="Times New Roman" w:eastAsia="Times New Roman" w:hAnsi="Times New Roman" w:cs="Times New Roman"/>
          <w:color w:val="000000"/>
          <w:sz w:val="24"/>
          <w:szCs w:val="24"/>
          <w:lang w:eastAsia="en-IN"/>
        </w:rPr>
        <w:t>Attachment C to this agreement contains technical specifications for the project. Attachment C is incorporated herein by reference.</w:t>
      </w:r>
    </w:p>
    <w:p w:rsidR="00A14C01" w:rsidRPr="00A14C01" w:rsidRDefault="00A14C01" w:rsidP="00A14C01">
      <w:pPr>
        <w:spacing w:after="0" w:line="240" w:lineRule="auto"/>
        <w:rPr>
          <w:rFonts w:ascii="Times New Roman" w:eastAsia="Times New Roman" w:hAnsi="Times New Roman" w:cs="Times New Roman"/>
          <w:sz w:val="24"/>
          <w:szCs w:val="24"/>
          <w:lang w:eastAsia="en-IN"/>
        </w:rPr>
      </w:pPr>
      <w:r w:rsidRPr="00A14C01">
        <w:rPr>
          <w:rFonts w:ascii="Times New Roman" w:eastAsia="Times New Roman" w:hAnsi="Times New Roman" w:cs="Times New Roman"/>
          <w:sz w:val="24"/>
          <w:szCs w:val="24"/>
          <w:lang w:eastAsia="en-IN"/>
        </w:rPr>
        <w:br/>
      </w:r>
    </w:p>
    <w:p w:rsidR="00A14C01" w:rsidRPr="00A14C01" w:rsidRDefault="00A14C01" w:rsidP="00A14C01">
      <w:pPr>
        <w:numPr>
          <w:ilvl w:val="0"/>
          <w:numId w:val="9"/>
        </w:numPr>
        <w:spacing w:after="0" w:line="240" w:lineRule="auto"/>
        <w:jc w:val="both"/>
        <w:textAlignment w:val="baseline"/>
        <w:rPr>
          <w:rFonts w:ascii="Times New Roman" w:eastAsia="Times New Roman" w:hAnsi="Times New Roman" w:cs="Times New Roman"/>
          <w:b/>
          <w:bCs/>
          <w:color w:val="000000"/>
          <w:sz w:val="24"/>
          <w:szCs w:val="24"/>
          <w:lang w:eastAsia="en-IN"/>
        </w:rPr>
      </w:pPr>
      <w:r w:rsidRPr="00A14C01">
        <w:rPr>
          <w:rFonts w:ascii="Times New Roman" w:eastAsia="Times New Roman" w:hAnsi="Times New Roman" w:cs="Times New Roman"/>
          <w:b/>
          <w:bCs/>
          <w:color w:val="000000"/>
          <w:sz w:val="24"/>
          <w:szCs w:val="24"/>
          <w:u w:val="single"/>
          <w:lang w:eastAsia="en-IN"/>
        </w:rPr>
        <w:t>Proof of Performance</w:t>
      </w:r>
      <w:r w:rsidRPr="00A14C01">
        <w:rPr>
          <w:rFonts w:ascii="Times New Roman" w:eastAsia="Times New Roman" w:hAnsi="Times New Roman" w:cs="Times New Roman"/>
          <w:b/>
          <w:bCs/>
          <w:color w:val="000000"/>
          <w:sz w:val="24"/>
          <w:szCs w:val="24"/>
          <w:lang w:eastAsia="en-IN"/>
        </w:rPr>
        <w:t>:</w:t>
      </w:r>
    </w:p>
    <w:p w:rsidR="00A14C01" w:rsidRPr="00A14C01" w:rsidRDefault="00A14C01" w:rsidP="00A14C01">
      <w:pPr>
        <w:spacing w:after="0" w:line="240" w:lineRule="auto"/>
        <w:ind w:left="720"/>
        <w:jc w:val="both"/>
        <w:rPr>
          <w:rFonts w:ascii="Times New Roman" w:eastAsia="Times New Roman" w:hAnsi="Times New Roman" w:cs="Times New Roman"/>
          <w:sz w:val="24"/>
          <w:szCs w:val="24"/>
          <w:lang w:eastAsia="en-IN"/>
        </w:rPr>
      </w:pPr>
      <w:r w:rsidRPr="00A14C01">
        <w:rPr>
          <w:rFonts w:ascii="Times New Roman" w:eastAsia="Times New Roman" w:hAnsi="Times New Roman" w:cs="Times New Roman"/>
          <w:color w:val="000000"/>
          <w:sz w:val="24"/>
          <w:szCs w:val="24"/>
          <w:lang w:eastAsia="en-IN"/>
        </w:rPr>
        <w:t>Reseller shall provide Vendor reasonable proof that the Promotion has been completed on a timely basis including, but not limited to the following evidence</w:t>
      </w:r>
    </w:p>
    <w:p w:rsidR="00A14C01" w:rsidRPr="00A14C01" w:rsidRDefault="00A14C01" w:rsidP="00A14C01">
      <w:pPr>
        <w:spacing w:after="0" w:line="240" w:lineRule="auto"/>
        <w:rPr>
          <w:rFonts w:ascii="Times New Roman" w:eastAsia="Times New Roman" w:hAnsi="Times New Roman" w:cs="Times New Roman"/>
          <w:sz w:val="24"/>
          <w:szCs w:val="24"/>
          <w:lang w:eastAsia="en-IN"/>
        </w:rPr>
      </w:pPr>
      <w:r w:rsidRPr="00A14C01">
        <w:rPr>
          <w:rFonts w:ascii="Times New Roman" w:eastAsia="Times New Roman" w:hAnsi="Times New Roman" w:cs="Times New Roman"/>
          <w:sz w:val="24"/>
          <w:szCs w:val="24"/>
          <w:lang w:eastAsia="en-IN"/>
        </w:rPr>
        <w:br/>
      </w:r>
    </w:p>
    <w:p w:rsidR="00A14C01" w:rsidRPr="00A14C01" w:rsidRDefault="00A14C01" w:rsidP="00A14C01">
      <w:pPr>
        <w:numPr>
          <w:ilvl w:val="0"/>
          <w:numId w:val="10"/>
        </w:numPr>
        <w:spacing w:after="0" w:line="240" w:lineRule="auto"/>
        <w:jc w:val="both"/>
        <w:textAlignment w:val="baseline"/>
        <w:rPr>
          <w:rFonts w:ascii="Times New Roman" w:eastAsia="Times New Roman" w:hAnsi="Times New Roman" w:cs="Times New Roman"/>
          <w:b/>
          <w:bCs/>
          <w:color w:val="000000"/>
          <w:sz w:val="24"/>
          <w:szCs w:val="24"/>
          <w:lang w:eastAsia="en-IN"/>
        </w:rPr>
      </w:pPr>
      <w:r w:rsidRPr="00A14C01">
        <w:rPr>
          <w:rFonts w:ascii="Times New Roman" w:eastAsia="Times New Roman" w:hAnsi="Times New Roman" w:cs="Times New Roman"/>
          <w:b/>
          <w:bCs/>
          <w:color w:val="000000"/>
          <w:sz w:val="24"/>
          <w:szCs w:val="24"/>
          <w:u w:val="single"/>
          <w:lang w:eastAsia="en-IN"/>
        </w:rPr>
        <w:t>Fees &amp; Charges</w:t>
      </w:r>
      <w:r w:rsidRPr="00A14C01">
        <w:rPr>
          <w:rFonts w:ascii="Times New Roman" w:eastAsia="Times New Roman" w:hAnsi="Times New Roman" w:cs="Times New Roman"/>
          <w:b/>
          <w:bCs/>
          <w:color w:val="000000"/>
          <w:sz w:val="24"/>
          <w:szCs w:val="24"/>
          <w:lang w:eastAsia="en-IN"/>
        </w:rPr>
        <w:t>:</w:t>
      </w:r>
    </w:p>
    <w:p w:rsidR="00A14C01" w:rsidRPr="00A14C01" w:rsidRDefault="00A14C01" w:rsidP="00A14C01">
      <w:pPr>
        <w:spacing w:after="0" w:line="240" w:lineRule="auto"/>
        <w:ind w:left="720"/>
        <w:jc w:val="both"/>
        <w:rPr>
          <w:rFonts w:ascii="Times New Roman" w:eastAsia="Times New Roman" w:hAnsi="Times New Roman" w:cs="Times New Roman"/>
          <w:sz w:val="24"/>
          <w:szCs w:val="24"/>
          <w:lang w:eastAsia="en-IN"/>
        </w:rPr>
      </w:pPr>
      <w:r w:rsidRPr="00A14C01">
        <w:rPr>
          <w:rFonts w:ascii="Times New Roman" w:eastAsia="Times New Roman" w:hAnsi="Times New Roman" w:cs="Times New Roman"/>
          <w:color w:val="000000"/>
          <w:sz w:val="24"/>
          <w:szCs w:val="24"/>
          <w:lang w:eastAsia="en-IN"/>
        </w:rPr>
        <w:t xml:space="preserve">In consideration of the performance of the Promotion as set forth herein, Vendor shall pay Reseller ________. Vendor shall pay the fee to Reseller not later than thirty (30) days following Reseller's' delivery to Vendor of proof of performance as set forth in Section 5 above together with Reseller's invoice.  Reseller is entitled to deduct the amount of its fees for the Promotion from amounts to be paid to Vendor for Product purchases or any other charges.  In the event of a good faith partial performance by the Reseller, Vendor shall pay Reseller a pro rata </w:t>
      </w:r>
      <w:r w:rsidRPr="00A14C01">
        <w:rPr>
          <w:rFonts w:ascii="Times New Roman" w:eastAsia="Times New Roman" w:hAnsi="Times New Roman" w:cs="Times New Roman"/>
          <w:color w:val="000000"/>
          <w:sz w:val="24"/>
          <w:szCs w:val="24"/>
          <w:lang w:eastAsia="en-IN"/>
        </w:rPr>
        <w:lastRenderedPageBreak/>
        <w:t>portion of the fees, but only if Reseller has substantially completed its obligations in this Agreement.</w:t>
      </w:r>
    </w:p>
    <w:p w:rsidR="00A14C01" w:rsidRPr="00A14C01" w:rsidRDefault="00A14C01" w:rsidP="00A14C01">
      <w:pPr>
        <w:spacing w:after="0" w:line="240" w:lineRule="auto"/>
        <w:rPr>
          <w:rFonts w:ascii="Times New Roman" w:eastAsia="Times New Roman" w:hAnsi="Times New Roman" w:cs="Times New Roman"/>
          <w:sz w:val="24"/>
          <w:szCs w:val="24"/>
          <w:lang w:eastAsia="en-IN"/>
        </w:rPr>
      </w:pPr>
      <w:r w:rsidRPr="00A14C01">
        <w:rPr>
          <w:rFonts w:ascii="Times New Roman" w:eastAsia="Times New Roman" w:hAnsi="Times New Roman" w:cs="Times New Roman"/>
          <w:sz w:val="24"/>
          <w:szCs w:val="24"/>
          <w:lang w:eastAsia="en-IN"/>
        </w:rPr>
        <w:br/>
      </w:r>
    </w:p>
    <w:p w:rsidR="00A14C01" w:rsidRPr="00A14C01" w:rsidRDefault="00A14C01" w:rsidP="00A14C01">
      <w:pPr>
        <w:numPr>
          <w:ilvl w:val="0"/>
          <w:numId w:val="11"/>
        </w:numPr>
        <w:spacing w:after="0" w:line="240" w:lineRule="auto"/>
        <w:jc w:val="both"/>
        <w:textAlignment w:val="baseline"/>
        <w:rPr>
          <w:rFonts w:ascii="Times New Roman" w:eastAsia="Times New Roman" w:hAnsi="Times New Roman" w:cs="Times New Roman"/>
          <w:b/>
          <w:bCs/>
          <w:color w:val="000000"/>
          <w:sz w:val="24"/>
          <w:szCs w:val="24"/>
          <w:lang w:eastAsia="en-IN"/>
        </w:rPr>
      </w:pPr>
      <w:r w:rsidRPr="00A14C01">
        <w:rPr>
          <w:rFonts w:ascii="Times New Roman" w:eastAsia="Times New Roman" w:hAnsi="Times New Roman" w:cs="Times New Roman"/>
          <w:b/>
          <w:bCs/>
          <w:color w:val="000000"/>
          <w:sz w:val="24"/>
          <w:szCs w:val="24"/>
          <w:u w:val="single"/>
          <w:lang w:eastAsia="en-IN"/>
        </w:rPr>
        <w:t>Use of Trademarks</w:t>
      </w:r>
      <w:r w:rsidRPr="00A14C01">
        <w:rPr>
          <w:rFonts w:ascii="Times New Roman" w:eastAsia="Times New Roman" w:hAnsi="Times New Roman" w:cs="Times New Roman"/>
          <w:b/>
          <w:bCs/>
          <w:color w:val="000000"/>
          <w:sz w:val="24"/>
          <w:szCs w:val="24"/>
          <w:lang w:eastAsia="en-IN"/>
        </w:rPr>
        <w:t>:</w:t>
      </w:r>
    </w:p>
    <w:p w:rsidR="00A14C01" w:rsidRPr="00A14C01" w:rsidRDefault="00A14C01" w:rsidP="00A14C01">
      <w:pPr>
        <w:spacing w:after="0" w:line="240" w:lineRule="auto"/>
        <w:ind w:left="720"/>
        <w:jc w:val="both"/>
        <w:rPr>
          <w:rFonts w:ascii="Times New Roman" w:eastAsia="Times New Roman" w:hAnsi="Times New Roman" w:cs="Times New Roman"/>
          <w:sz w:val="24"/>
          <w:szCs w:val="24"/>
          <w:lang w:eastAsia="en-IN"/>
        </w:rPr>
      </w:pPr>
      <w:r w:rsidRPr="00A14C01">
        <w:rPr>
          <w:rFonts w:ascii="Times New Roman" w:eastAsia="Times New Roman" w:hAnsi="Times New Roman" w:cs="Times New Roman"/>
          <w:color w:val="000000"/>
          <w:sz w:val="24"/>
          <w:szCs w:val="24"/>
          <w:lang w:eastAsia="en-IN"/>
        </w:rPr>
        <w:t>Vendor hereby grants to Reseller a limited right and license to use Vendor's name, logo, and trademarks associated with the Product to perform Reseller's obligations in this Agreement.  Use of the trademarks is subject to Vendor's prior approval.  Reseller's license in the Marks shall terminate upon the conclusion of the Promotion.</w:t>
      </w:r>
    </w:p>
    <w:p w:rsidR="00A14C01" w:rsidRPr="00A14C01" w:rsidRDefault="00A14C01" w:rsidP="00A14C01">
      <w:pPr>
        <w:spacing w:after="0" w:line="240" w:lineRule="auto"/>
        <w:rPr>
          <w:rFonts w:ascii="Times New Roman" w:eastAsia="Times New Roman" w:hAnsi="Times New Roman" w:cs="Times New Roman"/>
          <w:sz w:val="24"/>
          <w:szCs w:val="24"/>
          <w:lang w:eastAsia="en-IN"/>
        </w:rPr>
      </w:pPr>
      <w:r w:rsidRPr="00A14C01">
        <w:rPr>
          <w:rFonts w:ascii="Times New Roman" w:eastAsia="Times New Roman" w:hAnsi="Times New Roman" w:cs="Times New Roman"/>
          <w:sz w:val="24"/>
          <w:szCs w:val="24"/>
          <w:lang w:eastAsia="en-IN"/>
        </w:rPr>
        <w:br/>
      </w:r>
    </w:p>
    <w:p w:rsidR="00A14C01" w:rsidRDefault="00A14C01" w:rsidP="00A14C01">
      <w:pPr>
        <w:numPr>
          <w:ilvl w:val="0"/>
          <w:numId w:val="12"/>
        </w:numPr>
        <w:spacing w:after="0" w:line="240" w:lineRule="auto"/>
        <w:jc w:val="both"/>
        <w:textAlignment w:val="baseline"/>
        <w:rPr>
          <w:rFonts w:ascii="Times New Roman" w:eastAsia="Times New Roman" w:hAnsi="Times New Roman" w:cs="Times New Roman"/>
          <w:b/>
          <w:bCs/>
          <w:color w:val="000000"/>
          <w:sz w:val="24"/>
          <w:szCs w:val="24"/>
          <w:u w:val="single"/>
          <w:lang w:eastAsia="en-IN"/>
        </w:rPr>
      </w:pPr>
      <w:r w:rsidRPr="00A14C01">
        <w:rPr>
          <w:rFonts w:ascii="Times New Roman" w:eastAsia="Times New Roman" w:hAnsi="Times New Roman" w:cs="Times New Roman"/>
          <w:b/>
          <w:bCs/>
          <w:color w:val="000000"/>
          <w:sz w:val="24"/>
          <w:szCs w:val="24"/>
          <w:u w:val="single"/>
          <w:lang w:eastAsia="en-IN"/>
        </w:rPr>
        <w:t>Copyright, Clearances, and Ownership:</w:t>
      </w:r>
    </w:p>
    <w:p w:rsidR="00A14C01" w:rsidRPr="00A14C01" w:rsidRDefault="00A14C01" w:rsidP="00A14C01">
      <w:pPr>
        <w:spacing w:after="0" w:line="240" w:lineRule="auto"/>
        <w:jc w:val="both"/>
        <w:textAlignment w:val="baseline"/>
        <w:rPr>
          <w:rFonts w:ascii="Times New Roman" w:eastAsia="Times New Roman" w:hAnsi="Times New Roman" w:cs="Times New Roman"/>
          <w:b/>
          <w:bCs/>
          <w:color w:val="000000"/>
          <w:sz w:val="24"/>
          <w:szCs w:val="24"/>
          <w:u w:val="single"/>
          <w:lang w:eastAsia="en-IN"/>
        </w:rPr>
      </w:pPr>
    </w:p>
    <w:p w:rsidR="00A14C01" w:rsidRDefault="00A14C01" w:rsidP="00A14C01">
      <w:pPr>
        <w:numPr>
          <w:ilvl w:val="0"/>
          <w:numId w:val="13"/>
        </w:numPr>
        <w:spacing w:after="0" w:line="240" w:lineRule="auto"/>
        <w:jc w:val="both"/>
        <w:textAlignment w:val="baseline"/>
        <w:rPr>
          <w:rFonts w:ascii="Times New Roman" w:eastAsia="Times New Roman" w:hAnsi="Times New Roman" w:cs="Times New Roman"/>
          <w:color w:val="000000"/>
          <w:sz w:val="24"/>
          <w:szCs w:val="24"/>
          <w:lang w:eastAsia="en-IN"/>
        </w:rPr>
      </w:pPr>
      <w:r w:rsidRPr="00A14C01">
        <w:rPr>
          <w:rFonts w:ascii="Times New Roman" w:eastAsia="Times New Roman" w:hAnsi="Times New Roman" w:cs="Times New Roman"/>
          <w:color w:val="000000"/>
          <w:sz w:val="24"/>
          <w:szCs w:val="24"/>
          <w:lang w:eastAsia="en-IN"/>
        </w:rPr>
        <w:t>_________________________ will own the physical and intellectual property resulting from the project.</w:t>
      </w:r>
    </w:p>
    <w:p w:rsidR="00A14C01" w:rsidRPr="00A14C01" w:rsidRDefault="00A14C01" w:rsidP="00A14C01">
      <w:pPr>
        <w:spacing w:after="0" w:line="240" w:lineRule="auto"/>
        <w:jc w:val="both"/>
        <w:textAlignment w:val="baseline"/>
        <w:rPr>
          <w:rFonts w:ascii="Times New Roman" w:eastAsia="Times New Roman" w:hAnsi="Times New Roman" w:cs="Times New Roman"/>
          <w:color w:val="000000"/>
          <w:sz w:val="24"/>
          <w:szCs w:val="24"/>
          <w:lang w:eastAsia="en-IN"/>
        </w:rPr>
      </w:pPr>
    </w:p>
    <w:p w:rsidR="00A14C01" w:rsidRDefault="00A14C01" w:rsidP="00A14C01">
      <w:pPr>
        <w:numPr>
          <w:ilvl w:val="0"/>
          <w:numId w:val="13"/>
        </w:numPr>
        <w:spacing w:after="0" w:line="240" w:lineRule="auto"/>
        <w:jc w:val="both"/>
        <w:textAlignment w:val="baseline"/>
        <w:rPr>
          <w:rFonts w:ascii="Times New Roman" w:eastAsia="Times New Roman" w:hAnsi="Times New Roman" w:cs="Times New Roman"/>
          <w:color w:val="000000"/>
          <w:sz w:val="24"/>
          <w:szCs w:val="24"/>
          <w:lang w:eastAsia="en-IN"/>
        </w:rPr>
      </w:pPr>
      <w:r w:rsidRPr="00A14C01">
        <w:rPr>
          <w:rFonts w:ascii="Times New Roman" w:eastAsia="Times New Roman" w:hAnsi="Times New Roman" w:cs="Times New Roman"/>
          <w:color w:val="000000"/>
          <w:sz w:val="24"/>
          <w:szCs w:val="24"/>
          <w:lang w:eastAsia="en-IN"/>
        </w:rPr>
        <w:t> ____________________ hereby grants ___________________ a fully paid up/royalty-free, perpetual, irrevocable, worldwide, nonexclusive, non-transferable license to use, reproduce, transmit, display, perform, prepare derivative works from, distribute, and authorize the redistribution of _________________________. </w:t>
      </w:r>
    </w:p>
    <w:p w:rsidR="00A14C01" w:rsidRDefault="00A14C01" w:rsidP="00A14C01">
      <w:pPr>
        <w:pStyle w:val="ListParagraph"/>
        <w:rPr>
          <w:rFonts w:ascii="Times New Roman" w:eastAsia="Times New Roman" w:hAnsi="Times New Roman" w:cs="Times New Roman"/>
          <w:color w:val="000000"/>
          <w:sz w:val="24"/>
          <w:szCs w:val="24"/>
          <w:lang w:eastAsia="en-IN"/>
        </w:rPr>
      </w:pPr>
    </w:p>
    <w:p w:rsidR="00A14C01" w:rsidRPr="00A14C01" w:rsidRDefault="00A14C01" w:rsidP="00A14C01">
      <w:pPr>
        <w:numPr>
          <w:ilvl w:val="0"/>
          <w:numId w:val="13"/>
        </w:numPr>
        <w:spacing w:after="0" w:line="240" w:lineRule="auto"/>
        <w:jc w:val="both"/>
        <w:textAlignment w:val="baseline"/>
        <w:rPr>
          <w:rFonts w:ascii="Times New Roman" w:eastAsia="Times New Roman" w:hAnsi="Times New Roman" w:cs="Times New Roman"/>
          <w:color w:val="000000"/>
          <w:sz w:val="24"/>
          <w:szCs w:val="24"/>
          <w:lang w:eastAsia="en-IN"/>
        </w:rPr>
      </w:pPr>
      <w:r w:rsidRPr="00A14C01">
        <w:rPr>
          <w:rFonts w:ascii="Times New Roman" w:eastAsia="Times New Roman" w:hAnsi="Times New Roman" w:cs="Times New Roman"/>
          <w:color w:val="000000"/>
          <w:sz w:val="24"/>
          <w:szCs w:val="24"/>
          <w:lang w:eastAsia="en-IN"/>
        </w:rPr>
        <w:t> ____________________ is solely and exclusively responsible for obtaining any necessary clearances, permissions, and/or releases necessary to carry out the activities contemplated in this agreement. Such clearances, permissions, and/or releases may pertain to but are not limited to copyright, right of publicity, trademarks, trade names, contracts, patents, literary, artistic, dramatic, personal, private, civil or property right or right of privacy or “moral rights of authors,” defamation, or any other right whatsoever.</w:t>
      </w:r>
    </w:p>
    <w:p w:rsidR="00A14C01" w:rsidRPr="00A14C01" w:rsidRDefault="00A14C01" w:rsidP="00A14C01">
      <w:pPr>
        <w:spacing w:after="0" w:line="240" w:lineRule="auto"/>
        <w:rPr>
          <w:rFonts w:ascii="Times New Roman" w:eastAsia="Times New Roman" w:hAnsi="Times New Roman" w:cs="Times New Roman"/>
          <w:sz w:val="24"/>
          <w:szCs w:val="24"/>
          <w:lang w:eastAsia="en-IN"/>
        </w:rPr>
      </w:pPr>
      <w:r w:rsidRPr="00A14C01">
        <w:rPr>
          <w:rFonts w:ascii="Times New Roman" w:eastAsia="Times New Roman" w:hAnsi="Times New Roman" w:cs="Times New Roman"/>
          <w:sz w:val="24"/>
          <w:szCs w:val="24"/>
          <w:lang w:eastAsia="en-IN"/>
        </w:rPr>
        <w:br/>
      </w:r>
    </w:p>
    <w:p w:rsidR="00A14C01" w:rsidRPr="00A14C01" w:rsidRDefault="00A14C01" w:rsidP="00A14C01">
      <w:pPr>
        <w:numPr>
          <w:ilvl w:val="0"/>
          <w:numId w:val="15"/>
        </w:numPr>
        <w:spacing w:after="0" w:line="240" w:lineRule="auto"/>
        <w:jc w:val="both"/>
        <w:textAlignment w:val="baseline"/>
        <w:rPr>
          <w:rFonts w:ascii="Times New Roman" w:eastAsia="Times New Roman" w:hAnsi="Times New Roman" w:cs="Times New Roman"/>
          <w:b/>
          <w:bCs/>
          <w:color w:val="000000"/>
          <w:sz w:val="24"/>
          <w:szCs w:val="24"/>
          <w:lang w:eastAsia="en-IN"/>
        </w:rPr>
      </w:pPr>
      <w:r w:rsidRPr="00A14C01">
        <w:rPr>
          <w:rFonts w:ascii="Times New Roman" w:eastAsia="Times New Roman" w:hAnsi="Times New Roman" w:cs="Times New Roman"/>
          <w:b/>
          <w:bCs/>
          <w:color w:val="000000"/>
          <w:sz w:val="24"/>
          <w:szCs w:val="24"/>
          <w:u w:val="single"/>
          <w:lang w:eastAsia="en-IN"/>
        </w:rPr>
        <w:t>Complete Performance</w:t>
      </w:r>
      <w:r w:rsidRPr="00A14C01">
        <w:rPr>
          <w:rFonts w:ascii="Times New Roman" w:eastAsia="Times New Roman" w:hAnsi="Times New Roman" w:cs="Times New Roman"/>
          <w:b/>
          <w:bCs/>
          <w:color w:val="000000"/>
          <w:sz w:val="24"/>
          <w:szCs w:val="24"/>
          <w:lang w:eastAsia="en-IN"/>
        </w:rPr>
        <w:t>: </w:t>
      </w:r>
    </w:p>
    <w:p w:rsidR="00A14C01" w:rsidRDefault="00A14C01" w:rsidP="00A14C01">
      <w:pPr>
        <w:spacing w:after="0" w:line="240" w:lineRule="auto"/>
        <w:ind w:left="720"/>
        <w:jc w:val="both"/>
        <w:rPr>
          <w:rFonts w:ascii="Times New Roman" w:eastAsia="Times New Roman" w:hAnsi="Times New Roman" w:cs="Times New Roman"/>
          <w:color w:val="000000"/>
          <w:sz w:val="24"/>
          <w:szCs w:val="24"/>
          <w:lang w:eastAsia="en-IN"/>
        </w:rPr>
      </w:pPr>
      <w:r w:rsidRPr="00A14C01">
        <w:rPr>
          <w:rFonts w:ascii="Times New Roman" w:eastAsia="Times New Roman" w:hAnsi="Times New Roman" w:cs="Times New Roman"/>
          <w:color w:val="000000"/>
          <w:sz w:val="24"/>
          <w:szCs w:val="24"/>
          <w:lang w:eastAsia="en-IN"/>
        </w:rPr>
        <w:t>In the event the Reseller fails to supply adequate proof of performance, or if Reseller has not substantially completed the Promotion for the benefit of the Vendor as set forth in this Agreement, then Vendor shall not be obligated to pay any part of the fee to Reseller.  In such event, Vendor may offer to Reseller its next available similar promotional opportunity that Reseller may accept or reject at its own discretion.</w:t>
      </w:r>
    </w:p>
    <w:p w:rsidR="00A14C01" w:rsidRPr="00A14C01" w:rsidRDefault="00A14C01" w:rsidP="00A14C01">
      <w:pPr>
        <w:spacing w:after="0" w:line="240" w:lineRule="auto"/>
        <w:ind w:left="720"/>
        <w:jc w:val="both"/>
        <w:rPr>
          <w:rFonts w:ascii="Times New Roman" w:eastAsia="Times New Roman" w:hAnsi="Times New Roman" w:cs="Times New Roman"/>
          <w:sz w:val="24"/>
          <w:szCs w:val="24"/>
          <w:lang w:eastAsia="en-IN"/>
        </w:rPr>
      </w:pPr>
    </w:p>
    <w:p w:rsidR="00A14C01" w:rsidRPr="00A14C01" w:rsidRDefault="00A14C01" w:rsidP="00A14C01">
      <w:pPr>
        <w:spacing w:after="0" w:line="240" w:lineRule="auto"/>
        <w:rPr>
          <w:rFonts w:ascii="Times New Roman" w:eastAsia="Times New Roman" w:hAnsi="Times New Roman" w:cs="Times New Roman"/>
          <w:sz w:val="24"/>
          <w:szCs w:val="24"/>
          <w:lang w:eastAsia="en-IN"/>
        </w:rPr>
      </w:pPr>
      <w:r w:rsidRPr="00A14C01">
        <w:rPr>
          <w:rFonts w:ascii="Times New Roman" w:eastAsia="Times New Roman" w:hAnsi="Times New Roman" w:cs="Times New Roman"/>
          <w:sz w:val="24"/>
          <w:szCs w:val="24"/>
          <w:lang w:eastAsia="en-IN"/>
        </w:rPr>
        <w:br/>
      </w:r>
    </w:p>
    <w:p w:rsidR="00A14C01" w:rsidRPr="00A14C01" w:rsidRDefault="00A14C01" w:rsidP="00A14C01">
      <w:pPr>
        <w:numPr>
          <w:ilvl w:val="0"/>
          <w:numId w:val="16"/>
        </w:numPr>
        <w:spacing w:after="0" w:line="240" w:lineRule="auto"/>
        <w:jc w:val="both"/>
        <w:textAlignment w:val="baseline"/>
        <w:rPr>
          <w:rFonts w:ascii="Times New Roman" w:eastAsia="Times New Roman" w:hAnsi="Times New Roman" w:cs="Times New Roman"/>
          <w:b/>
          <w:bCs/>
          <w:color w:val="000000"/>
          <w:sz w:val="24"/>
          <w:szCs w:val="24"/>
          <w:lang w:eastAsia="en-IN"/>
        </w:rPr>
      </w:pPr>
      <w:r w:rsidRPr="00A14C01">
        <w:rPr>
          <w:rFonts w:ascii="Times New Roman" w:eastAsia="Times New Roman" w:hAnsi="Times New Roman" w:cs="Times New Roman"/>
          <w:b/>
          <w:bCs/>
          <w:color w:val="000000"/>
          <w:sz w:val="24"/>
          <w:szCs w:val="24"/>
          <w:u w:val="single"/>
          <w:lang w:eastAsia="en-IN"/>
        </w:rPr>
        <w:t>No Waiver:</w:t>
      </w:r>
    </w:p>
    <w:p w:rsidR="00A14C01" w:rsidRPr="00A14C01" w:rsidRDefault="00A14C01" w:rsidP="00A14C01">
      <w:pPr>
        <w:spacing w:after="0" w:line="240" w:lineRule="auto"/>
        <w:ind w:left="720"/>
        <w:jc w:val="both"/>
        <w:rPr>
          <w:rFonts w:ascii="Times New Roman" w:eastAsia="Times New Roman" w:hAnsi="Times New Roman" w:cs="Times New Roman"/>
          <w:sz w:val="24"/>
          <w:szCs w:val="24"/>
          <w:lang w:eastAsia="en-IN"/>
        </w:rPr>
      </w:pPr>
      <w:r w:rsidRPr="00A14C01">
        <w:rPr>
          <w:rFonts w:ascii="Times New Roman" w:eastAsia="Times New Roman" w:hAnsi="Times New Roman" w:cs="Times New Roman"/>
          <w:color w:val="000000"/>
          <w:sz w:val="24"/>
          <w:szCs w:val="24"/>
          <w:lang w:eastAsia="en-IN"/>
        </w:rPr>
        <w:lastRenderedPageBreak/>
        <w:t>The waiver or failure of either party to exercise in any respect any right provided in this agreement shall not be deemed a waiver of any other right or remedy to which the party may be entitled.</w:t>
      </w:r>
    </w:p>
    <w:p w:rsidR="00A14C01" w:rsidRPr="00A14C01" w:rsidRDefault="00A14C01" w:rsidP="00A14C01">
      <w:pPr>
        <w:spacing w:after="0" w:line="240" w:lineRule="auto"/>
        <w:rPr>
          <w:rFonts w:ascii="Times New Roman" w:eastAsia="Times New Roman" w:hAnsi="Times New Roman" w:cs="Times New Roman"/>
          <w:sz w:val="24"/>
          <w:szCs w:val="24"/>
          <w:lang w:eastAsia="en-IN"/>
        </w:rPr>
      </w:pPr>
      <w:r w:rsidRPr="00A14C01">
        <w:rPr>
          <w:rFonts w:ascii="Times New Roman" w:eastAsia="Times New Roman" w:hAnsi="Times New Roman" w:cs="Times New Roman"/>
          <w:sz w:val="24"/>
          <w:szCs w:val="24"/>
          <w:lang w:eastAsia="en-IN"/>
        </w:rPr>
        <w:br/>
      </w:r>
    </w:p>
    <w:p w:rsidR="00A14C01" w:rsidRPr="00A14C01" w:rsidRDefault="00A14C01" w:rsidP="00A14C01">
      <w:pPr>
        <w:numPr>
          <w:ilvl w:val="0"/>
          <w:numId w:val="17"/>
        </w:numPr>
        <w:spacing w:after="0" w:line="240" w:lineRule="auto"/>
        <w:jc w:val="both"/>
        <w:textAlignment w:val="baseline"/>
        <w:rPr>
          <w:rFonts w:ascii="Times New Roman" w:eastAsia="Times New Roman" w:hAnsi="Times New Roman" w:cs="Times New Roman"/>
          <w:b/>
          <w:bCs/>
          <w:color w:val="000000"/>
          <w:sz w:val="24"/>
          <w:szCs w:val="24"/>
          <w:lang w:eastAsia="en-IN"/>
        </w:rPr>
      </w:pPr>
      <w:r w:rsidRPr="00A14C01">
        <w:rPr>
          <w:rFonts w:ascii="Times New Roman" w:eastAsia="Times New Roman" w:hAnsi="Times New Roman" w:cs="Times New Roman"/>
          <w:b/>
          <w:bCs/>
          <w:color w:val="000000"/>
          <w:sz w:val="24"/>
          <w:szCs w:val="24"/>
          <w:u w:val="single"/>
          <w:lang w:eastAsia="en-IN"/>
        </w:rPr>
        <w:t>Entirety of Agreement</w:t>
      </w:r>
      <w:r w:rsidRPr="00A14C01">
        <w:rPr>
          <w:rFonts w:ascii="Times New Roman" w:eastAsia="Times New Roman" w:hAnsi="Times New Roman" w:cs="Times New Roman"/>
          <w:b/>
          <w:bCs/>
          <w:color w:val="000000"/>
          <w:sz w:val="24"/>
          <w:szCs w:val="24"/>
          <w:lang w:eastAsia="en-IN"/>
        </w:rPr>
        <w:t>: </w:t>
      </w:r>
    </w:p>
    <w:p w:rsidR="00A14C01" w:rsidRPr="00A14C01" w:rsidRDefault="00A14C01" w:rsidP="00A14C01">
      <w:pPr>
        <w:spacing w:after="0" w:line="240" w:lineRule="auto"/>
        <w:ind w:left="720"/>
        <w:jc w:val="both"/>
        <w:rPr>
          <w:rFonts w:ascii="Times New Roman" w:eastAsia="Times New Roman" w:hAnsi="Times New Roman" w:cs="Times New Roman"/>
          <w:sz w:val="24"/>
          <w:szCs w:val="24"/>
          <w:lang w:eastAsia="en-IN"/>
        </w:rPr>
      </w:pPr>
      <w:r w:rsidRPr="00A14C01">
        <w:rPr>
          <w:rFonts w:ascii="Times New Roman" w:eastAsia="Times New Roman" w:hAnsi="Times New Roman" w:cs="Times New Roman"/>
          <w:color w:val="000000"/>
          <w:sz w:val="24"/>
          <w:szCs w:val="24"/>
          <w:lang w:eastAsia="en-IN"/>
        </w:rPr>
        <w:t>The terms and conditions set forth herein constitute the entire agreement between the parties and supersede any communications or previous agreements with respect to the subject matter of this Agreement.  There are no written or oral understandings directly or indirectly related to this Agreement that are not set forth herein.  No change can be made to this Agreement other than in writing and signed by both parties.</w:t>
      </w:r>
    </w:p>
    <w:p w:rsidR="00A14C01" w:rsidRPr="00A14C01" w:rsidRDefault="00A14C01" w:rsidP="00A14C01">
      <w:pPr>
        <w:spacing w:after="0" w:line="240" w:lineRule="auto"/>
        <w:rPr>
          <w:rFonts w:ascii="Times New Roman" w:eastAsia="Times New Roman" w:hAnsi="Times New Roman" w:cs="Times New Roman"/>
          <w:sz w:val="24"/>
          <w:szCs w:val="24"/>
          <w:lang w:eastAsia="en-IN"/>
        </w:rPr>
      </w:pPr>
      <w:r w:rsidRPr="00A14C01">
        <w:rPr>
          <w:rFonts w:ascii="Times New Roman" w:eastAsia="Times New Roman" w:hAnsi="Times New Roman" w:cs="Times New Roman"/>
          <w:sz w:val="24"/>
          <w:szCs w:val="24"/>
          <w:lang w:eastAsia="en-IN"/>
        </w:rPr>
        <w:br/>
      </w:r>
    </w:p>
    <w:p w:rsidR="00A14C01" w:rsidRPr="00A14C01" w:rsidRDefault="00A14C01" w:rsidP="00A14C01">
      <w:pPr>
        <w:numPr>
          <w:ilvl w:val="0"/>
          <w:numId w:val="18"/>
        </w:numPr>
        <w:spacing w:after="0" w:line="240" w:lineRule="auto"/>
        <w:jc w:val="both"/>
        <w:textAlignment w:val="baseline"/>
        <w:rPr>
          <w:rFonts w:ascii="Times New Roman" w:eastAsia="Times New Roman" w:hAnsi="Times New Roman" w:cs="Times New Roman"/>
          <w:b/>
          <w:bCs/>
          <w:color w:val="000000"/>
          <w:sz w:val="24"/>
          <w:szCs w:val="24"/>
          <w:lang w:eastAsia="en-IN"/>
        </w:rPr>
      </w:pPr>
      <w:r w:rsidRPr="00A14C01">
        <w:rPr>
          <w:rFonts w:ascii="Times New Roman" w:eastAsia="Times New Roman" w:hAnsi="Times New Roman" w:cs="Times New Roman"/>
          <w:b/>
          <w:bCs/>
          <w:color w:val="000000"/>
          <w:sz w:val="24"/>
          <w:szCs w:val="24"/>
          <w:u w:val="single"/>
          <w:lang w:eastAsia="en-IN"/>
        </w:rPr>
        <w:t>Governing Law</w:t>
      </w:r>
      <w:r w:rsidRPr="00A14C01">
        <w:rPr>
          <w:rFonts w:ascii="Times New Roman" w:eastAsia="Times New Roman" w:hAnsi="Times New Roman" w:cs="Times New Roman"/>
          <w:b/>
          <w:bCs/>
          <w:color w:val="000000"/>
          <w:sz w:val="24"/>
          <w:szCs w:val="24"/>
          <w:lang w:eastAsia="en-IN"/>
        </w:rPr>
        <w:t>:</w:t>
      </w:r>
    </w:p>
    <w:p w:rsidR="00A14C01" w:rsidRPr="00A14C01" w:rsidRDefault="00A14C01" w:rsidP="00A14C01">
      <w:pPr>
        <w:spacing w:after="0" w:line="240" w:lineRule="auto"/>
        <w:ind w:left="720"/>
        <w:jc w:val="both"/>
        <w:rPr>
          <w:rFonts w:ascii="Times New Roman" w:eastAsia="Times New Roman" w:hAnsi="Times New Roman" w:cs="Times New Roman"/>
          <w:sz w:val="24"/>
          <w:szCs w:val="24"/>
          <w:lang w:eastAsia="en-IN"/>
        </w:rPr>
      </w:pPr>
      <w:r w:rsidRPr="00A14C01">
        <w:rPr>
          <w:rFonts w:ascii="Times New Roman" w:eastAsia="Times New Roman" w:hAnsi="Times New Roman" w:cs="Times New Roman"/>
          <w:color w:val="000000"/>
          <w:sz w:val="24"/>
          <w:szCs w:val="24"/>
          <w:lang w:eastAsia="en-IN"/>
        </w:rPr>
        <w:t>This Agreement shall be construed and enforced according to the laws of the State of ___________ and any dispute under this Agreement must be brought in this venue and no other.</w:t>
      </w:r>
    </w:p>
    <w:p w:rsidR="00A14C01" w:rsidRPr="00A14C01" w:rsidRDefault="00A14C01" w:rsidP="00A14C01">
      <w:pPr>
        <w:spacing w:after="0" w:line="240" w:lineRule="auto"/>
        <w:rPr>
          <w:rFonts w:ascii="Times New Roman" w:eastAsia="Times New Roman" w:hAnsi="Times New Roman" w:cs="Times New Roman"/>
          <w:sz w:val="24"/>
          <w:szCs w:val="24"/>
          <w:lang w:eastAsia="en-IN"/>
        </w:rPr>
      </w:pPr>
      <w:r w:rsidRPr="00A14C01">
        <w:rPr>
          <w:rFonts w:ascii="Times New Roman" w:eastAsia="Times New Roman" w:hAnsi="Times New Roman" w:cs="Times New Roman"/>
          <w:sz w:val="24"/>
          <w:szCs w:val="24"/>
          <w:lang w:eastAsia="en-IN"/>
        </w:rPr>
        <w:br/>
      </w:r>
    </w:p>
    <w:p w:rsidR="00A14C01" w:rsidRPr="00A14C01" w:rsidRDefault="00A14C01" w:rsidP="00A14C01">
      <w:pPr>
        <w:numPr>
          <w:ilvl w:val="0"/>
          <w:numId w:val="19"/>
        </w:numPr>
        <w:spacing w:after="0" w:line="240" w:lineRule="auto"/>
        <w:jc w:val="both"/>
        <w:textAlignment w:val="baseline"/>
        <w:rPr>
          <w:rFonts w:ascii="Times New Roman" w:eastAsia="Times New Roman" w:hAnsi="Times New Roman" w:cs="Times New Roman"/>
          <w:b/>
          <w:bCs/>
          <w:color w:val="000000"/>
          <w:sz w:val="24"/>
          <w:szCs w:val="24"/>
          <w:u w:val="single"/>
          <w:lang w:eastAsia="en-IN"/>
        </w:rPr>
      </w:pPr>
      <w:r w:rsidRPr="00A14C01">
        <w:rPr>
          <w:rFonts w:ascii="Times New Roman" w:eastAsia="Times New Roman" w:hAnsi="Times New Roman" w:cs="Times New Roman"/>
          <w:b/>
          <w:bCs/>
          <w:color w:val="000000"/>
          <w:sz w:val="24"/>
          <w:szCs w:val="24"/>
          <w:lang w:eastAsia="en-IN"/>
        </w:rPr>
        <w:t> </w:t>
      </w:r>
      <w:r w:rsidRPr="00A14C01">
        <w:rPr>
          <w:rFonts w:ascii="Times New Roman" w:eastAsia="Times New Roman" w:hAnsi="Times New Roman" w:cs="Times New Roman"/>
          <w:b/>
          <w:bCs/>
          <w:color w:val="000000"/>
          <w:sz w:val="24"/>
          <w:szCs w:val="24"/>
          <w:u w:val="single"/>
          <w:lang w:eastAsia="en-IN"/>
        </w:rPr>
        <w:t>Headings in this Agreement:</w:t>
      </w:r>
    </w:p>
    <w:p w:rsidR="00A14C01" w:rsidRPr="00A14C01" w:rsidRDefault="00A14C01" w:rsidP="00A14C01">
      <w:pPr>
        <w:spacing w:after="0" w:line="240" w:lineRule="auto"/>
        <w:ind w:left="720"/>
        <w:jc w:val="both"/>
        <w:rPr>
          <w:rFonts w:ascii="Times New Roman" w:eastAsia="Times New Roman" w:hAnsi="Times New Roman" w:cs="Times New Roman"/>
          <w:sz w:val="24"/>
          <w:szCs w:val="24"/>
          <w:lang w:eastAsia="en-IN"/>
        </w:rPr>
      </w:pPr>
      <w:r w:rsidRPr="00A14C01">
        <w:rPr>
          <w:rFonts w:ascii="Times New Roman" w:eastAsia="Times New Roman" w:hAnsi="Times New Roman" w:cs="Times New Roman"/>
          <w:color w:val="000000"/>
          <w:sz w:val="24"/>
          <w:szCs w:val="24"/>
          <w:lang w:eastAsia="en-IN"/>
        </w:rPr>
        <w:t>The headings in this Agreement are for convenience only, confirm no rights or obligations in either party, and do not alter any terms of this Agreement.</w:t>
      </w:r>
    </w:p>
    <w:p w:rsidR="00A14C01" w:rsidRPr="00A14C01" w:rsidRDefault="00A14C01" w:rsidP="00A14C01">
      <w:pPr>
        <w:spacing w:after="0" w:line="240" w:lineRule="auto"/>
        <w:rPr>
          <w:rFonts w:ascii="Times New Roman" w:eastAsia="Times New Roman" w:hAnsi="Times New Roman" w:cs="Times New Roman"/>
          <w:sz w:val="24"/>
          <w:szCs w:val="24"/>
          <w:lang w:eastAsia="en-IN"/>
        </w:rPr>
      </w:pPr>
      <w:r w:rsidRPr="00A14C01">
        <w:rPr>
          <w:rFonts w:ascii="Times New Roman" w:eastAsia="Times New Roman" w:hAnsi="Times New Roman" w:cs="Times New Roman"/>
          <w:sz w:val="24"/>
          <w:szCs w:val="24"/>
          <w:lang w:eastAsia="en-IN"/>
        </w:rPr>
        <w:br/>
      </w:r>
    </w:p>
    <w:p w:rsidR="00A14C01" w:rsidRDefault="00A14C01" w:rsidP="00A14C01">
      <w:pPr>
        <w:numPr>
          <w:ilvl w:val="0"/>
          <w:numId w:val="20"/>
        </w:numPr>
        <w:spacing w:after="0" w:line="240" w:lineRule="auto"/>
        <w:jc w:val="both"/>
        <w:textAlignment w:val="baseline"/>
        <w:rPr>
          <w:rFonts w:ascii="Times New Roman" w:eastAsia="Times New Roman" w:hAnsi="Times New Roman" w:cs="Times New Roman"/>
          <w:b/>
          <w:bCs/>
          <w:color w:val="000000"/>
          <w:sz w:val="24"/>
          <w:szCs w:val="24"/>
          <w:lang w:eastAsia="en-IN"/>
        </w:rPr>
      </w:pPr>
      <w:r w:rsidRPr="00A14C01">
        <w:rPr>
          <w:rFonts w:ascii="Times New Roman" w:eastAsia="Times New Roman" w:hAnsi="Times New Roman" w:cs="Times New Roman"/>
          <w:b/>
          <w:bCs/>
          <w:color w:val="000000"/>
          <w:sz w:val="24"/>
          <w:szCs w:val="24"/>
          <w:u w:val="single"/>
          <w:lang w:eastAsia="en-IN"/>
        </w:rPr>
        <w:t>Warranties and Indemnifications:</w:t>
      </w:r>
      <w:r w:rsidRPr="00A14C01">
        <w:rPr>
          <w:rFonts w:ascii="Times New Roman" w:eastAsia="Times New Roman" w:hAnsi="Times New Roman" w:cs="Times New Roman"/>
          <w:b/>
          <w:bCs/>
          <w:color w:val="000000"/>
          <w:sz w:val="24"/>
          <w:szCs w:val="24"/>
          <w:lang w:eastAsia="en-IN"/>
        </w:rPr>
        <w:t> </w:t>
      </w:r>
    </w:p>
    <w:p w:rsidR="00A14C01" w:rsidRPr="00A14C01" w:rsidRDefault="00A14C01" w:rsidP="00A14C01">
      <w:pPr>
        <w:spacing w:after="0" w:line="240" w:lineRule="auto"/>
        <w:jc w:val="both"/>
        <w:textAlignment w:val="baseline"/>
        <w:rPr>
          <w:rFonts w:ascii="Times New Roman" w:eastAsia="Times New Roman" w:hAnsi="Times New Roman" w:cs="Times New Roman"/>
          <w:b/>
          <w:bCs/>
          <w:color w:val="000000"/>
          <w:sz w:val="24"/>
          <w:szCs w:val="24"/>
          <w:lang w:eastAsia="en-IN"/>
        </w:rPr>
      </w:pPr>
    </w:p>
    <w:p w:rsidR="00A14C01" w:rsidRPr="00A14C01" w:rsidRDefault="00A14C01" w:rsidP="00A14C01">
      <w:pPr>
        <w:numPr>
          <w:ilvl w:val="0"/>
          <w:numId w:val="21"/>
        </w:numPr>
        <w:spacing w:after="0" w:line="240" w:lineRule="auto"/>
        <w:jc w:val="both"/>
        <w:textAlignment w:val="baseline"/>
        <w:rPr>
          <w:rFonts w:ascii="Times New Roman" w:eastAsia="Times New Roman" w:hAnsi="Times New Roman" w:cs="Times New Roman"/>
          <w:color w:val="000000"/>
          <w:sz w:val="24"/>
          <w:szCs w:val="24"/>
          <w:lang w:eastAsia="en-IN"/>
        </w:rPr>
      </w:pPr>
      <w:r w:rsidRPr="00A14C01">
        <w:rPr>
          <w:rFonts w:ascii="Times New Roman" w:eastAsia="Times New Roman" w:hAnsi="Times New Roman" w:cs="Times New Roman"/>
          <w:color w:val="000000"/>
          <w:sz w:val="24"/>
          <w:szCs w:val="24"/>
          <w:lang w:eastAsia="en-IN"/>
        </w:rPr>
        <w:t> Each party represents and warrants that it has the full right and power to enter into this agreement and that it is fully ready, willing, and able to perform all its obligations hereunder. </w:t>
      </w:r>
    </w:p>
    <w:p w:rsidR="00A14C01" w:rsidRPr="00A14C01" w:rsidRDefault="00A14C01" w:rsidP="00A14C01">
      <w:pPr>
        <w:spacing w:after="0" w:line="240" w:lineRule="auto"/>
        <w:rPr>
          <w:rFonts w:ascii="Times New Roman" w:eastAsia="Times New Roman" w:hAnsi="Times New Roman" w:cs="Times New Roman"/>
          <w:sz w:val="24"/>
          <w:szCs w:val="24"/>
          <w:lang w:eastAsia="en-IN"/>
        </w:rPr>
      </w:pPr>
      <w:r w:rsidRPr="00A14C01">
        <w:rPr>
          <w:rFonts w:ascii="Times New Roman" w:eastAsia="Times New Roman" w:hAnsi="Times New Roman" w:cs="Times New Roman"/>
          <w:sz w:val="24"/>
          <w:szCs w:val="24"/>
          <w:lang w:eastAsia="en-IN"/>
        </w:rPr>
        <w:br/>
      </w:r>
    </w:p>
    <w:p w:rsidR="00A14C01" w:rsidRPr="00A14C01" w:rsidRDefault="00A14C01" w:rsidP="00A14C01">
      <w:pPr>
        <w:numPr>
          <w:ilvl w:val="0"/>
          <w:numId w:val="22"/>
        </w:numPr>
        <w:spacing w:after="0" w:line="240" w:lineRule="auto"/>
        <w:jc w:val="both"/>
        <w:textAlignment w:val="baseline"/>
        <w:rPr>
          <w:rFonts w:ascii="Times New Roman" w:eastAsia="Times New Roman" w:hAnsi="Times New Roman" w:cs="Times New Roman"/>
          <w:color w:val="000000"/>
          <w:sz w:val="24"/>
          <w:szCs w:val="24"/>
          <w:lang w:eastAsia="en-IN"/>
        </w:rPr>
      </w:pPr>
      <w:r w:rsidRPr="00A14C01">
        <w:rPr>
          <w:rFonts w:ascii="Times New Roman" w:eastAsia="Times New Roman" w:hAnsi="Times New Roman" w:cs="Times New Roman"/>
          <w:color w:val="000000"/>
          <w:sz w:val="24"/>
          <w:szCs w:val="24"/>
          <w:lang w:eastAsia="en-IN"/>
        </w:rPr>
        <w:t> _____________________ warrants that it has obtained or will obtain all necessary clearances, permissions, and/or releases as provided above. </w:t>
      </w:r>
    </w:p>
    <w:p w:rsidR="00A14C01" w:rsidRPr="00A14C01" w:rsidRDefault="00A14C01" w:rsidP="00A14C01">
      <w:pPr>
        <w:spacing w:after="0" w:line="240" w:lineRule="auto"/>
        <w:rPr>
          <w:rFonts w:ascii="Times New Roman" w:eastAsia="Times New Roman" w:hAnsi="Times New Roman" w:cs="Times New Roman"/>
          <w:sz w:val="24"/>
          <w:szCs w:val="24"/>
          <w:lang w:eastAsia="en-IN"/>
        </w:rPr>
      </w:pPr>
      <w:r w:rsidRPr="00A14C01">
        <w:rPr>
          <w:rFonts w:ascii="Times New Roman" w:eastAsia="Times New Roman" w:hAnsi="Times New Roman" w:cs="Times New Roman"/>
          <w:sz w:val="24"/>
          <w:szCs w:val="24"/>
          <w:lang w:eastAsia="en-IN"/>
        </w:rPr>
        <w:br/>
      </w:r>
    </w:p>
    <w:p w:rsidR="00A14C01" w:rsidRPr="00A14C01" w:rsidRDefault="00A14C01" w:rsidP="00A14C01">
      <w:pPr>
        <w:numPr>
          <w:ilvl w:val="0"/>
          <w:numId w:val="23"/>
        </w:numPr>
        <w:spacing w:after="0" w:line="240" w:lineRule="auto"/>
        <w:jc w:val="both"/>
        <w:textAlignment w:val="baseline"/>
        <w:rPr>
          <w:rFonts w:ascii="Times New Roman" w:eastAsia="Times New Roman" w:hAnsi="Times New Roman" w:cs="Times New Roman"/>
          <w:color w:val="000000"/>
          <w:sz w:val="24"/>
          <w:szCs w:val="24"/>
          <w:lang w:eastAsia="en-IN"/>
        </w:rPr>
      </w:pPr>
      <w:r w:rsidRPr="00A14C01">
        <w:rPr>
          <w:rFonts w:ascii="Times New Roman" w:eastAsia="Times New Roman" w:hAnsi="Times New Roman" w:cs="Times New Roman"/>
          <w:color w:val="000000"/>
          <w:sz w:val="24"/>
          <w:szCs w:val="24"/>
          <w:lang w:eastAsia="en-IN"/>
        </w:rPr>
        <w:t xml:space="preserve"> Each party shall indemnify the other against any and all claims, damages, liabilities, losses, costs, and expenses (including reasonable attorneys’ fees) arising out of any facility or thing furnished by the indemnifying party in connection with the activities under this agreement, or arising out of any acts done or words spoken by persons furnished therefore by it and/or any use of any material furnished therefore by it, or arising out of or caused by its breach of any warranty </w:t>
      </w:r>
      <w:r w:rsidRPr="00A14C01">
        <w:rPr>
          <w:rFonts w:ascii="Times New Roman" w:eastAsia="Times New Roman" w:hAnsi="Times New Roman" w:cs="Times New Roman"/>
          <w:color w:val="000000"/>
          <w:sz w:val="24"/>
          <w:szCs w:val="24"/>
          <w:lang w:eastAsia="en-IN"/>
        </w:rPr>
        <w:lastRenderedPageBreak/>
        <w:t>or agreement contained in this agreement. Each party shall provide the other party with prompt written notice of any such claims of which the first party is aware, and the parties shall cooperate in the defence and resolution of such claims. </w:t>
      </w:r>
    </w:p>
    <w:p w:rsidR="00A14C01" w:rsidRPr="00A14C01" w:rsidRDefault="00A14C01" w:rsidP="00A14C01">
      <w:pPr>
        <w:spacing w:after="0" w:line="240" w:lineRule="auto"/>
        <w:rPr>
          <w:rFonts w:ascii="Times New Roman" w:eastAsia="Times New Roman" w:hAnsi="Times New Roman" w:cs="Times New Roman"/>
          <w:sz w:val="24"/>
          <w:szCs w:val="24"/>
          <w:lang w:eastAsia="en-IN"/>
        </w:rPr>
      </w:pPr>
      <w:r w:rsidRPr="00A14C01">
        <w:rPr>
          <w:rFonts w:ascii="Times New Roman" w:eastAsia="Times New Roman" w:hAnsi="Times New Roman" w:cs="Times New Roman"/>
          <w:sz w:val="24"/>
          <w:szCs w:val="24"/>
          <w:lang w:eastAsia="en-IN"/>
        </w:rPr>
        <w:br/>
      </w:r>
    </w:p>
    <w:p w:rsidR="00A14C01" w:rsidRPr="00A14C01" w:rsidRDefault="00A14C01" w:rsidP="00A14C01">
      <w:pPr>
        <w:numPr>
          <w:ilvl w:val="0"/>
          <w:numId w:val="24"/>
        </w:numPr>
        <w:spacing w:after="0" w:line="240" w:lineRule="auto"/>
        <w:jc w:val="both"/>
        <w:textAlignment w:val="baseline"/>
        <w:rPr>
          <w:rFonts w:ascii="Times New Roman" w:eastAsia="Times New Roman" w:hAnsi="Times New Roman" w:cs="Times New Roman"/>
          <w:color w:val="000000"/>
          <w:sz w:val="24"/>
          <w:szCs w:val="24"/>
          <w:lang w:eastAsia="en-IN"/>
        </w:rPr>
      </w:pPr>
      <w:r w:rsidRPr="00A14C01">
        <w:rPr>
          <w:rFonts w:ascii="Times New Roman" w:eastAsia="Times New Roman" w:hAnsi="Times New Roman" w:cs="Times New Roman"/>
          <w:b/>
          <w:bCs/>
          <w:color w:val="000000"/>
          <w:sz w:val="24"/>
          <w:szCs w:val="24"/>
          <w:u w:val="single"/>
          <w:lang w:eastAsia="en-IN"/>
        </w:rPr>
        <w:t>Notice:</w:t>
      </w:r>
      <w:r w:rsidRPr="00A14C01">
        <w:rPr>
          <w:rFonts w:ascii="Times New Roman" w:eastAsia="Times New Roman" w:hAnsi="Times New Roman" w:cs="Times New Roman"/>
          <w:color w:val="000000"/>
          <w:sz w:val="24"/>
          <w:szCs w:val="24"/>
          <w:lang w:eastAsia="en-IN"/>
        </w:rPr>
        <w:t> </w:t>
      </w:r>
    </w:p>
    <w:p w:rsidR="00A14C01" w:rsidRPr="00A14C01" w:rsidRDefault="00A14C01" w:rsidP="00A14C01">
      <w:pPr>
        <w:spacing w:after="0" w:line="240" w:lineRule="auto"/>
        <w:ind w:left="720"/>
        <w:jc w:val="both"/>
        <w:rPr>
          <w:rFonts w:ascii="Times New Roman" w:eastAsia="Times New Roman" w:hAnsi="Times New Roman" w:cs="Times New Roman"/>
          <w:sz w:val="24"/>
          <w:szCs w:val="24"/>
          <w:lang w:eastAsia="en-IN"/>
        </w:rPr>
      </w:pPr>
      <w:r w:rsidRPr="00A14C01">
        <w:rPr>
          <w:rFonts w:ascii="Times New Roman" w:eastAsia="Times New Roman" w:hAnsi="Times New Roman" w:cs="Times New Roman"/>
          <w:color w:val="000000"/>
          <w:sz w:val="24"/>
          <w:szCs w:val="24"/>
          <w:lang w:eastAsia="en-IN"/>
        </w:rPr>
        <w:t>All notices required to be given hereunder shall be in writing and sent by: _________ to __________. Notice is effective when given. </w:t>
      </w:r>
    </w:p>
    <w:p w:rsidR="00A14C01" w:rsidRPr="00A14C01" w:rsidRDefault="00A14C01" w:rsidP="00A14C01">
      <w:pPr>
        <w:spacing w:after="0" w:line="240" w:lineRule="auto"/>
        <w:rPr>
          <w:rFonts w:ascii="Times New Roman" w:eastAsia="Times New Roman" w:hAnsi="Times New Roman" w:cs="Times New Roman"/>
          <w:sz w:val="24"/>
          <w:szCs w:val="24"/>
          <w:lang w:eastAsia="en-IN"/>
        </w:rPr>
      </w:pPr>
      <w:r w:rsidRPr="00A14C01">
        <w:rPr>
          <w:rFonts w:ascii="Times New Roman" w:eastAsia="Times New Roman" w:hAnsi="Times New Roman" w:cs="Times New Roman"/>
          <w:sz w:val="24"/>
          <w:szCs w:val="24"/>
          <w:lang w:eastAsia="en-IN"/>
        </w:rPr>
        <w:br/>
      </w:r>
    </w:p>
    <w:p w:rsidR="00A14C01" w:rsidRPr="00A14C01" w:rsidRDefault="00A14C01" w:rsidP="00A14C01">
      <w:pPr>
        <w:numPr>
          <w:ilvl w:val="0"/>
          <w:numId w:val="25"/>
        </w:numPr>
        <w:spacing w:after="0" w:line="240" w:lineRule="auto"/>
        <w:jc w:val="both"/>
        <w:textAlignment w:val="baseline"/>
        <w:rPr>
          <w:rFonts w:ascii="Times New Roman" w:eastAsia="Times New Roman" w:hAnsi="Times New Roman" w:cs="Times New Roman"/>
          <w:b/>
          <w:bCs/>
          <w:color w:val="000000"/>
          <w:sz w:val="24"/>
          <w:szCs w:val="24"/>
          <w:u w:val="single"/>
          <w:lang w:eastAsia="en-IN"/>
        </w:rPr>
      </w:pPr>
      <w:r w:rsidRPr="00A14C01">
        <w:rPr>
          <w:rFonts w:ascii="Times New Roman" w:eastAsia="Times New Roman" w:hAnsi="Times New Roman" w:cs="Times New Roman"/>
          <w:b/>
          <w:bCs/>
          <w:color w:val="000000"/>
          <w:sz w:val="24"/>
          <w:szCs w:val="24"/>
          <w:u w:val="single"/>
          <w:lang w:eastAsia="en-IN"/>
        </w:rPr>
        <w:t>Term and Termination: </w:t>
      </w:r>
    </w:p>
    <w:p w:rsidR="00A14C01" w:rsidRPr="00A14C01" w:rsidRDefault="00A14C01" w:rsidP="00A14C01">
      <w:pPr>
        <w:spacing w:after="0" w:line="240" w:lineRule="auto"/>
        <w:ind w:left="720"/>
        <w:jc w:val="both"/>
        <w:rPr>
          <w:rFonts w:ascii="Times New Roman" w:eastAsia="Times New Roman" w:hAnsi="Times New Roman" w:cs="Times New Roman"/>
          <w:sz w:val="24"/>
          <w:szCs w:val="24"/>
          <w:lang w:eastAsia="en-IN"/>
        </w:rPr>
      </w:pPr>
      <w:r w:rsidRPr="00A14C01">
        <w:rPr>
          <w:rFonts w:ascii="Times New Roman" w:eastAsia="Times New Roman" w:hAnsi="Times New Roman" w:cs="Times New Roman"/>
          <w:color w:val="000000"/>
          <w:sz w:val="24"/>
          <w:szCs w:val="24"/>
          <w:lang w:eastAsia="en-IN"/>
        </w:rPr>
        <w:t>The term of this agreement is _________ years from the agreement's effective date. In the event that either party breaches this agreement and fails to cure such breach within sixty days after receiving written notice of such breach from the other party, the party sending such notice may terminate this agreement by giving the party in breach written notice of its election to terminate. </w:t>
      </w:r>
    </w:p>
    <w:p w:rsidR="00A14C01" w:rsidRPr="00A14C01" w:rsidRDefault="00A14C01" w:rsidP="00A14C01">
      <w:pPr>
        <w:spacing w:after="0" w:line="240" w:lineRule="auto"/>
        <w:rPr>
          <w:rFonts w:ascii="Times New Roman" w:eastAsia="Times New Roman" w:hAnsi="Times New Roman" w:cs="Times New Roman"/>
          <w:sz w:val="24"/>
          <w:szCs w:val="24"/>
          <w:lang w:eastAsia="en-IN"/>
        </w:rPr>
      </w:pPr>
      <w:r w:rsidRPr="00A14C01">
        <w:rPr>
          <w:rFonts w:ascii="Times New Roman" w:eastAsia="Times New Roman" w:hAnsi="Times New Roman" w:cs="Times New Roman"/>
          <w:sz w:val="24"/>
          <w:szCs w:val="24"/>
          <w:lang w:eastAsia="en-IN"/>
        </w:rPr>
        <w:br/>
      </w:r>
    </w:p>
    <w:p w:rsidR="00A14C01" w:rsidRPr="00A14C01" w:rsidRDefault="00A14C01" w:rsidP="00A14C01">
      <w:pPr>
        <w:numPr>
          <w:ilvl w:val="0"/>
          <w:numId w:val="26"/>
        </w:numPr>
        <w:spacing w:after="0" w:line="240" w:lineRule="auto"/>
        <w:jc w:val="both"/>
        <w:textAlignment w:val="baseline"/>
        <w:rPr>
          <w:rFonts w:ascii="Times New Roman" w:eastAsia="Times New Roman" w:hAnsi="Times New Roman" w:cs="Times New Roman"/>
          <w:b/>
          <w:bCs/>
          <w:color w:val="000000"/>
          <w:sz w:val="24"/>
          <w:szCs w:val="24"/>
          <w:u w:val="single"/>
          <w:lang w:eastAsia="en-IN"/>
        </w:rPr>
      </w:pPr>
      <w:r w:rsidRPr="00A14C01">
        <w:rPr>
          <w:rFonts w:ascii="Times New Roman" w:eastAsia="Times New Roman" w:hAnsi="Times New Roman" w:cs="Times New Roman"/>
          <w:b/>
          <w:bCs/>
          <w:color w:val="000000"/>
          <w:sz w:val="24"/>
          <w:szCs w:val="24"/>
          <w:u w:val="single"/>
          <w:lang w:eastAsia="en-IN"/>
        </w:rPr>
        <w:t>Records:</w:t>
      </w:r>
    </w:p>
    <w:p w:rsidR="00A14C01" w:rsidRPr="00A14C01" w:rsidRDefault="00A14C01" w:rsidP="00A14C01">
      <w:pPr>
        <w:spacing w:after="0" w:line="240" w:lineRule="auto"/>
        <w:ind w:left="720"/>
        <w:jc w:val="both"/>
        <w:rPr>
          <w:rFonts w:ascii="Times New Roman" w:eastAsia="Times New Roman" w:hAnsi="Times New Roman" w:cs="Times New Roman"/>
          <w:sz w:val="24"/>
          <w:szCs w:val="24"/>
          <w:lang w:eastAsia="en-IN"/>
        </w:rPr>
      </w:pPr>
      <w:r w:rsidRPr="00A14C01">
        <w:rPr>
          <w:rFonts w:ascii="Times New Roman" w:eastAsia="Times New Roman" w:hAnsi="Times New Roman" w:cs="Times New Roman"/>
          <w:color w:val="000000"/>
          <w:sz w:val="24"/>
          <w:szCs w:val="24"/>
          <w:lang w:eastAsia="en-IN"/>
        </w:rPr>
        <w:t>Each party shall retain all its records relating to this agreement for a period of three years following expiration or termination of the agreement, or following resolution of a dispute under this agreement, whichever occurs later. </w:t>
      </w:r>
    </w:p>
    <w:p w:rsidR="00A14C01" w:rsidRPr="00A14C01" w:rsidRDefault="00A14C01" w:rsidP="00A14C01">
      <w:pPr>
        <w:spacing w:after="0" w:line="240" w:lineRule="auto"/>
        <w:rPr>
          <w:rFonts w:ascii="Times New Roman" w:eastAsia="Times New Roman" w:hAnsi="Times New Roman" w:cs="Times New Roman"/>
          <w:sz w:val="24"/>
          <w:szCs w:val="24"/>
          <w:lang w:eastAsia="en-IN"/>
        </w:rPr>
      </w:pPr>
      <w:r w:rsidRPr="00A14C01">
        <w:rPr>
          <w:rFonts w:ascii="Times New Roman" w:eastAsia="Times New Roman" w:hAnsi="Times New Roman" w:cs="Times New Roman"/>
          <w:sz w:val="24"/>
          <w:szCs w:val="24"/>
          <w:lang w:eastAsia="en-IN"/>
        </w:rPr>
        <w:br/>
      </w:r>
    </w:p>
    <w:p w:rsidR="00A14C01" w:rsidRDefault="00A14C01" w:rsidP="00A14C01">
      <w:pPr>
        <w:numPr>
          <w:ilvl w:val="0"/>
          <w:numId w:val="27"/>
        </w:numPr>
        <w:spacing w:after="0" w:line="240" w:lineRule="auto"/>
        <w:jc w:val="both"/>
        <w:textAlignment w:val="baseline"/>
        <w:rPr>
          <w:rFonts w:ascii="Times New Roman" w:eastAsia="Times New Roman" w:hAnsi="Times New Roman" w:cs="Times New Roman"/>
          <w:b/>
          <w:bCs/>
          <w:color w:val="000000"/>
          <w:sz w:val="24"/>
          <w:szCs w:val="24"/>
          <w:lang w:eastAsia="en-IN"/>
        </w:rPr>
      </w:pPr>
      <w:r w:rsidRPr="00A14C01">
        <w:rPr>
          <w:rFonts w:ascii="Times New Roman" w:eastAsia="Times New Roman" w:hAnsi="Times New Roman" w:cs="Times New Roman"/>
          <w:b/>
          <w:bCs/>
          <w:color w:val="000000"/>
          <w:sz w:val="24"/>
          <w:szCs w:val="24"/>
          <w:u w:val="single"/>
          <w:lang w:eastAsia="en-IN"/>
        </w:rPr>
        <w:t>Miscellaneous:</w:t>
      </w:r>
      <w:r w:rsidRPr="00A14C01">
        <w:rPr>
          <w:rFonts w:ascii="Times New Roman" w:eastAsia="Times New Roman" w:hAnsi="Times New Roman" w:cs="Times New Roman"/>
          <w:b/>
          <w:bCs/>
          <w:color w:val="000000"/>
          <w:sz w:val="24"/>
          <w:szCs w:val="24"/>
          <w:lang w:eastAsia="en-IN"/>
        </w:rPr>
        <w:t> </w:t>
      </w:r>
    </w:p>
    <w:p w:rsidR="00A14C01" w:rsidRPr="00A14C01" w:rsidRDefault="00A14C01" w:rsidP="00A14C01">
      <w:pPr>
        <w:spacing w:after="0" w:line="240" w:lineRule="auto"/>
        <w:jc w:val="both"/>
        <w:textAlignment w:val="baseline"/>
        <w:rPr>
          <w:rFonts w:ascii="Times New Roman" w:eastAsia="Times New Roman" w:hAnsi="Times New Roman" w:cs="Times New Roman"/>
          <w:b/>
          <w:bCs/>
          <w:color w:val="000000"/>
          <w:sz w:val="24"/>
          <w:szCs w:val="24"/>
          <w:lang w:eastAsia="en-IN"/>
        </w:rPr>
      </w:pPr>
    </w:p>
    <w:p w:rsidR="00A14C01" w:rsidRPr="00A14C01" w:rsidRDefault="00A14C01" w:rsidP="00A14C01">
      <w:pPr>
        <w:numPr>
          <w:ilvl w:val="0"/>
          <w:numId w:val="28"/>
        </w:numPr>
        <w:spacing w:after="0" w:line="240" w:lineRule="auto"/>
        <w:jc w:val="both"/>
        <w:textAlignment w:val="baseline"/>
        <w:rPr>
          <w:rFonts w:ascii="Times New Roman" w:eastAsia="Times New Roman" w:hAnsi="Times New Roman" w:cs="Times New Roman"/>
          <w:color w:val="000000"/>
          <w:sz w:val="24"/>
          <w:szCs w:val="24"/>
          <w:lang w:eastAsia="en-IN"/>
        </w:rPr>
      </w:pPr>
      <w:r w:rsidRPr="00A14C01">
        <w:rPr>
          <w:rFonts w:ascii="Times New Roman" w:eastAsia="Times New Roman" w:hAnsi="Times New Roman" w:cs="Times New Roman"/>
          <w:b/>
          <w:bCs/>
          <w:color w:val="000000"/>
          <w:sz w:val="24"/>
          <w:szCs w:val="24"/>
          <w:lang w:eastAsia="en-IN"/>
        </w:rPr>
        <w:t>Nature of Relationship:</w:t>
      </w:r>
      <w:r w:rsidRPr="00A14C01">
        <w:rPr>
          <w:rFonts w:ascii="Times New Roman" w:eastAsia="Times New Roman" w:hAnsi="Times New Roman" w:cs="Times New Roman"/>
          <w:color w:val="000000"/>
          <w:sz w:val="24"/>
          <w:szCs w:val="24"/>
          <w:lang w:eastAsia="en-IN"/>
        </w:rPr>
        <w:t xml:space="preserve"> Nothing in this agreement is intended or is to be deemed to create a partnership or joint venture between the parties. </w:t>
      </w:r>
    </w:p>
    <w:p w:rsidR="00A14C01" w:rsidRPr="00A14C01" w:rsidRDefault="00A14C01" w:rsidP="00A14C01">
      <w:pPr>
        <w:spacing w:after="0" w:line="240" w:lineRule="auto"/>
        <w:rPr>
          <w:rFonts w:ascii="Times New Roman" w:eastAsia="Times New Roman" w:hAnsi="Times New Roman" w:cs="Times New Roman"/>
          <w:sz w:val="24"/>
          <w:szCs w:val="24"/>
          <w:lang w:eastAsia="en-IN"/>
        </w:rPr>
      </w:pPr>
      <w:r w:rsidRPr="00A14C01">
        <w:rPr>
          <w:rFonts w:ascii="Times New Roman" w:eastAsia="Times New Roman" w:hAnsi="Times New Roman" w:cs="Times New Roman"/>
          <w:sz w:val="24"/>
          <w:szCs w:val="24"/>
          <w:lang w:eastAsia="en-IN"/>
        </w:rPr>
        <w:br/>
      </w:r>
    </w:p>
    <w:p w:rsidR="00A14C01" w:rsidRPr="00A14C01" w:rsidRDefault="00A14C01" w:rsidP="00A14C01">
      <w:pPr>
        <w:numPr>
          <w:ilvl w:val="0"/>
          <w:numId w:val="29"/>
        </w:numPr>
        <w:spacing w:after="0" w:line="240" w:lineRule="auto"/>
        <w:jc w:val="both"/>
        <w:textAlignment w:val="baseline"/>
        <w:rPr>
          <w:rFonts w:ascii="Times New Roman" w:eastAsia="Times New Roman" w:hAnsi="Times New Roman" w:cs="Times New Roman"/>
          <w:color w:val="000000"/>
          <w:sz w:val="24"/>
          <w:szCs w:val="24"/>
          <w:lang w:eastAsia="en-IN"/>
        </w:rPr>
      </w:pPr>
      <w:r w:rsidRPr="00A14C01">
        <w:rPr>
          <w:rFonts w:ascii="Times New Roman" w:eastAsia="Times New Roman" w:hAnsi="Times New Roman" w:cs="Times New Roman"/>
          <w:b/>
          <w:bCs/>
          <w:color w:val="000000"/>
          <w:sz w:val="24"/>
          <w:szCs w:val="24"/>
          <w:lang w:eastAsia="en-IN"/>
        </w:rPr>
        <w:t>No waiver:</w:t>
      </w:r>
      <w:r w:rsidRPr="00A14C01">
        <w:rPr>
          <w:rFonts w:ascii="Times New Roman" w:eastAsia="Times New Roman" w:hAnsi="Times New Roman" w:cs="Times New Roman"/>
          <w:color w:val="000000"/>
          <w:sz w:val="24"/>
          <w:szCs w:val="24"/>
          <w:lang w:eastAsia="en-IN"/>
        </w:rPr>
        <w:t xml:space="preserve"> No waiver or modification of any of the terms of this agreement will be valid unless in writing. No waiver by either party of a breach hereof or default hereunder will be deemed a waiver by such party of any subsequent breach or default. </w:t>
      </w:r>
    </w:p>
    <w:p w:rsidR="00A14C01" w:rsidRPr="00A14C01" w:rsidRDefault="00A14C01" w:rsidP="00A14C01">
      <w:pPr>
        <w:spacing w:after="0" w:line="240" w:lineRule="auto"/>
        <w:rPr>
          <w:rFonts w:ascii="Times New Roman" w:eastAsia="Times New Roman" w:hAnsi="Times New Roman" w:cs="Times New Roman"/>
          <w:sz w:val="24"/>
          <w:szCs w:val="24"/>
          <w:lang w:eastAsia="en-IN"/>
        </w:rPr>
      </w:pPr>
      <w:r w:rsidRPr="00A14C01">
        <w:rPr>
          <w:rFonts w:ascii="Times New Roman" w:eastAsia="Times New Roman" w:hAnsi="Times New Roman" w:cs="Times New Roman"/>
          <w:sz w:val="24"/>
          <w:szCs w:val="24"/>
          <w:lang w:eastAsia="en-IN"/>
        </w:rPr>
        <w:br/>
      </w:r>
    </w:p>
    <w:p w:rsidR="00A14C01" w:rsidRPr="00A14C01" w:rsidRDefault="00A14C01" w:rsidP="00A14C01">
      <w:pPr>
        <w:numPr>
          <w:ilvl w:val="0"/>
          <w:numId w:val="30"/>
        </w:numPr>
        <w:spacing w:after="0" w:line="240" w:lineRule="auto"/>
        <w:jc w:val="both"/>
        <w:textAlignment w:val="baseline"/>
        <w:rPr>
          <w:rFonts w:ascii="Times New Roman" w:eastAsia="Times New Roman" w:hAnsi="Times New Roman" w:cs="Times New Roman"/>
          <w:color w:val="000000"/>
          <w:sz w:val="24"/>
          <w:szCs w:val="24"/>
          <w:lang w:eastAsia="en-IN"/>
        </w:rPr>
      </w:pPr>
      <w:r w:rsidRPr="00A14C01">
        <w:rPr>
          <w:rFonts w:ascii="Times New Roman" w:eastAsia="Times New Roman" w:hAnsi="Times New Roman" w:cs="Times New Roman"/>
          <w:b/>
          <w:bCs/>
          <w:color w:val="000000"/>
          <w:sz w:val="24"/>
          <w:szCs w:val="24"/>
          <w:lang w:eastAsia="en-IN"/>
        </w:rPr>
        <w:t>Severability:</w:t>
      </w:r>
      <w:r w:rsidRPr="00A14C01">
        <w:rPr>
          <w:rFonts w:ascii="Times New Roman" w:eastAsia="Times New Roman" w:hAnsi="Times New Roman" w:cs="Times New Roman"/>
          <w:color w:val="000000"/>
          <w:sz w:val="24"/>
          <w:szCs w:val="24"/>
          <w:lang w:eastAsia="en-IN"/>
        </w:rPr>
        <w:t xml:space="preserve"> If any particular term, covenant, or provision of this agreement is determined to be invalid or unenforceable, the invalidity or unenforceability thereof will not affect the remaining provisions of this agreement, which will nevertheless remain in full force and effect. </w:t>
      </w:r>
    </w:p>
    <w:p w:rsidR="00A14C01" w:rsidRPr="00A14C01" w:rsidRDefault="00A14C01" w:rsidP="00A14C01">
      <w:pPr>
        <w:spacing w:after="0" w:line="240" w:lineRule="auto"/>
        <w:rPr>
          <w:rFonts w:ascii="Times New Roman" w:eastAsia="Times New Roman" w:hAnsi="Times New Roman" w:cs="Times New Roman"/>
          <w:sz w:val="24"/>
          <w:szCs w:val="24"/>
          <w:lang w:eastAsia="en-IN"/>
        </w:rPr>
      </w:pPr>
      <w:r w:rsidRPr="00A14C01">
        <w:rPr>
          <w:rFonts w:ascii="Times New Roman" w:eastAsia="Times New Roman" w:hAnsi="Times New Roman" w:cs="Times New Roman"/>
          <w:sz w:val="24"/>
          <w:szCs w:val="24"/>
          <w:lang w:eastAsia="en-IN"/>
        </w:rPr>
        <w:br/>
      </w:r>
    </w:p>
    <w:p w:rsidR="00A14C01" w:rsidRPr="00A14C01" w:rsidRDefault="00A14C01" w:rsidP="00A14C01">
      <w:pPr>
        <w:numPr>
          <w:ilvl w:val="0"/>
          <w:numId w:val="31"/>
        </w:numPr>
        <w:spacing w:after="0" w:line="240" w:lineRule="auto"/>
        <w:jc w:val="both"/>
        <w:textAlignment w:val="baseline"/>
        <w:rPr>
          <w:rFonts w:ascii="Times New Roman" w:eastAsia="Times New Roman" w:hAnsi="Times New Roman" w:cs="Times New Roman"/>
          <w:color w:val="000000"/>
          <w:sz w:val="24"/>
          <w:szCs w:val="24"/>
          <w:lang w:eastAsia="en-IN"/>
        </w:rPr>
      </w:pPr>
      <w:r w:rsidRPr="00A14C01">
        <w:rPr>
          <w:rFonts w:ascii="Times New Roman" w:eastAsia="Times New Roman" w:hAnsi="Times New Roman" w:cs="Times New Roman"/>
          <w:b/>
          <w:bCs/>
          <w:color w:val="000000"/>
          <w:sz w:val="24"/>
          <w:szCs w:val="24"/>
          <w:lang w:eastAsia="en-IN"/>
        </w:rPr>
        <w:lastRenderedPageBreak/>
        <w:t>Force Majeure:</w:t>
      </w:r>
      <w:r w:rsidRPr="00A14C01">
        <w:rPr>
          <w:rFonts w:ascii="Times New Roman" w:eastAsia="Times New Roman" w:hAnsi="Times New Roman" w:cs="Times New Roman"/>
          <w:color w:val="000000"/>
          <w:sz w:val="24"/>
          <w:szCs w:val="24"/>
          <w:lang w:eastAsia="en-IN"/>
        </w:rPr>
        <w:t xml:space="preserve"> Performance by either party under this agreement is excused during the period such performance is prevented or delayed by government restrictions (whether with or without valid jurisdiction), war or warlike activity, insurrection or civil disorder, or any other causes similar or dissimilar to the foregoing that are beyond the control of either party and are not foreseeable at the time the agreement is executed. </w:t>
      </w:r>
    </w:p>
    <w:p w:rsidR="00A14C01" w:rsidRPr="00A14C01" w:rsidRDefault="00A14C01" w:rsidP="00A14C01">
      <w:pPr>
        <w:spacing w:after="0" w:line="240" w:lineRule="auto"/>
        <w:rPr>
          <w:rFonts w:ascii="Times New Roman" w:eastAsia="Times New Roman" w:hAnsi="Times New Roman" w:cs="Times New Roman"/>
          <w:sz w:val="24"/>
          <w:szCs w:val="24"/>
          <w:lang w:eastAsia="en-IN"/>
        </w:rPr>
      </w:pPr>
      <w:r w:rsidRPr="00A14C01">
        <w:rPr>
          <w:rFonts w:ascii="Times New Roman" w:eastAsia="Times New Roman" w:hAnsi="Times New Roman" w:cs="Times New Roman"/>
          <w:sz w:val="24"/>
          <w:szCs w:val="24"/>
          <w:lang w:eastAsia="en-IN"/>
        </w:rPr>
        <w:br/>
      </w:r>
    </w:p>
    <w:p w:rsidR="00A14C01" w:rsidRPr="00A14C01" w:rsidRDefault="00A14C01" w:rsidP="00A14C01">
      <w:pPr>
        <w:numPr>
          <w:ilvl w:val="0"/>
          <w:numId w:val="32"/>
        </w:numPr>
        <w:spacing w:after="0" w:line="240" w:lineRule="auto"/>
        <w:jc w:val="both"/>
        <w:textAlignment w:val="baseline"/>
        <w:rPr>
          <w:rFonts w:ascii="Times New Roman" w:eastAsia="Times New Roman" w:hAnsi="Times New Roman" w:cs="Times New Roman"/>
          <w:color w:val="000000"/>
          <w:sz w:val="24"/>
          <w:szCs w:val="24"/>
          <w:lang w:eastAsia="en-IN"/>
        </w:rPr>
      </w:pPr>
      <w:r w:rsidRPr="00A14C01">
        <w:rPr>
          <w:rFonts w:ascii="Times New Roman" w:eastAsia="Times New Roman" w:hAnsi="Times New Roman" w:cs="Times New Roman"/>
          <w:b/>
          <w:bCs/>
          <w:color w:val="000000"/>
          <w:sz w:val="24"/>
          <w:szCs w:val="24"/>
          <w:lang w:eastAsia="en-IN"/>
        </w:rPr>
        <w:t>Captions:</w:t>
      </w:r>
      <w:r w:rsidRPr="00A14C01">
        <w:rPr>
          <w:rFonts w:ascii="Times New Roman" w:eastAsia="Times New Roman" w:hAnsi="Times New Roman" w:cs="Times New Roman"/>
          <w:color w:val="000000"/>
          <w:sz w:val="24"/>
          <w:szCs w:val="24"/>
          <w:lang w:eastAsia="en-IN"/>
        </w:rPr>
        <w:t xml:space="preserve"> Any captions or headings to the sections of this agreement are solely for the convenience of the parties hereto, are not part of this agreement, and are not to be used for the interpretation or determination of the validity hereof. </w:t>
      </w:r>
    </w:p>
    <w:p w:rsidR="00A14C01" w:rsidRPr="00A14C01" w:rsidRDefault="00A14C01" w:rsidP="00A14C01">
      <w:pPr>
        <w:spacing w:after="0" w:line="240" w:lineRule="auto"/>
        <w:rPr>
          <w:rFonts w:ascii="Times New Roman" w:eastAsia="Times New Roman" w:hAnsi="Times New Roman" w:cs="Times New Roman"/>
          <w:sz w:val="24"/>
          <w:szCs w:val="24"/>
          <w:lang w:eastAsia="en-IN"/>
        </w:rPr>
      </w:pPr>
      <w:r w:rsidRPr="00A14C01">
        <w:rPr>
          <w:rFonts w:ascii="Times New Roman" w:eastAsia="Times New Roman" w:hAnsi="Times New Roman" w:cs="Times New Roman"/>
          <w:sz w:val="24"/>
          <w:szCs w:val="24"/>
          <w:lang w:eastAsia="en-IN"/>
        </w:rPr>
        <w:br/>
      </w:r>
    </w:p>
    <w:p w:rsidR="00A14C01" w:rsidRPr="00A14C01" w:rsidRDefault="00A14C01" w:rsidP="00A14C01">
      <w:pPr>
        <w:numPr>
          <w:ilvl w:val="0"/>
          <w:numId w:val="33"/>
        </w:numPr>
        <w:spacing w:after="0" w:line="240" w:lineRule="auto"/>
        <w:jc w:val="both"/>
        <w:textAlignment w:val="baseline"/>
        <w:rPr>
          <w:rFonts w:ascii="Times New Roman" w:eastAsia="Times New Roman" w:hAnsi="Times New Roman" w:cs="Times New Roman"/>
          <w:color w:val="000000"/>
          <w:sz w:val="24"/>
          <w:szCs w:val="24"/>
          <w:lang w:eastAsia="en-IN"/>
        </w:rPr>
      </w:pPr>
      <w:r w:rsidRPr="00A14C01">
        <w:rPr>
          <w:rFonts w:ascii="Times New Roman" w:eastAsia="Times New Roman" w:hAnsi="Times New Roman" w:cs="Times New Roman"/>
          <w:b/>
          <w:bCs/>
          <w:color w:val="000000"/>
          <w:sz w:val="24"/>
          <w:szCs w:val="24"/>
          <w:lang w:eastAsia="en-IN"/>
        </w:rPr>
        <w:t>Counterparts:</w:t>
      </w:r>
      <w:r w:rsidRPr="00A14C01">
        <w:rPr>
          <w:rFonts w:ascii="Times New Roman" w:eastAsia="Times New Roman" w:hAnsi="Times New Roman" w:cs="Times New Roman"/>
          <w:color w:val="000000"/>
          <w:sz w:val="24"/>
          <w:szCs w:val="24"/>
          <w:lang w:eastAsia="en-IN"/>
        </w:rPr>
        <w:t xml:space="preserve"> This agreement may be executed in counterparts. Facsimile or copied signatures are to be deemed originals. </w:t>
      </w:r>
    </w:p>
    <w:p w:rsidR="00A14C01" w:rsidRPr="00A14C01" w:rsidRDefault="00A14C01" w:rsidP="00A14C01">
      <w:pPr>
        <w:spacing w:after="0" w:line="240" w:lineRule="auto"/>
        <w:rPr>
          <w:rFonts w:ascii="Times New Roman" w:eastAsia="Times New Roman" w:hAnsi="Times New Roman" w:cs="Times New Roman"/>
          <w:sz w:val="24"/>
          <w:szCs w:val="24"/>
          <w:lang w:eastAsia="en-IN"/>
        </w:rPr>
      </w:pPr>
      <w:r w:rsidRPr="00A14C01">
        <w:rPr>
          <w:rFonts w:ascii="Times New Roman" w:eastAsia="Times New Roman" w:hAnsi="Times New Roman" w:cs="Times New Roman"/>
          <w:sz w:val="24"/>
          <w:szCs w:val="24"/>
          <w:lang w:eastAsia="en-IN"/>
        </w:rPr>
        <w:br/>
      </w:r>
    </w:p>
    <w:p w:rsidR="00A14C01" w:rsidRPr="00A14C01" w:rsidRDefault="00A14C01" w:rsidP="00A14C01">
      <w:pPr>
        <w:numPr>
          <w:ilvl w:val="0"/>
          <w:numId w:val="34"/>
        </w:numPr>
        <w:spacing w:after="0" w:line="240" w:lineRule="auto"/>
        <w:jc w:val="both"/>
        <w:textAlignment w:val="baseline"/>
        <w:rPr>
          <w:rFonts w:ascii="Times New Roman" w:eastAsia="Times New Roman" w:hAnsi="Times New Roman" w:cs="Times New Roman"/>
          <w:color w:val="000000"/>
          <w:sz w:val="24"/>
          <w:szCs w:val="24"/>
          <w:lang w:eastAsia="en-IN"/>
        </w:rPr>
      </w:pPr>
      <w:r w:rsidRPr="00A14C01">
        <w:rPr>
          <w:rFonts w:ascii="Times New Roman" w:eastAsia="Times New Roman" w:hAnsi="Times New Roman" w:cs="Times New Roman"/>
          <w:b/>
          <w:bCs/>
          <w:color w:val="000000"/>
          <w:sz w:val="24"/>
          <w:szCs w:val="24"/>
          <w:lang w:eastAsia="en-IN"/>
        </w:rPr>
        <w:t>Assignment:</w:t>
      </w:r>
      <w:r w:rsidRPr="00A14C01">
        <w:rPr>
          <w:rFonts w:ascii="Times New Roman" w:eastAsia="Times New Roman" w:hAnsi="Times New Roman" w:cs="Times New Roman"/>
          <w:color w:val="000000"/>
          <w:sz w:val="24"/>
          <w:szCs w:val="24"/>
          <w:lang w:eastAsia="en-IN"/>
        </w:rPr>
        <w:t xml:space="preserve"> Neither party hereto may assign this agreement without the written consent of the other, such consent not to be unreasonably withheld. </w:t>
      </w:r>
    </w:p>
    <w:p w:rsidR="00A14C01" w:rsidRPr="00A14C01" w:rsidRDefault="00A14C01" w:rsidP="00A14C01">
      <w:pPr>
        <w:spacing w:after="0" w:line="240" w:lineRule="auto"/>
        <w:rPr>
          <w:rFonts w:ascii="Times New Roman" w:eastAsia="Times New Roman" w:hAnsi="Times New Roman" w:cs="Times New Roman"/>
          <w:sz w:val="24"/>
          <w:szCs w:val="24"/>
          <w:lang w:eastAsia="en-IN"/>
        </w:rPr>
      </w:pPr>
      <w:r w:rsidRPr="00A14C01">
        <w:rPr>
          <w:rFonts w:ascii="Times New Roman" w:eastAsia="Times New Roman" w:hAnsi="Times New Roman" w:cs="Times New Roman"/>
          <w:sz w:val="24"/>
          <w:szCs w:val="24"/>
          <w:lang w:eastAsia="en-IN"/>
        </w:rPr>
        <w:br/>
      </w:r>
    </w:p>
    <w:p w:rsidR="00A14C01" w:rsidRPr="00A14C01" w:rsidRDefault="00A14C01" w:rsidP="00A14C01">
      <w:pPr>
        <w:numPr>
          <w:ilvl w:val="0"/>
          <w:numId w:val="35"/>
        </w:numPr>
        <w:spacing w:after="0" w:line="240" w:lineRule="auto"/>
        <w:jc w:val="both"/>
        <w:textAlignment w:val="baseline"/>
        <w:rPr>
          <w:rFonts w:ascii="Times New Roman" w:eastAsia="Times New Roman" w:hAnsi="Times New Roman" w:cs="Times New Roman"/>
          <w:color w:val="000000"/>
          <w:sz w:val="24"/>
          <w:szCs w:val="24"/>
          <w:lang w:eastAsia="en-IN"/>
        </w:rPr>
      </w:pPr>
      <w:r w:rsidRPr="00A14C01">
        <w:rPr>
          <w:rFonts w:ascii="Times New Roman" w:eastAsia="Times New Roman" w:hAnsi="Times New Roman" w:cs="Times New Roman"/>
          <w:b/>
          <w:bCs/>
          <w:color w:val="000000"/>
          <w:sz w:val="24"/>
          <w:szCs w:val="24"/>
          <w:lang w:eastAsia="en-IN"/>
        </w:rPr>
        <w:t>Entire Agreement:</w:t>
      </w:r>
      <w:r w:rsidRPr="00A14C01">
        <w:rPr>
          <w:rFonts w:ascii="Times New Roman" w:eastAsia="Times New Roman" w:hAnsi="Times New Roman" w:cs="Times New Roman"/>
          <w:color w:val="000000"/>
          <w:sz w:val="24"/>
          <w:szCs w:val="24"/>
          <w:lang w:eastAsia="en-IN"/>
        </w:rPr>
        <w:t xml:space="preserve"> This agreement constitutes the entire agreement between the parties with respect to the subject matter hereof, and supersedes all pre-existing agreements and understandings between them with respect thereto.</w:t>
      </w:r>
    </w:p>
    <w:p w:rsidR="00A14C01" w:rsidRPr="00A14C01" w:rsidRDefault="00A14C01" w:rsidP="00A14C01">
      <w:pPr>
        <w:spacing w:after="0" w:line="240" w:lineRule="auto"/>
        <w:rPr>
          <w:rFonts w:ascii="Times New Roman" w:eastAsia="Times New Roman" w:hAnsi="Times New Roman" w:cs="Times New Roman"/>
          <w:sz w:val="24"/>
          <w:szCs w:val="24"/>
          <w:lang w:eastAsia="en-IN"/>
        </w:rPr>
      </w:pPr>
      <w:r w:rsidRPr="00A14C01">
        <w:rPr>
          <w:rFonts w:ascii="Times New Roman" w:eastAsia="Times New Roman" w:hAnsi="Times New Roman" w:cs="Times New Roman"/>
          <w:sz w:val="24"/>
          <w:szCs w:val="24"/>
          <w:lang w:eastAsia="en-IN"/>
        </w:rPr>
        <w:br/>
      </w:r>
    </w:p>
    <w:p w:rsidR="00A14C01" w:rsidRPr="00A14C01" w:rsidRDefault="00A14C01" w:rsidP="00A14C01">
      <w:pPr>
        <w:numPr>
          <w:ilvl w:val="0"/>
          <w:numId w:val="36"/>
        </w:numPr>
        <w:spacing w:after="0" w:line="240" w:lineRule="auto"/>
        <w:jc w:val="both"/>
        <w:textAlignment w:val="baseline"/>
        <w:rPr>
          <w:rFonts w:ascii="Times New Roman" w:eastAsia="Times New Roman" w:hAnsi="Times New Roman" w:cs="Times New Roman"/>
          <w:color w:val="000000"/>
          <w:sz w:val="24"/>
          <w:szCs w:val="24"/>
          <w:lang w:eastAsia="en-IN"/>
        </w:rPr>
      </w:pPr>
      <w:r w:rsidRPr="00A14C01">
        <w:rPr>
          <w:rFonts w:ascii="Times New Roman" w:eastAsia="Times New Roman" w:hAnsi="Times New Roman" w:cs="Times New Roman"/>
          <w:b/>
          <w:bCs/>
          <w:color w:val="000000"/>
          <w:sz w:val="24"/>
          <w:szCs w:val="24"/>
          <w:lang w:eastAsia="en-IN"/>
        </w:rPr>
        <w:t>Choice of Law and Venue:</w:t>
      </w:r>
      <w:r w:rsidRPr="00A14C01">
        <w:rPr>
          <w:rFonts w:ascii="Times New Roman" w:eastAsia="Times New Roman" w:hAnsi="Times New Roman" w:cs="Times New Roman"/>
          <w:color w:val="000000"/>
          <w:sz w:val="24"/>
          <w:szCs w:val="24"/>
          <w:lang w:eastAsia="en-IN"/>
        </w:rPr>
        <w:t xml:space="preserve"> This agreement is to be governed for all purposes by, and construed in accordance with the law of ___________</w:t>
      </w:r>
    </w:p>
    <w:p w:rsidR="00A14C01" w:rsidRPr="00A14C01" w:rsidRDefault="00A14C01" w:rsidP="00A14C01">
      <w:pPr>
        <w:spacing w:after="0" w:line="240" w:lineRule="auto"/>
        <w:rPr>
          <w:rFonts w:ascii="Times New Roman" w:eastAsia="Times New Roman" w:hAnsi="Times New Roman" w:cs="Times New Roman"/>
          <w:sz w:val="24"/>
          <w:szCs w:val="24"/>
          <w:lang w:eastAsia="en-IN"/>
        </w:rPr>
      </w:pPr>
      <w:r w:rsidRPr="00A14C01">
        <w:rPr>
          <w:rFonts w:ascii="Times New Roman" w:eastAsia="Times New Roman" w:hAnsi="Times New Roman" w:cs="Times New Roman"/>
          <w:sz w:val="24"/>
          <w:szCs w:val="24"/>
          <w:lang w:eastAsia="en-IN"/>
        </w:rPr>
        <w:br/>
      </w:r>
    </w:p>
    <w:p w:rsidR="00A14C01" w:rsidRPr="00A14C01" w:rsidRDefault="00A14C01" w:rsidP="00A14C01">
      <w:pPr>
        <w:numPr>
          <w:ilvl w:val="0"/>
          <w:numId w:val="37"/>
        </w:numPr>
        <w:spacing w:after="0" w:line="240" w:lineRule="auto"/>
        <w:jc w:val="both"/>
        <w:textAlignment w:val="baseline"/>
        <w:rPr>
          <w:rFonts w:ascii="Times New Roman" w:eastAsia="Times New Roman" w:hAnsi="Times New Roman" w:cs="Times New Roman"/>
          <w:b/>
          <w:bCs/>
          <w:color w:val="000000"/>
          <w:sz w:val="24"/>
          <w:szCs w:val="24"/>
          <w:lang w:eastAsia="en-IN"/>
        </w:rPr>
      </w:pPr>
      <w:r w:rsidRPr="00A14C01">
        <w:rPr>
          <w:rFonts w:ascii="Times New Roman" w:eastAsia="Times New Roman" w:hAnsi="Times New Roman" w:cs="Times New Roman"/>
          <w:b/>
          <w:bCs/>
          <w:color w:val="000000"/>
          <w:sz w:val="24"/>
          <w:szCs w:val="24"/>
          <w:u w:val="single"/>
          <w:lang w:eastAsia="en-IN"/>
        </w:rPr>
        <w:t>Severability</w:t>
      </w:r>
      <w:r w:rsidRPr="00A14C01">
        <w:rPr>
          <w:rFonts w:ascii="Times New Roman" w:eastAsia="Times New Roman" w:hAnsi="Times New Roman" w:cs="Times New Roman"/>
          <w:b/>
          <w:bCs/>
          <w:color w:val="000000"/>
          <w:sz w:val="24"/>
          <w:szCs w:val="24"/>
          <w:lang w:eastAsia="en-IN"/>
        </w:rPr>
        <w:t>:</w:t>
      </w:r>
    </w:p>
    <w:p w:rsidR="00A14C01" w:rsidRPr="00A14C01" w:rsidRDefault="00A14C01" w:rsidP="00A14C01">
      <w:pPr>
        <w:spacing w:after="0" w:line="240" w:lineRule="auto"/>
        <w:ind w:left="720"/>
        <w:jc w:val="both"/>
        <w:rPr>
          <w:rFonts w:ascii="Times New Roman" w:eastAsia="Times New Roman" w:hAnsi="Times New Roman" w:cs="Times New Roman"/>
          <w:sz w:val="24"/>
          <w:szCs w:val="24"/>
          <w:lang w:eastAsia="en-IN"/>
        </w:rPr>
      </w:pPr>
      <w:r w:rsidRPr="00A14C01">
        <w:rPr>
          <w:rFonts w:ascii="Times New Roman" w:eastAsia="Times New Roman" w:hAnsi="Times New Roman" w:cs="Times New Roman"/>
          <w:color w:val="000000"/>
          <w:sz w:val="24"/>
          <w:szCs w:val="24"/>
          <w:lang w:eastAsia="en-IN"/>
        </w:rPr>
        <w:t>If any term of this Agreement is held by a court of competent jurisdiction to be invalid or unenforceable, then this Agreement, including all of the remaining terms, will remain in full force and effect as if such invalid or unenforceable term had never been included.</w:t>
      </w:r>
    </w:p>
    <w:p w:rsidR="00A14C01" w:rsidRPr="00A14C01" w:rsidRDefault="00A14C01" w:rsidP="00A14C01">
      <w:pPr>
        <w:spacing w:after="0" w:line="240" w:lineRule="auto"/>
        <w:rPr>
          <w:rFonts w:ascii="Times New Roman" w:eastAsia="Times New Roman" w:hAnsi="Times New Roman" w:cs="Times New Roman"/>
          <w:sz w:val="24"/>
          <w:szCs w:val="24"/>
          <w:lang w:eastAsia="en-IN"/>
        </w:rPr>
      </w:pPr>
    </w:p>
    <w:p w:rsidR="00A14C01" w:rsidRDefault="00A14C01" w:rsidP="00A14C01">
      <w:pPr>
        <w:spacing w:after="0" w:line="240" w:lineRule="auto"/>
        <w:jc w:val="both"/>
        <w:rPr>
          <w:rFonts w:ascii="Times New Roman" w:eastAsia="Times New Roman" w:hAnsi="Times New Roman" w:cs="Times New Roman"/>
          <w:color w:val="000000"/>
          <w:sz w:val="24"/>
          <w:szCs w:val="24"/>
          <w:lang w:eastAsia="en-IN"/>
        </w:rPr>
      </w:pPr>
    </w:p>
    <w:p w:rsidR="00A14C01" w:rsidRDefault="00A14C01" w:rsidP="00A14C01">
      <w:pPr>
        <w:spacing w:after="0" w:line="240" w:lineRule="auto"/>
        <w:jc w:val="both"/>
        <w:rPr>
          <w:rFonts w:ascii="Times New Roman" w:eastAsia="Times New Roman" w:hAnsi="Times New Roman" w:cs="Times New Roman"/>
          <w:color w:val="000000"/>
          <w:sz w:val="24"/>
          <w:szCs w:val="24"/>
          <w:lang w:eastAsia="en-IN"/>
        </w:rPr>
      </w:pPr>
    </w:p>
    <w:p w:rsidR="00A14C01" w:rsidRDefault="00A14C01" w:rsidP="00A14C01">
      <w:pPr>
        <w:spacing w:after="0" w:line="240" w:lineRule="auto"/>
        <w:jc w:val="both"/>
        <w:rPr>
          <w:rFonts w:ascii="Times New Roman" w:eastAsia="Times New Roman" w:hAnsi="Times New Roman" w:cs="Times New Roman"/>
          <w:color w:val="000000"/>
          <w:sz w:val="24"/>
          <w:szCs w:val="24"/>
          <w:lang w:eastAsia="en-IN"/>
        </w:rPr>
      </w:pPr>
    </w:p>
    <w:p w:rsidR="001B079E" w:rsidRDefault="001B079E">
      <w:pPr>
        <w:rPr>
          <w:rFonts w:ascii="Times New Roman" w:eastAsia="Times New Roman" w:hAnsi="Times New Roman" w:cs="Times New Roman"/>
          <w:color w:val="000000"/>
          <w:sz w:val="24"/>
          <w:szCs w:val="24"/>
          <w:lang w:eastAsia="en-IN"/>
        </w:rPr>
      </w:pPr>
      <w:r>
        <w:rPr>
          <w:rFonts w:ascii="Times New Roman" w:eastAsia="Times New Roman" w:hAnsi="Times New Roman" w:cs="Times New Roman"/>
          <w:color w:val="000000"/>
          <w:sz w:val="24"/>
          <w:szCs w:val="24"/>
          <w:lang w:eastAsia="en-IN"/>
        </w:rPr>
        <w:br w:type="page"/>
      </w:r>
    </w:p>
    <w:p w:rsidR="00A14C01" w:rsidRPr="00A14C01" w:rsidRDefault="00A14C01" w:rsidP="00A14C01">
      <w:pPr>
        <w:spacing w:after="0" w:line="240" w:lineRule="auto"/>
        <w:jc w:val="both"/>
        <w:rPr>
          <w:rFonts w:ascii="Times New Roman" w:eastAsia="Times New Roman" w:hAnsi="Times New Roman" w:cs="Times New Roman"/>
          <w:sz w:val="24"/>
          <w:szCs w:val="24"/>
          <w:lang w:eastAsia="en-IN"/>
        </w:rPr>
      </w:pPr>
      <w:r w:rsidRPr="00A14C01">
        <w:rPr>
          <w:rFonts w:ascii="Times New Roman" w:eastAsia="Times New Roman" w:hAnsi="Times New Roman" w:cs="Times New Roman"/>
          <w:color w:val="000000"/>
          <w:sz w:val="24"/>
          <w:szCs w:val="24"/>
          <w:lang w:eastAsia="en-IN"/>
        </w:rPr>
        <w:lastRenderedPageBreak/>
        <w:t>In Witness whereof</w:t>
      </w:r>
      <w:r w:rsidRPr="00A14C01">
        <w:rPr>
          <w:rFonts w:ascii="Times New Roman" w:eastAsia="Times New Roman" w:hAnsi="Times New Roman" w:cs="Times New Roman"/>
          <w:b/>
          <w:bCs/>
          <w:color w:val="000000"/>
          <w:sz w:val="24"/>
          <w:szCs w:val="24"/>
          <w:lang w:eastAsia="en-IN"/>
        </w:rPr>
        <w:t xml:space="preserve">, </w:t>
      </w:r>
      <w:r w:rsidRPr="00A14C01">
        <w:rPr>
          <w:rFonts w:ascii="Times New Roman" w:eastAsia="Times New Roman" w:hAnsi="Times New Roman" w:cs="Times New Roman"/>
          <w:color w:val="000000"/>
          <w:sz w:val="24"/>
          <w:szCs w:val="24"/>
          <w:lang w:eastAsia="en-IN"/>
        </w:rPr>
        <w:t>the parties have executed this Agreement as of the date first written above.</w:t>
      </w:r>
    </w:p>
    <w:p w:rsidR="00A14C01" w:rsidRPr="00A14C01" w:rsidRDefault="00A14C01" w:rsidP="00A14C01">
      <w:pPr>
        <w:spacing w:after="0" w:line="240" w:lineRule="auto"/>
        <w:rPr>
          <w:rFonts w:ascii="Times New Roman" w:eastAsia="Times New Roman" w:hAnsi="Times New Roman" w:cs="Times New Roman"/>
          <w:sz w:val="24"/>
          <w:szCs w:val="24"/>
          <w:lang w:eastAsia="en-IN"/>
        </w:rPr>
      </w:pPr>
    </w:p>
    <w:p w:rsidR="00A14C01" w:rsidRPr="00A14C01" w:rsidRDefault="00A14C01" w:rsidP="00A14C01">
      <w:pPr>
        <w:spacing w:after="0" w:line="240" w:lineRule="auto"/>
        <w:jc w:val="both"/>
        <w:rPr>
          <w:rFonts w:ascii="Times New Roman" w:eastAsia="Times New Roman" w:hAnsi="Times New Roman" w:cs="Times New Roman"/>
          <w:sz w:val="24"/>
          <w:szCs w:val="24"/>
          <w:lang w:eastAsia="en-IN"/>
        </w:rPr>
      </w:pPr>
      <w:r w:rsidRPr="00A14C01">
        <w:rPr>
          <w:rFonts w:ascii="Times New Roman" w:eastAsia="Times New Roman" w:hAnsi="Times New Roman" w:cs="Times New Roman"/>
          <w:color w:val="000000"/>
          <w:sz w:val="24"/>
          <w:szCs w:val="24"/>
          <w:lang w:eastAsia="en-IN"/>
        </w:rPr>
        <w:t>_________________________</w:t>
      </w:r>
      <w:r w:rsidRPr="00A14C01">
        <w:rPr>
          <w:rFonts w:ascii="Times New Roman" w:eastAsia="Times New Roman" w:hAnsi="Times New Roman" w:cs="Times New Roman"/>
          <w:color w:val="000000"/>
          <w:sz w:val="24"/>
          <w:szCs w:val="24"/>
          <w:lang w:eastAsia="en-IN"/>
        </w:rPr>
        <w:tab/>
      </w:r>
      <w:r w:rsidRPr="00A14C01">
        <w:rPr>
          <w:rFonts w:ascii="Times New Roman" w:eastAsia="Times New Roman" w:hAnsi="Times New Roman" w:cs="Times New Roman"/>
          <w:color w:val="000000"/>
          <w:sz w:val="24"/>
          <w:szCs w:val="24"/>
          <w:lang w:eastAsia="en-IN"/>
        </w:rPr>
        <w:tab/>
      </w:r>
      <w:r w:rsidRPr="00A14C01">
        <w:rPr>
          <w:rFonts w:ascii="Times New Roman" w:eastAsia="Times New Roman" w:hAnsi="Times New Roman" w:cs="Times New Roman"/>
          <w:color w:val="000000"/>
          <w:sz w:val="24"/>
          <w:szCs w:val="24"/>
          <w:lang w:eastAsia="en-IN"/>
        </w:rPr>
        <w:tab/>
      </w:r>
      <w:r w:rsidRPr="00A14C01">
        <w:rPr>
          <w:rFonts w:ascii="Times New Roman" w:eastAsia="Times New Roman" w:hAnsi="Times New Roman" w:cs="Times New Roman"/>
          <w:color w:val="000000"/>
          <w:sz w:val="24"/>
          <w:szCs w:val="24"/>
          <w:lang w:eastAsia="en-IN"/>
        </w:rPr>
        <w:tab/>
      </w:r>
      <w:r w:rsidR="001B079E">
        <w:rPr>
          <w:rFonts w:ascii="Times New Roman" w:eastAsia="Times New Roman" w:hAnsi="Times New Roman" w:cs="Times New Roman"/>
          <w:color w:val="000000"/>
          <w:sz w:val="24"/>
          <w:szCs w:val="24"/>
          <w:lang w:eastAsia="en-IN"/>
        </w:rPr>
        <w:tab/>
      </w:r>
      <w:r w:rsidR="001B079E">
        <w:rPr>
          <w:rFonts w:ascii="Times New Roman" w:eastAsia="Times New Roman" w:hAnsi="Times New Roman" w:cs="Times New Roman"/>
          <w:color w:val="000000"/>
          <w:sz w:val="24"/>
          <w:szCs w:val="24"/>
          <w:lang w:eastAsia="en-IN"/>
        </w:rPr>
        <w:tab/>
      </w:r>
      <w:r w:rsidR="001B079E">
        <w:rPr>
          <w:rFonts w:ascii="Times New Roman" w:eastAsia="Times New Roman" w:hAnsi="Times New Roman" w:cs="Times New Roman"/>
          <w:color w:val="000000"/>
          <w:sz w:val="24"/>
          <w:szCs w:val="24"/>
          <w:lang w:eastAsia="en-IN"/>
        </w:rPr>
        <w:tab/>
      </w:r>
      <w:r w:rsidR="001B079E">
        <w:rPr>
          <w:rFonts w:ascii="Times New Roman" w:eastAsia="Times New Roman" w:hAnsi="Times New Roman" w:cs="Times New Roman"/>
          <w:color w:val="000000"/>
          <w:sz w:val="24"/>
          <w:szCs w:val="24"/>
          <w:lang w:eastAsia="en-IN"/>
        </w:rPr>
        <w:tab/>
      </w:r>
      <w:r w:rsidR="001B079E">
        <w:rPr>
          <w:rFonts w:ascii="Times New Roman" w:eastAsia="Times New Roman" w:hAnsi="Times New Roman" w:cs="Times New Roman"/>
          <w:color w:val="000000"/>
          <w:sz w:val="24"/>
          <w:szCs w:val="24"/>
          <w:lang w:eastAsia="en-IN"/>
        </w:rPr>
        <w:tab/>
      </w:r>
      <w:r w:rsidR="001B079E">
        <w:rPr>
          <w:rFonts w:ascii="Times New Roman" w:eastAsia="Times New Roman" w:hAnsi="Times New Roman" w:cs="Times New Roman"/>
          <w:color w:val="000000"/>
          <w:sz w:val="24"/>
          <w:szCs w:val="24"/>
          <w:lang w:eastAsia="en-IN"/>
        </w:rPr>
        <w:tab/>
      </w:r>
      <w:r w:rsidR="001B079E">
        <w:rPr>
          <w:rFonts w:ascii="Times New Roman" w:eastAsia="Times New Roman" w:hAnsi="Times New Roman" w:cs="Times New Roman"/>
          <w:color w:val="000000"/>
          <w:sz w:val="24"/>
          <w:szCs w:val="24"/>
          <w:lang w:eastAsia="en-IN"/>
        </w:rPr>
        <w:tab/>
      </w:r>
      <w:r w:rsidR="001B079E">
        <w:rPr>
          <w:rFonts w:ascii="Times New Roman" w:eastAsia="Times New Roman" w:hAnsi="Times New Roman" w:cs="Times New Roman"/>
          <w:color w:val="000000"/>
          <w:sz w:val="24"/>
          <w:szCs w:val="24"/>
          <w:lang w:eastAsia="en-IN"/>
        </w:rPr>
        <w:tab/>
      </w:r>
      <w:r w:rsidRPr="00A14C01">
        <w:rPr>
          <w:rFonts w:ascii="Times New Roman" w:eastAsia="Times New Roman" w:hAnsi="Times New Roman" w:cs="Times New Roman"/>
          <w:color w:val="000000"/>
          <w:sz w:val="24"/>
          <w:szCs w:val="24"/>
          <w:lang w:eastAsia="en-IN"/>
        </w:rPr>
        <w:t>_______________________</w:t>
      </w:r>
    </w:p>
    <w:p w:rsidR="00A14C01" w:rsidRPr="00A14C01" w:rsidRDefault="00A14C01" w:rsidP="00A14C01">
      <w:pPr>
        <w:spacing w:after="0" w:line="240" w:lineRule="auto"/>
        <w:jc w:val="both"/>
        <w:rPr>
          <w:rFonts w:ascii="Times New Roman" w:eastAsia="Times New Roman" w:hAnsi="Times New Roman" w:cs="Times New Roman"/>
          <w:sz w:val="24"/>
          <w:szCs w:val="24"/>
          <w:lang w:eastAsia="en-IN"/>
        </w:rPr>
      </w:pPr>
      <w:r w:rsidRPr="00A14C01">
        <w:rPr>
          <w:rFonts w:ascii="Times New Roman" w:eastAsia="Times New Roman" w:hAnsi="Times New Roman" w:cs="Times New Roman"/>
          <w:color w:val="000000"/>
          <w:sz w:val="24"/>
          <w:szCs w:val="24"/>
          <w:lang w:eastAsia="en-IN"/>
        </w:rPr>
        <w:t>Vendor</w:t>
      </w:r>
      <w:r w:rsidRPr="00A14C01">
        <w:rPr>
          <w:rFonts w:ascii="Times New Roman" w:eastAsia="Times New Roman" w:hAnsi="Times New Roman" w:cs="Times New Roman"/>
          <w:color w:val="000000"/>
          <w:sz w:val="24"/>
          <w:szCs w:val="24"/>
          <w:lang w:eastAsia="en-IN"/>
        </w:rPr>
        <w:tab/>
      </w:r>
      <w:r w:rsidRPr="00A14C01">
        <w:rPr>
          <w:rFonts w:ascii="Times New Roman" w:eastAsia="Times New Roman" w:hAnsi="Times New Roman" w:cs="Times New Roman"/>
          <w:color w:val="000000"/>
          <w:sz w:val="24"/>
          <w:szCs w:val="24"/>
          <w:lang w:eastAsia="en-IN"/>
        </w:rPr>
        <w:tab/>
      </w:r>
      <w:r w:rsidRPr="00A14C01">
        <w:rPr>
          <w:rFonts w:ascii="Times New Roman" w:eastAsia="Times New Roman" w:hAnsi="Times New Roman" w:cs="Times New Roman"/>
          <w:color w:val="000000"/>
          <w:sz w:val="24"/>
          <w:szCs w:val="24"/>
          <w:lang w:eastAsia="en-IN"/>
        </w:rPr>
        <w:tab/>
      </w:r>
      <w:r w:rsidRPr="00A14C01">
        <w:rPr>
          <w:rFonts w:ascii="Times New Roman" w:eastAsia="Times New Roman" w:hAnsi="Times New Roman" w:cs="Times New Roman"/>
          <w:color w:val="000000"/>
          <w:sz w:val="24"/>
          <w:szCs w:val="24"/>
          <w:lang w:eastAsia="en-IN"/>
        </w:rPr>
        <w:tab/>
      </w:r>
      <w:r w:rsidRPr="00A14C01">
        <w:rPr>
          <w:rFonts w:ascii="Times New Roman" w:eastAsia="Times New Roman" w:hAnsi="Times New Roman" w:cs="Times New Roman"/>
          <w:color w:val="000000"/>
          <w:sz w:val="24"/>
          <w:szCs w:val="24"/>
          <w:lang w:eastAsia="en-IN"/>
        </w:rPr>
        <w:tab/>
      </w:r>
      <w:r w:rsidRPr="00A14C01">
        <w:rPr>
          <w:rFonts w:ascii="Times New Roman" w:eastAsia="Times New Roman" w:hAnsi="Times New Roman" w:cs="Times New Roman"/>
          <w:color w:val="000000"/>
          <w:sz w:val="24"/>
          <w:szCs w:val="24"/>
          <w:lang w:eastAsia="en-IN"/>
        </w:rPr>
        <w:tab/>
      </w:r>
      <w:r w:rsidRPr="00A14C01">
        <w:rPr>
          <w:rFonts w:ascii="Times New Roman" w:eastAsia="Times New Roman" w:hAnsi="Times New Roman" w:cs="Times New Roman"/>
          <w:color w:val="000000"/>
          <w:sz w:val="24"/>
          <w:szCs w:val="24"/>
          <w:lang w:eastAsia="en-IN"/>
        </w:rPr>
        <w:tab/>
      </w:r>
      <w:r w:rsidRPr="00A14C01">
        <w:rPr>
          <w:rFonts w:ascii="Times New Roman" w:eastAsia="Times New Roman" w:hAnsi="Times New Roman" w:cs="Times New Roman"/>
          <w:color w:val="000000"/>
          <w:sz w:val="24"/>
          <w:szCs w:val="24"/>
          <w:lang w:eastAsia="en-IN"/>
        </w:rPr>
        <w:tab/>
        <w:t>Reseller</w:t>
      </w:r>
    </w:p>
    <w:p w:rsidR="00662837" w:rsidRDefault="00662837">
      <w:bookmarkStart w:id="0" w:name="_GoBack"/>
      <w:bookmarkEnd w:id="0"/>
    </w:p>
    <w:sectPr w:rsidR="00662837" w:rsidSect="00A14C01">
      <w:footerReference w:type="default" r:id="rId7"/>
      <w:pgSz w:w="11906" w:h="16838"/>
      <w:pgMar w:top="2160" w:right="2160" w:bottom="2160" w:left="2160" w:header="708" w:footer="708" w:gutter="0"/>
      <w:pgBorders w:offsetFrom="page">
        <w:top w:val="single" w:sz="4" w:space="24" w:color="auto"/>
        <w:left w:val="single" w:sz="4" w:space="24" w:color="auto"/>
        <w:bottom w:val="single" w:sz="4" w:space="24" w:color="auto"/>
        <w:right w:val="single" w:sz="4" w:space="24" w:color="auto"/>
      </w:pgBorders>
      <w:cols w:space="708"/>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914159" w:rsidRDefault="00914159" w:rsidP="00A14C01">
      <w:pPr>
        <w:spacing w:after="0" w:line="240" w:lineRule="auto"/>
      </w:pPr>
      <w:r>
        <w:separator/>
      </w:r>
    </w:p>
  </w:endnote>
  <w:endnote w:type="continuationSeparator" w:id="0">
    <w:p w:rsidR="00914159" w:rsidRDefault="00914159" w:rsidP="00A14C0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1843895236"/>
      <w:docPartObj>
        <w:docPartGallery w:val="Page Numbers (Bottom of Page)"/>
        <w:docPartUnique/>
      </w:docPartObj>
    </w:sdtPr>
    <w:sdtEndPr>
      <w:rPr>
        <w:noProof/>
      </w:rPr>
    </w:sdtEndPr>
    <w:sdtContent>
      <w:p w:rsidR="00A14C01" w:rsidRDefault="00A14C01">
        <w:pPr>
          <w:pStyle w:val="Footer"/>
          <w:jc w:val="right"/>
        </w:pPr>
        <w:r>
          <w:fldChar w:fldCharType="begin"/>
        </w:r>
        <w:r>
          <w:instrText xml:space="preserve"> PAGE   \* MERGEFORMAT </w:instrText>
        </w:r>
        <w:r>
          <w:fldChar w:fldCharType="separate"/>
        </w:r>
        <w:r w:rsidR="001B079E">
          <w:rPr>
            <w:noProof/>
          </w:rPr>
          <w:t>1</w:t>
        </w:r>
        <w:r>
          <w:rPr>
            <w:noProof/>
          </w:rPr>
          <w:fldChar w:fldCharType="end"/>
        </w:r>
      </w:p>
    </w:sdtContent>
  </w:sdt>
  <w:p w:rsidR="00A14C01" w:rsidRDefault="00A14C01">
    <w:pPr>
      <w:pStyle w:val="Footer"/>
    </w:pP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914159" w:rsidRDefault="00914159" w:rsidP="00A14C01">
      <w:pPr>
        <w:spacing w:after="0" w:line="240" w:lineRule="auto"/>
      </w:pPr>
      <w:r>
        <w:separator/>
      </w:r>
    </w:p>
  </w:footnote>
  <w:footnote w:type="continuationSeparator" w:id="0">
    <w:p w:rsidR="00914159" w:rsidRDefault="00914159" w:rsidP="00A14C01">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25C409F"/>
    <w:multiLevelType w:val="hybridMultilevel"/>
    <w:tmpl w:val="A3D475D2"/>
    <w:lvl w:ilvl="0" w:tplc="5692ABE8">
      <w:start w:val="2"/>
      <w:numFmt w:val="lowerLetter"/>
      <w:lvlText w:val="%1."/>
      <w:lvlJc w:val="left"/>
      <w:pPr>
        <w:tabs>
          <w:tab w:val="num" w:pos="720"/>
        </w:tabs>
        <w:ind w:left="720" w:hanging="360"/>
      </w:pPr>
    </w:lvl>
    <w:lvl w:ilvl="1" w:tplc="5654547A" w:tentative="1">
      <w:start w:val="1"/>
      <w:numFmt w:val="decimal"/>
      <w:lvlText w:val="%2."/>
      <w:lvlJc w:val="left"/>
      <w:pPr>
        <w:tabs>
          <w:tab w:val="num" w:pos="1440"/>
        </w:tabs>
        <w:ind w:left="1440" w:hanging="360"/>
      </w:pPr>
    </w:lvl>
    <w:lvl w:ilvl="2" w:tplc="5F62CF42" w:tentative="1">
      <w:start w:val="1"/>
      <w:numFmt w:val="decimal"/>
      <w:lvlText w:val="%3."/>
      <w:lvlJc w:val="left"/>
      <w:pPr>
        <w:tabs>
          <w:tab w:val="num" w:pos="2160"/>
        </w:tabs>
        <w:ind w:left="2160" w:hanging="360"/>
      </w:pPr>
    </w:lvl>
    <w:lvl w:ilvl="3" w:tplc="A82C4CD8" w:tentative="1">
      <w:start w:val="1"/>
      <w:numFmt w:val="decimal"/>
      <w:lvlText w:val="%4."/>
      <w:lvlJc w:val="left"/>
      <w:pPr>
        <w:tabs>
          <w:tab w:val="num" w:pos="2880"/>
        </w:tabs>
        <w:ind w:left="2880" w:hanging="360"/>
      </w:pPr>
    </w:lvl>
    <w:lvl w:ilvl="4" w:tplc="83E098B4" w:tentative="1">
      <w:start w:val="1"/>
      <w:numFmt w:val="decimal"/>
      <w:lvlText w:val="%5."/>
      <w:lvlJc w:val="left"/>
      <w:pPr>
        <w:tabs>
          <w:tab w:val="num" w:pos="3600"/>
        </w:tabs>
        <w:ind w:left="3600" w:hanging="360"/>
      </w:pPr>
    </w:lvl>
    <w:lvl w:ilvl="5" w:tplc="B558A524" w:tentative="1">
      <w:start w:val="1"/>
      <w:numFmt w:val="decimal"/>
      <w:lvlText w:val="%6."/>
      <w:lvlJc w:val="left"/>
      <w:pPr>
        <w:tabs>
          <w:tab w:val="num" w:pos="4320"/>
        </w:tabs>
        <w:ind w:left="4320" w:hanging="360"/>
      </w:pPr>
    </w:lvl>
    <w:lvl w:ilvl="6" w:tplc="D7A09098" w:tentative="1">
      <w:start w:val="1"/>
      <w:numFmt w:val="decimal"/>
      <w:lvlText w:val="%7."/>
      <w:lvlJc w:val="left"/>
      <w:pPr>
        <w:tabs>
          <w:tab w:val="num" w:pos="5040"/>
        </w:tabs>
        <w:ind w:left="5040" w:hanging="360"/>
      </w:pPr>
    </w:lvl>
    <w:lvl w:ilvl="7" w:tplc="7C8C6832" w:tentative="1">
      <w:start w:val="1"/>
      <w:numFmt w:val="decimal"/>
      <w:lvlText w:val="%8."/>
      <w:lvlJc w:val="left"/>
      <w:pPr>
        <w:tabs>
          <w:tab w:val="num" w:pos="5760"/>
        </w:tabs>
        <w:ind w:left="5760" w:hanging="360"/>
      </w:pPr>
    </w:lvl>
    <w:lvl w:ilvl="8" w:tplc="C8DE6476" w:tentative="1">
      <w:start w:val="1"/>
      <w:numFmt w:val="decimal"/>
      <w:lvlText w:val="%9."/>
      <w:lvlJc w:val="left"/>
      <w:pPr>
        <w:tabs>
          <w:tab w:val="num" w:pos="6480"/>
        </w:tabs>
        <w:ind w:left="6480" w:hanging="360"/>
      </w:pPr>
    </w:lvl>
  </w:abstractNum>
  <w:abstractNum w:abstractNumId="1" w15:restartNumberingAfterBreak="0">
    <w:nsid w:val="03F158DD"/>
    <w:multiLevelType w:val="hybridMultilevel"/>
    <w:tmpl w:val="CFBE348A"/>
    <w:lvl w:ilvl="0" w:tplc="15F81B3E">
      <w:start w:val="2"/>
      <w:numFmt w:val="lowerLetter"/>
      <w:lvlText w:val="%1."/>
      <w:lvlJc w:val="left"/>
      <w:pPr>
        <w:tabs>
          <w:tab w:val="num" w:pos="720"/>
        </w:tabs>
        <w:ind w:left="720" w:hanging="360"/>
      </w:pPr>
    </w:lvl>
    <w:lvl w:ilvl="1" w:tplc="9C38A04E" w:tentative="1">
      <w:start w:val="1"/>
      <w:numFmt w:val="decimal"/>
      <w:lvlText w:val="%2."/>
      <w:lvlJc w:val="left"/>
      <w:pPr>
        <w:tabs>
          <w:tab w:val="num" w:pos="1440"/>
        </w:tabs>
        <w:ind w:left="1440" w:hanging="360"/>
      </w:pPr>
    </w:lvl>
    <w:lvl w:ilvl="2" w:tplc="6ACEB9FC" w:tentative="1">
      <w:start w:val="1"/>
      <w:numFmt w:val="decimal"/>
      <w:lvlText w:val="%3."/>
      <w:lvlJc w:val="left"/>
      <w:pPr>
        <w:tabs>
          <w:tab w:val="num" w:pos="2160"/>
        </w:tabs>
        <w:ind w:left="2160" w:hanging="360"/>
      </w:pPr>
    </w:lvl>
    <w:lvl w:ilvl="3" w:tplc="8214C932" w:tentative="1">
      <w:start w:val="1"/>
      <w:numFmt w:val="decimal"/>
      <w:lvlText w:val="%4."/>
      <w:lvlJc w:val="left"/>
      <w:pPr>
        <w:tabs>
          <w:tab w:val="num" w:pos="2880"/>
        </w:tabs>
        <w:ind w:left="2880" w:hanging="360"/>
      </w:pPr>
    </w:lvl>
    <w:lvl w:ilvl="4" w:tplc="312E0820" w:tentative="1">
      <w:start w:val="1"/>
      <w:numFmt w:val="decimal"/>
      <w:lvlText w:val="%5."/>
      <w:lvlJc w:val="left"/>
      <w:pPr>
        <w:tabs>
          <w:tab w:val="num" w:pos="3600"/>
        </w:tabs>
        <w:ind w:left="3600" w:hanging="360"/>
      </w:pPr>
    </w:lvl>
    <w:lvl w:ilvl="5" w:tplc="F9BE86C4" w:tentative="1">
      <w:start w:val="1"/>
      <w:numFmt w:val="decimal"/>
      <w:lvlText w:val="%6."/>
      <w:lvlJc w:val="left"/>
      <w:pPr>
        <w:tabs>
          <w:tab w:val="num" w:pos="4320"/>
        </w:tabs>
        <w:ind w:left="4320" w:hanging="360"/>
      </w:pPr>
    </w:lvl>
    <w:lvl w:ilvl="6" w:tplc="B4B884C6" w:tentative="1">
      <w:start w:val="1"/>
      <w:numFmt w:val="decimal"/>
      <w:lvlText w:val="%7."/>
      <w:lvlJc w:val="left"/>
      <w:pPr>
        <w:tabs>
          <w:tab w:val="num" w:pos="5040"/>
        </w:tabs>
        <w:ind w:left="5040" w:hanging="360"/>
      </w:pPr>
    </w:lvl>
    <w:lvl w:ilvl="7" w:tplc="3E9AE2EC" w:tentative="1">
      <w:start w:val="1"/>
      <w:numFmt w:val="decimal"/>
      <w:lvlText w:val="%8."/>
      <w:lvlJc w:val="left"/>
      <w:pPr>
        <w:tabs>
          <w:tab w:val="num" w:pos="5760"/>
        </w:tabs>
        <w:ind w:left="5760" w:hanging="360"/>
      </w:pPr>
    </w:lvl>
    <w:lvl w:ilvl="8" w:tplc="20360D30" w:tentative="1">
      <w:start w:val="1"/>
      <w:numFmt w:val="decimal"/>
      <w:lvlText w:val="%9."/>
      <w:lvlJc w:val="left"/>
      <w:pPr>
        <w:tabs>
          <w:tab w:val="num" w:pos="6480"/>
        </w:tabs>
        <w:ind w:left="6480" w:hanging="360"/>
      </w:pPr>
    </w:lvl>
  </w:abstractNum>
  <w:abstractNum w:abstractNumId="2" w15:restartNumberingAfterBreak="0">
    <w:nsid w:val="0B282860"/>
    <w:multiLevelType w:val="multilevel"/>
    <w:tmpl w:val="59EAEB5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0D6D3D6D"/>
    <w:multiLevelType w:val="multilevel"/>
    <w:tmpl w:val="853CE908"/>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0F206D66"/>
    <w:multiLevelType w:val="hybridMultilevel"/>
    <w:tmpl w:val="4E3A83F0"/>
    <w:lvl w:ilvl="0" w:tplc="1440246A">
      <w:start w:val="6"/>
      <w:numFmt w:val="lowerLetter"/>
      <w:lvlText w:val="%1."/>
      <w:lvlJc w:val="left"/>
      <w:pPr>
        <w:tabs>
          <w:tab w:val="num" w:pos="720"/>
        </w:tabs>
        <w:ind w:left="720" w:hanging="360"/>
      </w:pPr>
    </w:lvl>
    <w:lvl w:ilvl="1" w:tplc="65E80340" w:tentative="1">
      <w:start w:val="1"/>
      <w:numFmt w:val="decimal"/>
      <w:lvlText w:val="%2."/>
      <w:lvlJc w:val="left"/>
      <w:pPr>
        <w:tabs>
          <w:tab w:val="num" w:pos="1440"/>
        </w:tabs>
        <w:ind w:left="1440" w:hanging="360"/>
      </w:pPr>
    </w:lvl>
    <w:lvl w:ilvl="2" w:tplc="E912EC8E" w:tentative="1">
      <w:start w:val="1"/>
      <w:numFmt w:val="decimal"/>
      <w:lvlText w:val="%3."/>
      <w:lvlJc w:val="left"/>
      <w:pPr>
        <w:tabs>
          <w:tab w:val="num" w:pos="2160"/>
        </w:tabs>
        <w:ind w:left="2160" w:hanging="360"/>
      </w:pPr>
    </w:lvl>
    <w:lvl w:ilvl="3" w:tplc="B48ABD68" w:tentative="1">
      <w:start w:val="1"/>
      <w:numFmt w:val="decimal"/>
      <w:lvlText w:val="%4."/>
      <w:lvlJc w:val="left"/>
      <w:pPr>
        <w:tabs>
          <w:tab w:val="num" w:pos="2880"/>
        </w:tabs>
        <w:ind w:left="2880" w:hanging="360"/>
      </w:pPr>
    </w:lvl>
    <w:lvl w:ilvl="4" w:tplc="F75C3CEE" w:tentative="1">
      <w:start w:val="1"/>
      <w:numFmt w:val="decimal"/>
      <w:lvlText w:val="%5."/>
      <w:lvlJc w:val="left"/>
      <w:pPr>
        <w:tabs>
          <w:tab w:val="num" w:pos="3600"/>
        </w:tabs>
        <w:ind w:left="3600" w:hanging="360"/>
      </w:pPr>
    </w:lvl>
    <w:lvl w:ilvl="5" w:tplc="F5EE733A" w:tentative="1">
      <w:start w:val="1"/>
      <w:numFmt w:val="decimal"/>
      <w:lvlText w:val="%6."/>
      <w:lvlJc w:val="left"/>
      <w:pPr>
        <w:tabs>
          <w:tab w:val="num" w:pos="4320"/>
        </w:tabs>
        <w:ind w:left="4320" w:hanging="360"/>
      </w:pPr>
    </w:lvl>
    <w:lvl w:ilvl="6" w:tplc="0F243E08" w:tentative="1">
      <w:start w:val="1"/>
      <w:numFmt w:val="decimal"/>
      <w:lvlText w:val="%7."/>
      <w:lvlJc w:val="left"/>
      <w:pPr>
        <w:tabs>
          <w:tab w:val="num" w:pos="5040"/>
        </w:tabs>
        <w:ind w:left="5040" w:hanging="360"/>
      </w:pPr>
    </w:lvl>
    <w:lvl w:ilvl="7" w:tplc="3A621052" w:tentative="1">
      <w:start w:val="1"/>
      <w:numFmt w:val="decimal"/>
      <w:lvlText w:val="%8."/>
      <w:lvlJc w:val="left"/>
      <w:pPr>
        <w:tabs>
          <w:tab w:val="num" w:pos="5760"/>
        </w:tabs>
        <w:ind w:left="5760" w:hanging="360"/>
      </w:pPr>
    </w:lvl>
    <w:lvl w:ilvl="8" w:tplc="95685198" w:tentative="1">
      <w:start w:val="1"/>
      <w:numFmt w:val="decimal"/>
      <w:lvlText w:val="%9."/>
      <w:lvlJc w:val="left"/>
      <w:pPr>
        <w:tabs>
          <w:tab w:val="num" w:pos="6480"/>
        </w:tabs>
        <w:ind w:left="6480" w:hanging="360"/>
      </w:pPr>
    </w:lvl>
  </w:abstractNum>
  <w:abstractNum w:abstractNumId="5" w15:restartNumberingAfterBreak="0">
    <w:nsid w:val="10540CEE"/>
    <w:multiLevelType w:val="multilevel"/>
    <w:tmpl w:val="6E3081B4"/>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11BD31C7"/>
    <w:multiLevelType w:val="multilevel"/>
    <w:tmpl w:val="BE0AFBD0"/>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172D50E8"/>
    <w:multiLevelType w:val="multilevel"/>
    <w:tmpl w:val="3A72A906"/>
    <w:lvl w:ilvl="0">
      <w:start w:val="2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20CB331B"/>
    <w:multiLevelType w:val="multilevel"/>
    <w:tmpl w:val="9DEA9430"/>
    <w:lvl w:ilvl="0">
      <w:start w:val="7"/>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213C2157"/>
    <w:multiLevelType w:val="multilevel"/>
    <w:tmpl w:val="6FC8BA1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21446AF7"/>
    <w:multiLevelType w:val="multilevel"/>
    <w:tmpl w:val="98707B2E"/>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28DA7CA4"/>
    <w:multiLevelType w:val="hybridMultilevel"/>
    <w:tmpl w:val="DE38ABDC"/>
    <w:lvl w:ilvl="0" w:tplc="A440A990">
      <w:start w:val="7"/>
      <w:numFmt w:val="lowerLetter"/>
      <w:lvlText w:val="%1."/>
      <w:lvlJc w:val="left"/>
      <w:pPr>
        <w:tabs>
          <w:tab w:val="num" w:pos="720"/>
        </w:tabs>
        <w:ind w:left="720" w:hanging="360"/>
      </w:pPr>
    </w:lvl>
    <w:lvl w:ilvl="1" w:tplc="6900AD02" w:tentative="1">
      <w:start w:val="1"/>
      <w:numFmt w:val="decimal"/>
      <w:lvlText w:val="%2."/>
      <w:lvlJc w:val="left"/>
      <w:pPr>
        <w:tabs>
          <w:tab w:val="num" w:pos="1440"/>
        </w:tabs>
        <w:ind w:left="1440" w:hanging="360"/>
      </w:pPr>
    </w:lvl>
    <w:lvl w:ilvl="2" w:tplc="92345250" w:tentative="1">
      <w:start w:val="1"/>
      <w:numFmt w:val="decimal"/>
      <w:lvlText w:val="%3."/>
      <w:lvlJc w:val="left"/>
      <w:pPr>
        <w:tabs>
          <w:tab w:val="num" w:pos="2160"/>
        </w:tabs>
        <w:ind w:left="2160" w:hanging="360"/>
      </w:pPr>
    </w:lvl>
    <w:lvl w:ilvl="3" w:tplc="50181934" w:tentative="1">
      <w:start w:val="1"/>
      <w:numFmt w:val="decimal"/>
      <w:lvlText w:val="%4."/>
      <w:lvlJc w:val="left"/>
      <w:pPr>
        <w:tabs>
          <w:tab w:val="num" w:pos="2880"/>
        </w:tabs>
        <w:ind w:left="2880" w:hanging="360"/>
      </w:pPr>
    </w:lvl>
    <w:lvl w:ilvl="4" w:tplc="44BAF5AA" w:tentative="1">
      <w:start w:val="1"/>
      <w:numFmt w:val="decimal"/>
      <w:lvlText w:val="%5."/>
      <w:lvlJc w:val="left"/>
      <w:pPr>
        <w:tabs>
          <w:tab w:val="num" w:pos="3600"/>
        </w:tabs>
        <w:ind w:left="3600" w:hanging="360"/>
      </w:pPr>
    </w:lvl>
    <w:lvl w:ilvl="5" w:tplc="0E6472F0" w:tentative="1">
      <w:start w:val="1"/>
      <w:numFmt w:val="decimal"/>
      <w:lvlText w:val="%6."/>
      <w:lvlJc w:val="left"/>
      <w:pPr>
        <w:tabs>
          <w:tab w:val="num" w:pos="4320"/>
        </w:tabs>
        <w:ind w:left="4320" w:hanging="360"/>
      </w:pPr>
    </w:lvl>
    <w:lvl w:ilvl="6" w:tplc="FA529E2E" w:tentative="1">
      <w:start w:val="1"/>
      <w:numFmt w:val="decimal"/>
      <w:lvlText w:val="%7."/>
      <w:lvlJc w:val="left"/>
      <w:pPr>
        <w:tabs>
          <w:tab w:val="num" w:pos="5040"/>
        </w:tabs>
        <w:ind w:left="5040" w:hanging="360"/>
      </w:pPr>
    </w:lvl>
    <w:lvl w:ilvl="7" w:tplc="F81A86CE" w:tentative="1">
      <w:start w:val="1"/>
      <w:numFmt w:val="decimal"/>
      <w:lvlText w:val="%8."/>
      <w:lvlJc w:val="left"/>
      <w:pPr>
        <w:tabs>
          <w:tab w:val="num" w:pos="5760"/>
        </w:tabs>
        <w:ind w:left="5760" w:hanging="360"/>
      </w:pPr>
    </w:lvl>
    <w:lvl w:ilvl="8" w:tplc="375895D4" w:tentative="1">
      <w:start w:val="1"/>
      <w:numFmt w:val="decimal"/>
      <w:lvlText w:val="%9."/>
      <w:lvlJc w:val="left"/>
      <w:pPr>
        <w:tabs>
          <w:tab w:val="num" w:pos="6480"/>
        </w:tabs>
        <w:ind w:left="6480" w:hanging="360"/>
      </w:pPr>
    </w:lvl>
  </w:abstractNum>
  <w:abstractNum w:abstractNumId="12" w15:restartNumberingAfterBreak="0">
    <w:nsid w:val="2D391DE1"/>
    <w:multiLevelType w:val="multilevel"/>
    <w:tmpl w:val="ED465E4E"/>
    <w:lvl w:ilvl="0">
      <w:start w:val="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2E8725B9"/>
    <w:multiLevelType w:val="multilevel"/>
    <w:tmpl w:val="E08291A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2FCD76C0"/>
    <w:multiLevelType w:val="hybridMultilevel"/>
    <w:tmpl w:val="FD925C2A"/>
    <w:lvl w:ilvl="0" w:tplc="1C7E94BA">
      <w:start w:val="4"/>
      <w:numFmt w:val="lowerLetter"/>
      <w:lvlText w:val="%1."/>
      <w:lvlJc w:val="left"/>
      <w:pPr>
        <w:tabs>
          <w:tab w:val="num" w:pos="720"/>
        </w:tabs>
        <w:ind w:left="720" w:hanging="360"/>
      </w:pPr>
    </w:lvl>
    <w:lvl w:ilvl="1" w:tplc="425417C8" w:tentative="1">
      <w:start w:val="1"/>
      <w:numFmt w:val="decimal"/>
      <w:lvlText w:val="%2."/>
      <w:lvlJc w:val="left"/>
      <w:pPr>
        <w:tabs>
          <w:tab w:val="num" w:pos="1440"/>
        </w:tabs>
        <w:ind w:left="1440" w:hanging="360"/>
      </w:pPr>
    </w:lvl>
    <w:lvl w:ilvl="2" w:tplc="B812138A" w:tentative="1">
      <w:start w:val="1"/>
      <w:numFmt w:val="decimal"/>
      <w:lvlText w:val="%3."/>
      <w:lvlJc w:val="left"/>
      <w:pPr>
        <w:tabs>
          <w:tab w:val="num" w:pos="2160"/>
        </w:tabs>
        <w:ind w:left="2160" w:hanging="360"/>
      </w:pPr>
    </w:lvl>
    <w:lvl w:ilvl="3" w:tplc="1B9CAA50" w:tentative="1">
      <w:start w:val="1"/>
      <w:numFmt w:val="decimal"/>
      <w:lvlText w:val="%4."/>
      <w:lvlJc w:val="left"/>
      <w:pPr>
        <w:tabs>
          <w:tab w:val="num" w:pos="2880"/>
        </w:tabs>
        <w:ind w:left="2880" w:hanging="360"/>
      </w:pPr>
    </w:lvl>
    <w:lvl w:ilvl="4" w:tplc="3118C0DA" w:tentative="1">
      <w:start w:val="1"/>
      <w:numFmt w:val="decimal"/>
      <w:lvlText w:val="%5."/>
      <w:lvlJc w:val="left"/>
      <w:pPr>
        <w:tabs>
          <w:tab w:val="num" w:pos="3600"/>
        </w:tabs>
        <w:ind w:left="3600" w:hanging="360"/>
      </w:pPr>
    </w:lvl>
    <w:lvl w:ilvl="5" w:tplc="FB06BE78" w:tentative="1">
      <w:start w:val="1"/>
      <w:numFmt w:val="decimal"/>
      <w:lvlText w:val="%6."/>
      <w:lvlJc w:val="left"/>
      <w:pPr>
        <w:tabs>
          <w:tab w:val="num" w:pos="4320"/>
        </w:tabs>
        <w:ind w:left="4320" w:hanging="360"/>
      </w:pPr>
    </w:lvl>
    <w:lvl w:ilvl="6" w:tplc="94EE097C" w:tentative="1">
      <w:start w:val="1"/>
      <w:numFmt w:val="decimal"/>
      <w:lvlText w:val="%7."/>
      <w:lvlJc w:val="left"/>
      <w:pPr>
        <w:tabs>
          <w:tab w:val="num" w:pos="5040"/>
        </w:tabs>
        <w:ind w:left="5040" w:hanging="360"/>
      </w:pPr>
    </w:lvl>
    <w:lvl w:ilvl="7" w:tplc="28465198" w:tentative="1">
      <w:start w:val="1"/>
      <w:numFmt w:val="decimal"/>
      <w:lvlText w:val="%8."/>
      <w:lvlJc w:val="left"/>
      <w:pPr>
        <w:tabs>
          <w:tab w:val="num" w:pos="5760"/>
        </w:tabs>
        <w:ind w:left="5760" w:hanging="360"/>
      </w:pPr>
    </w:lvl>
    <w:lvl w:ilvl="8" w:tplc="B67E8776" w:tentative="1">
      <w:start w:val="1"/>
      <w:numFmt w:val="decimal"/>
      <w:lvlText w:val="%9."/>
      <w:lvlJc w:val="left"/>
      <w:pPr>
        <w:tabs>
          <w:tab w:val="num" w:pos="6480"/>
        </w:tabs>
        <w:ind w:left="6480" w:hanging="360"/>
      </w:pPr>
    </w:lvl>
  </w:abstractNum>
  <w:abstractNum w:abstractNumId="15" w15:restartNumberingAfterBreak="0">
    <w:nsid w:val="363A1658"/>
    <w:multiLevelType w:val="multilevel"/>
    <w:tmpl w:val="C542FEE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3A7C53B7"/>
    <w:multiLevelType w:val="multilevel"/>
    <w:tmpl w:val="ADA2D336"/>
    <w:lvl w:ilvl="0">
      <w:start w:val="18"/>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3CBB131B"/>
    <w:multiLevelType w:val="multilevel"/>
    <w:tmpl w:val="395AB148"/>
    <w:lvl w:ilvl="0">
      <w:start w:val="19"/>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44AE1448"/>
    <w:multiLevelType w:val="multilevel"/>
    <w:tmpl w:val="A9745636"/>
    <w:lvl w:ilvl="0">
      <w:start w:val="8"/>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456277F3"/>
    <w:multiLevelType w:val="multilevel"/>
    <w:tmpl w:val="EEF277EE"/>
    <w:lvl w:ilvl="0">
      <w:start w:val="10"/>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46986898"/>
    <w:multiLevelType w:val="hybridMultilevel"/>
    <w:tmpl w:val="B16032D0"/>
    <w:lvl w:ilvl="0" w:tplc="C5BC4B0C">
      <w:start w:val="9"/>
      <w:numFmt w:val="lowerLetter"/>
      <w:lvlText w:val="%1."/>
      <w:lvlJc w:val="left"/>
      <w:pPr>
        <w:tabs>
          <w:tab w:val="num" w:pos="720"/>
        </w:tabs>
        <w:ind w:left="720" w:hanging="360"/>
      </w:pPr>
    </w:lvl>
    <w:lvl w:ilvl="1" w:tplc="89CCCA20" w:tentative="1">
      <w:start w:val="1"/>
      <w:numFmt w:val="decimal"/>
      <w:lvlText w:val="%2."/>
      <w:lvlJc w:val="left"/>
      <w:pPr>
        <w:tabs>
          <w:tab w:val="num" w:pos="1440"/>
        </w:tabs>
        <w:ind w:left="1440" w:hanging="360"/>
      </w:pPr>
    </w:lvl>
    <w:lvl w:ilvl="2" w:tplc="E0862EBA" w:tentative="1">
      <w:start w:val="1"/>
      <w:numFmt w:val="decimal"/>
      <w:lvlText w:val="%3."/>
      <w:lvlJc w:val="left"/>
      <w:pPr>
        <w:tabs>
          <w:tab w:val="num" w:pos="2160"/>
        </w:tabs>
        <w:ind w:left="2160" w:hanging="360"/>
      </w:pPr>
    </w:lvl>
    <w:lvl w:ilvl="3" w:tplc="02F249DE" w:tentative="1">
      <w:start w:val="1"/>
      <w:numFmt w:val="decimal"/>
      <w:lvlText w:val="%4."/>
      <w:lvlJc w:val="left"/>
      <w:pPr>
        <w:tabs>
          <w:tab w:val="num" w:pos="2880"/>
        </w:tabs>
        <w:ind w:left="2880" w:hanging="360"/>
      </w:pPr>
    </w:lvl>
    <w:lvl w:ilvl="4" w:tplc="229C1E66" w:tentative="1">
      <w:start w:val="1"/>
      <w:numFmt w:val="decimal"/>
      <w:lvlText w:val="%5."/>
      <w:lvlJc w:val="left"/>
      <w:pPr>
        <w:tabs>
          <w:tab w:val="num" w:pos="3600"/>
        </w:tabs>
        <w:ind w:left="3600" w:hanging="360"/>
      </w:pPr>
    </w:lvl>
    <w:lvl w:ilvl="5" w:tplc="9DF2CCAC" w:tentative="1">
      <w:start w:val="1"/>
      <w:numFmt w:val="decimal"/>
      <w:lvlText w:val="%6."/>
      <w:lvlJc w:val="left"/>
      <w:pPr>
        <w:tabs>
          <w:tab w:val="num" w:pos="4320"/>
        </w:tabs>
        <w:ind w:left="4320" w:hanging="360"/>
      </w:pPr>
    </w:lvl>
    <w:lvl w:ilvl="6" w:tplc="65F26E38" w:tentative="1">
      <w:start w:val="1"/>
      <w:numFmt w:val="decimal"/>
      <w:lvlText w:val="%7."/>
      <w:lvlJc w:val="left"/>
      <w:pPr>
        <w:tabs>
          <w:tab w:val="num" w:pos="5040"/>
        </w:tabs>
        <w:ind w:left="5040" w:hanging="360"/>
      </w:pPr>
    </w:lvl>
    <w:lvl w:ilvl="7" w:tplc="FD682048" w:tentative="1">
      <w:start w:val="1"/>
      <w:numFmt w:val="decimal"/>
      <w:lvlText w:val="%8."/>
      <w:lvlJc w:val="left"/>
      <w:pPr>
        <w:tabs>
          <w:tab w:val="num" w:pos="5760"/>
        </w:tabs>
        <w:ind w:left="5760" w:hanging="360"/>
      </w:pPr>
    </w:lvl>
    <w:lvl w:ilvl="8" w:tplc="CF72E1C6" w:tentative="1">
      <w:start w:val="1"/>
      <w:numFmt w:val="decimal"/>
      <w:lvlText w:val="%9."/>
      <w:lvlJc w:val="left"/>
      <w:pPr>
        <w:tabs>
          <w:tab w:val="num" w:pos="6480"/>
        </w:tabs>
        <w:ind w:left="6480" w:hanging="360"/>
      </w:pPr>
    </w:lvl>
  </w:abstractNum>
  <w:abstractNum w:abstractNumId="21" w15:restartNumberingAfterBreak="0">
    <w:nsid w:val="488E35C5"/>
    <w:multiLevelType w:val="multilevel"/>
    <w:tmpl w:val="FEE8A66C"/>
    <w:lvl w:ilvl="0">
      <w:start w:val="20"/>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4CE12AC7"/>
    <w:multiLevelType w:val="hybridMultilevel"/>
    <w:tmpl w:val="7DDAA490"/>
    <w:lvl w:ilvl="0" w:tplc="B1CC4BD8">
      <w:start w:val="8"/>
      <w:numFmt w:val="lowerLetter"/>
      <w:lvlText w:val="%1."/>
      <w:lvlJc w:val="left"/>
      <w:pPr>
        <w:tabs>
          <w:tab w:val="num" w:pos="720"/>
        </w:tabs>
        <w:ind w:left="720" w:hanging="360"/>
      </w:pPr>
    </w:lvl>
    <w:lvl w:ilvl="1" w:tplc="26DE80A8" w:tentative="1">
      <w:start w:val="1"/>
      <w:numFmt w:val="decimal"/>
      <w:lvlText w:val="%2."/>
      <w:lvlJc w:val="left"/>
      <w:pPr>
        <w:tabs>
          <w:tab w:val="num" w:pos="1440"/>
        </w:tabs>
        <w:ind w:left="1440" w:hanging="360"/>
      </w:pPr>
    </w:lvl>
    <w:lvl w:ilvl="2" w:tplc="1FFA2188" w:tentative="1">
      <w:start w:val="1"/>
      <w:numFmt w:val="decimal"/>
      <w:lvlText w:val="%3."/>
      <w:lvlJc w:val="left"/>
      <w:pPr>
        <w:tabs>
          <w:tab w:val="num" w:pos="2160"/>
        </w:tabs>
        <w:ind w:left="2160" w:hanging="360"/>
      </w:pPr>
    </w:lvl>
    <w:lvl w:ilvl="3" w:tplc="A37C7B68" w:tentative="1">
      <w:start w:val="1"/>
      <w:numFmt w:val="decimal"/>
      <w:lvlText w:val="%4."/>
      <w:lvlJc w:val="left"/>
      <w:pPr>
        <w:tabs>
          <w:tab w:val="num" w:pos="2880"/>
        </w:tabs>
        <w:ind w:left="2880" w:hanging="360"/>
      </w:pPr>
    </w:lvl>
    <w:lvl w:ilvl="4" w:tplc="ACE69812" w:tentative="1">
      <w:start w:val="1"/>
      <w:numFmt w:val="decimal"/>
      <w:lvlText w:val="%5."/>
      <w:lvlJc w:val="left"/>
      <w:pPr>
        <w:tabs>
          <w:tab w:val="num" w:pos="3600"/>
        </w:tabs>
        <w:ind w:left="3600" w:hanging="360"/>
      </w:pPr>
    </w:lvl>
    <w:lvl w:ilvl="5" w:tplc="9814D1CC" w:tentative="1">
      <w:start w:val="1"/>
      <w:numFmt w:val="decimal"/>
      <w:lvlText w:val="%6."/>
      <w:lvlJc w:val="left"/>
      <w:pPr>
        <w:tabs>
          <w:tab w:val="num" w:pos="4320"/>
        </w:tabs>
        <w:ind w:left="4320" w:hanging="360"/>
      </w:pPr>
    </w:lvl>
    <w:lvl w:ilvl="6" w:tplc="1BCCAB2E" w:tentative="1">
      <w:start w:val="1"/>
      <w:numFmt w:val="decimal"/>
      <w:lvlText w:val="%7."/>
      <w:lvlJc w:val="left"/>
      <w:pPr>
        <w:tabs>
          <w:tab w:val="num" w:pos="5040"/>
        </w:tabs>
        <w:ind w:left="5040" w:hanging="360"/>
      </w:pPr>
    </w:lvl>
    <w:lvl w:ilvl="7" w:tplc="7C7C17E4" w:tentative="1">
      <w:start w:val="1"/>
      <w:numFmt w:val="decimal"/>
      <w:lvlText w:val="%8."/>
      <w:lvlJc w:val="left"/>
      <w:pPr>
        <w:tabs>
          <w:tab w:val="num" w:pos="5760"/>
        </w:tabs>
        <w:ind w:left="5760" w:hanging="360"/>
      </w:pPr>
    </w:lvl>
    <w:lvl w:ilvl="8" w:tplc="09987588" w:tentative="1">
      <w:start w:val="1"/>
      <w:numFmt w:val="decimal"/>
      <w:lvlText w:val="%9."/>
      <w:lvlJc w:val="left"/>
      <w:pPr>
        <w:tabs>
          <w:tab w:val="num" w:pos="6480"/>
        </w:tabs>
        <w:ind w:left="6480" w:hanging="360"/>
      </w:pPr>
    </w:lvl>
  </w:abstractNum>
  <w:abstractNum w:abstractNumId="23" w15:restartNumberingAfterBreak="0">
    <w:nsid w:val="52AB325F"/>
    <w:multiLevelType w:val="hybridMultilevel"/>
    <w:tmpl w:val="58402B76"/>
    <w:lvl w:ilvl="0" w:tplc="D9F2D8B6">
      <w:start w:val="5"/>
      <w:numFmt w:val="lowerLetter"/>
      <w:lvlText w:val="%1."/>
      <w:lvlJc w:val="left"/>
      <w:pPr>
        <w:tabs>
          <w:tab w:val="num" w:pos="720"/>
        </w:tabs>
        <w:ind w:left="720" w:hanging="360"/>
      </w:pPr>
    </w:lvl>
    <w:lvl w:ilvl="1" w:tplc="3C16974C" w:tentative="1">
      <w:start w:val="1"/>
      <w:numFmt w:val="decimal"/>
      <w:lvlText w:val="%2."/>
      <w:lvlJc w:val="left"/>
      <w:pPr>
        <w:tabs>
          <w:tab w:val="num" w:pos="1440"/>
        </w:tabs>
        <w:ind w:left="1440" w:hanging="360"/>
      </w:pPr>
    </w:lvl>
    <w:lvl w:ilvl="2" w:tplc="C4242F10" w:tentative="1">
      <w:start w:val="1"/>
      <w:numFmt w:val="decimal"/>
      <w:lvlText w:val="%3."/>
      <w:lvlJc w:val="left"/>
      <w:pPr>
        <w:tabs>
          <w:tab w:val="num" w:pos="2160"/>
        </w:tabs>
        <w:ind w:left="2160" w:hanging="360"/>
      </w:pPr>
    </w:lvl>
    <w:lvl w:ilvl="3" w:tplc="F2EAB2F4" w:tentative="1">
      <w:start w:val="1"/>
      <w:numFmt w:val="decimal"/>
      <w:lvlText w:val="%4."/>
      <w:lvlJc w:val="left"/>
      <w:pPr>
        <w:tabs>
          <w:tab w:val="num" w:pos="2880"/>
        </w:tabs>
        <w:ind w:left="2880" w:hanging="360"/>
      </w:pPr>
    </w:lvl>
    <w:lvl w:ilvl="4" w:tplc="BDBC721E" w:tentative="1">
      <w:start w:val="1"/>
      <w:numFmt w:val="decimal"/>
      <w:lvlText w:val="%5."/>
      <w:lvlJc w:val="left"/>
      <w:pPr>
        <w:tabs>
          <w:tab w:val="num" w:pos="3600"/>
        </w:tabs>
        <w:ind w:left="3600" w:hanging="360"/>
      </w:pPr>
    </w:lvl>
    <w:lvl w:ilvl="5" w:tplc="4E6E443E" w:tentative="1">
      <w:start w:val="1"/>
      <w:numFmt w:val="decimal"/>
      <w:lvlText w:val="%6."/>
      <w:lvlJc w:val="left"/>
      <w:pPr>
        <w:tabs>
          <w:tab w:val="num" w:pos="4320"/>
        </w:tabs>
        <w:ind w:left="4320" w:hanging="360"/>
      </w:pPr>
    </w:lvl>
    <w:lvl w:ilvl="6" w:tplc="5A54BBD0" w:tentative="1">
      <w:start w:val="1"/>
      <w:numFmt w:val="decimal"/>
      <w:lvlText w:val="%7."/>
      <w:lvlJc w:val="left"/>
      <w:pPr>
        <w:tabs>
          <w:tab w:val="num" w:pos="5040"/>
        </w:tabs>
        <w:ind w:left="5040" w:hanging="360"/>
      </w:pPr>
    </w:lvl>
    <w:lvl w:ilvl="7" w:tplc="A3BAA4BC" w:tentative="1">
      <w:start w:val="1"/>
      <w:numFmt w:val="decimal"/>
      <w:lvlText w:val="%8."/>
      <w:lvlJc w:val="left"/>
      <w:pPr>
        <w:tabs>
          <w:tab w:val="num" w:pos="5760"/>
        </w:tabs>
        <w:ind w:left="5760" w:hanging="360"/>
      </w:pPr>
    </w:lvl>
    <w:lvl w:ilvl="8" w:tplc="4AC037B0" w:tentative="1">
      <w:start w:val="1"/>
      <w:numFmt w:val="decimal"/>
      <w:lvlText w:val="%9."/>
      <w:lvlJc w:val="left"/>
      <w:pPr>
        <w:tabs>
          <w:tab w:val="num" w:pos="6480"/>
        </w:tabs>
        <w:ind w:left="6480" w:hanging="360"/>
      </w:pPr>
    </w:lvl>
  </w:abstractNum>
  <w:abstractNum w:abstractNumId="24" w15:restartNumberingAfterBreak="0">
    <w:nsid w:val="54836D1E"/>
    <w:multiLevelType w:val="hybridMultilevel"/>
    <w:tmpl w:val="D60AE94A"/>
    <w:lvl w:ilvl="0" w:tplc="7AAED3D0">
      <w:start w:val="2"/>
      <w:numFmt w:val="lowerLetter"/>
      <w:lvlText w:val="%1."/>
      <w:lvlJc w:val="left"/>
      <w:pPr>
        <w:tabs>
          <w:tab w:val="num" w:pos="720"/>
        </w:tabs>
        <w:ind w:left="720" w:hanging="360"/>
      </w:pPr>
    </w:lvl>
    <w:lvl w:ilvl="1" w:tplc="7062EC80" w:tentative="1">
      <w:start w:val="1"/>
      <w:numFmt w:val="decimal"/>
      <w:lvlText w:val="%2."/>
      <w:lvlJc w:val="left"/>
      <w:pPr>
        <w:tabs>
          <w:tab w:val="num" w:pos="1440"/>
        </w:tabs>
        <w:ind w:left="1440" w:hanging="360"/>
      </w:pPr>
    </w:lvl>
    <w:lvl w:ilvl="2" w:tplc="7E4EE1E6" w:tentative="1">
      <w:start w:val="1"/>
      <w:numFmt w:val="decimal"/>
      <w:lvlText w:val="%3."/>
      <w:lvlJc w:val="left"/>
      <w:pPr>
        <w:tabs>
          <w:tab w:val="num" w:pos="2160"/>
        </w:tabs>
        <w:ind w:left="2160" w:hanging="360"/>
      </w:pPr>
    </w:lvl>
    <w:lvl w:ilvl="3" w:tplc="D9BA6796" w:tentative="1">
      <w:start w:val="1"/>
      <w:numFmt w:val="decimal"/>
      <w:lvlText w:val="%4."/>
      <w:lvlJc w:val="left"/>
      <w:pPr>
        <w:tabs>
          <w:tab w:val="num" w:pos="2880"/>
        </w:tabs>
        <w:ind w:left="2880" w:hanging="360"/>
      </w:pPr>
    </w:lvl>
    <w:lvl w:ilvl="4" w:tplc="3E583086" w:tentative="1">
      <w:start w:val="1"/>
      <w:numFmt w:val="decimal"/>
      <w:lvlText w:val="%5."/>
      <w:lvlJc w:val="left"/>
      <w:pPr>
        <w:tabs>
          <w:tab w:val="num" w:pos="3600"/>
        </w:tabs>
        <w:ind w:left="3600" w:hanging="360"/>
      </w:pPr>
    </w:lvl>
    <w:lvl w:ilvl="5" w:tplc="D54E91DC" w:tentative="1">
      <w:start w:val="1"/>
      <w:numFmt w:val="decimal"/>
      <w:lvlText w:val="%6."/>
      <w:lvlJc w:val="left"/>
      <w:pPr>
        <w:tabs>
          <w:tab w:val="num" w:pos="4320"/>
        </w:tabs>
        <w:ind w:left="4320" w:hanging="360"/>
      </w:pPr>
    </w:lvl>
    <w:lvl w:ilvl="6" w:tplc="4912C83A" w:tentative="1">
      <w:start w:val="1"/>
      <w:numFmt w:val="decimal"/>
      <w:lvlText w:val="%7."/>
      <w:lvlJc w:val="left"/>
      <w:pPr>
        <w:tabs>
          <w:tab w:val="num" w:pos="5040"/>
        </w:tabs>
        <w:ind w:left="5040" w:hanging="360"/>
      </w:pPr>
    </w:lvl>
    <w:lvl w:ilvl="7" w:tplc="EB9C551A" w:tentative="1">
      <w:start w:val="1"/>
      <w:numFmt w:val="decimal"/>
      <w:lvlText w:val="%8."/>
      <w:lvlJc w:val="left"/>
      <w:pPr>
        <w:tabs>
          <w:tab w:val="num" w:pos="5760"/>
        </w:tabs>
        <w:ind w:left="5760" w:hanging="360"/>
      </w:pPr>
    </w:lvl>
    <w:lvl w:ilvl="8" w:tplc="5BCE83D6" w:tentative="1">
      <w:start w:val="1"/>
      <w:numFmt w:val="decimal"/>
      <w:lvlText w:val="%9."/>
      <w:lvlJc w:val="left"/>
      <w:pPr>
        <w:tabs>
          <w:tab w:val="num" w:pos="6480"/>
        </w:tabs>
        <w:ind w:left="6480" w:hanging="360"/>
      </w:pPr>
    </w:lvl>
  </w:abstractNum>
  <w:abstractNum w:abstractNumId="25" w15:restartNumberingAfterBreak="0">
    <w:nsid w:val="565956A5"/>
    <w:multiLevelType w:val="multilevel"/>
    <w:tmpl w:val="725EF2E6"/>
    <w:lvl w:ilvl="0">
      <w:start w:val="1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 w15:restartNumberingAfterBreak="0">
    <w:nsid w:val="599A3AEB"/>
    <w:multiLevelType w:val="multilevel"/>
    <w:tmpl w:val="3320A3C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 w15:restartNumberingAfterBreak="0">
    <w:nsid w:val="5A1C3917"/>
    <w:multiLevelType w:val="multilevel"/>
    <w:tmpl w:val="D340BD82"/>
    <w:lvl w:ilvl="0">
      <w:start w:val="1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 w15:restartNumberingAfterBreak="0">
    <w:nsid w:val="5C660192"/>
    <w:multiLevelType w:val="hybridMultilevel"/>
    <w:tmpl w:val="CBD40762"/>
    <w:lvl w:ilvl="0" w:tplc="8842D166">
      <w:start w:val="3"/>
      <w:numFmt w:val="lowerLetter"/>
      <w:lvlText w:val="%1."/>
      <w:lvlJc w:val="left"/>
      <w:pPr>
        <w:tabs>
          <w:tab w:val="num" w:pos="720"/>
        </w:tabs>
        <w:ind w:left="720" w:hanging="360"/>
      </w:pPr>
    </w:lvl>
    <w:lvl w:ilvl="1" w:tplc="DB969BB4" w:tentative="1">
      <w:start w:val="1"/>
      <w:numFmt w:val="decimal"/>
      <w:lvlText w:val="%2."/>
      <w:lvlJc w:val="left"/>
      <w:pPr>
        <w:tabs>
          <w:tab w:val="num" w:pos="1440"/>
        </w:tabs>
        <w:ind w:left="1440" w:hanging="360"/>
      </w:pPr>
    </w:lvl>
    <w:lvl w:ilvl="2" w:tplc="C50866A6" w:tentative="1">
      <w:start w:val="1"/>
      <w:numFmt w:val="decimal"/>
      <w:lvlText w:val="%3."/>
      <w:lvlJc w:val="left"/>
      <w:pPr>
        <w:tabs>
          <w:tab w:val="num" w:pos="2160"/>
        </w:tabs>
        <w:ind w:left="2160" w:hanging="360"/>
      </w:pPr>
    </w:lvl>
    <w:lvl w:ilvl="3" w:tplc="7D2EAE00" w:tentative="1">
      <w:start w:val="1"/>
      <w:numFmt w:val="decimal"/>
      <w:lvlText w:val="%4."/>
      <w:lvlJc w:val="left"/>
      <w:pPr>
        <w:tabs>
          <w:tab w:val="num" w:pos="2880"/>
        </w:tabs>
        <w:ind w:left="2880" w:hanging="360"/>
      </w:pPr>
    </w:lvl>
    <w:lvl w:ilvl="4" w:tplc="B35EA0BA" w:tentative="1">
      <w:start w:val="1"/>
      <w:numFmt w:val="decimal"/>
      <w:lvlText w:val="%5."/>
      <w:lvlJc w:val="left"/>
      <w:pPr>
        <w:tabs>
          <w:tab w:val="num" w:pos="3600"/>
        </w:tabs>
        <w:ind w:left="3600" w:hanging="360"/>
      </w:pPr>
    </w:lvl>
    <w:lvl w:ilvl="5" w:tplc="762A8CBC" w:tentative="1">
      <w:start w:val="1"/>
      <w:numFmt w:val="decimal"/>
      <w:lvlText w:val="%6."/>
      <w:lvlJc w:val="left"/>
      <w:pPr>
        <w:tabs>
          <w:tab w:val="num" w:pos="4320"/>
        </w:tabs>
        <w:ind w:left="4320" w:hanging="360"/>
      </w:pPr>
    </w:lvl>
    <w:lvl w:ilvl="6" w:tplc="77FEB046" w:tentative="1">
      <w:start w:val="1"/>
      <w:numFmt w:val="decimal"/>
      <w:lvlText w:val="%7."/>
      <w:lvlJc w:val="left"/>
      <w:pPr>
        <w:tabs>
          <w:tab w:val="num" w:pos="5040"/>
        </w:tabs>
        <w:ind w:left="5040" w:hanging="360"/>
      </w:pPr>
    </w:lvl>
    <w:lvl w:ilvl="7" w:tplc="182A5CF8" w:tentative="1">
      <w:start w:val="1"/>
      <w:numFmt w:val="decimal"/>
      <w:lvlText w:val="%8."/>
      <w:lvlJc w:val="left"/>
      <w:pPr>
        <w:tabs>
          <w:tab w:val="num" w:pos="5760"/>
        </w:tabs>
        <w:ind w:left="5760" w:hanging="360"/>
      </w:pPr>
    </w:lvl>
    <w:lvl w:ilvl="8" w:tplc="268AF4E2" w:tentative="1">
      <w:start w:val="1"/>
      <w:numFmt w:val="decimal"/>
      <w:lvlText w:val="%9."/>
      <w:lvlJc w:val="left"/>
      <w:pPr>
        <w:tabs>
          <w:tab w:val="num" w:pos="6480"/>
        </w:tabs>
        <w:ind w:left="6480" w:hanging="360"/>
      </w:pPr>
    </w:lvl>
  </w:abstractNum>
  <w:abstractNum w:abstractNumId="29" w15:restartNumberingAfterBreak="0">
    <w:nsid w:val="631E3AAB"/>
    <w:multiLevelType w:val="multilevel"/>
    <w:tmpl w:val="00120126"/>
    <w:lvl w:ilvl="0">
      <w:start w:val="17"/>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 w15:restartNumberingAfterBreak="0">
    <w:nsid w:val="63D93B89"/>
    <w:multiLevelType w:val="multilevel"/>
    <w:tmpl w:val="61440A68"/>
    <w:lvl w:ilvl="0">
      <w:start w:val="1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1" w15:restartNumberingAfterBreak="0">
    <w:nsid w:val="64E14D6F"/>
    <w:multiLevelType w:val="multilevel"/>
    <w:tmpl w:val="ACCCA60C"/>
    <w:lvl w:ilvl="0">
      <w:start w:val="1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2" w15:restartNumberingAfterBreak="0">
    <w:nsid w:val="6A80009B"/>
    <w:multiLevelType w:val="multilevel"/>
    <w:tmpl w:val="AC6EA942"/>
    <w:lvl w:ilvl="0">
      <w:start w:val="1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3" w15:restartNumberingAfterBreak="0">
    <w:nsid w:val="6B590D22"/>
    <w:multiLevelType w:val="hybridMultilevel"/>
    <w:tmpl w:val="FFE484CE"/>
    <w:lvl w:ilvl="0" w:tplc="5A305DF6">
      <w:start w:val="3"/>
      <w:numFmt w:val="lowerLetter"/>
      <w:lvlText w:val="%1."/>
      <w:lvlJc w:val="left"/>
      <w:pPr>
        <w:tabs>
          <w:tab w:val="num" w:pos="720"/>
        </w:tabs>
        <w:ind w:left="720" w:hanging="360"/>
      </w:pPr>
    </w:lvl>
    <w:lvl w:ilvl="1" w:tplc="13E232C4" w:tentative="1">
      <w:start w:val="1"/>
      <w:numFmt w:val="decimal"/>
      <w:lvlText w:val="%2."/>
      <w:lvlJc w:val="left"/>
      <w:pPr>
        <w:tabs>
          <w:tab w:val="num" w:pos="1440"/>
        </w:tabs>
        <w:ind w:left="1440" w:hanging="360"/>
      </w:pPr>
    </w:lvl>
    <w:lvl w:ilvl="2" w:tplc="EF7C1AD4" w:tentative="1">
      <w:start w:val="1"/>
      <w:numFmt w:val="decimal"/>
      <w:lvlText w:val="%3."/>
      <w:lvlJc w:val="left"/>
      <w:pPr>
        <w:tabs>
          <w:tab w:val="num" w:pos="2160"/>
        </w:tabs>
        <w:ind w:left="2160" w:hanging="360"/>
      </w:pPr>
    </w:lvl>
    <w:lvl w:ilvl="3" w:tplc="C11C06E6" w:tentative="1">
      <w:start w:val="1"/>
      <w:numFmt w:val="decimal"/>
      <w:lvlText w:val="%4."/>
      <w:lvlJc w:val="left"/>
      <w:pPr>
        <w:tabs>
          <w:tab w:val="num" w:pos="2880"/>
        </w:tabs>
        <w:ind w:left="2880" w:hanging="360"/>
      </w:pPr>
    </w:lvl>
    <w:lvl w:ilvl="4" w:tplc="03A4108E" w:tentative="1">
      <w:start w:val="1"/>
      <w:numFmt w:val="decimal"/>
      <w:lvlText w:val="%5."/>
      <w:lvlJc w:val="left"/>
      <w:pPr>
        <w:tabs>
          <w:tab w:val="num" w:pos="3600"/>
        </w:tabs>
        <w:ind w:left="3600" w:hanging="360"/>
      </w:pPr>
    </w:lvl>
    <w:lvl w:ilvl="5" w:tplc="7EECA516" w:tentative="1">
      <w:start w:val="1"/>
      <w:numFmt w:val="decimal"/>
      <w:lvlText w:val="%6."/>
      <w:lvlJc w:val="left"/>
      <w:pPr>
        <w:tabs>
          <w:tab w:val="num" w:pos="4320"/>
        </w:tabs>
        <w:ind w:left="4320" w:hanging="360"/>
      </w:pPr>
    </w:lvl>
    <w:lvl w:ilvl="6" w:tplc="D5DA8E9C" w:tentative="1">
      <w:start w:val="1"/>
      <w:numFmt w:val="decimal"/>
      <w:lvlText w:val="%7."/>
      <w:lvlJc w:val="left"/>
      <w:pPr>
        <w:tabs>
          <w:tab w:val="num" w:pos="5040"/>
        </w:tabs>
        <w:ind w:left="5040" w:hanging="360"/>
      </w:pPr>
    </w:lvl>
    <w:lvl w:ilvl="7" w:tplc="9D1A9C86" w:tentative="1">
      <w:start w:val="1"/>
      <w:numFmt w:val="decimal"/>
      <w:lvlText w:val="%8."/>
      <w:lvlJc w:val="left"/>
      <w:pPr>
        <w:tabs>
          <w:tab w:val="num" w:pos="5760"/>
        </w:tabs>
        <w:ind w:left="5760" w:hanging="360"/>
      </w:pPr>
    </w:lvl>
    <w:lvl w:ilvl="8" w:tplc="47946D04" w:tentative="1">
      <w:start w:val="1"/>
      <w:numFmt w:val="decimal"/>
      <w:lvlText w:val="%9."/>
      <w:lvlJc w:val="left"/>
      <w:pPr>
        <w:tabs>
          <w:tab w:val="num" w:pos="6480"/>
        </w:tabs>
        <w:ind w:left="6480" w:hanging="360"/>
      </w:pPr>
    </w:lvl>
  </w:abstractNum>
  <w:abstractNum w:abstractNumId="34" w15:restartNumberingAfterBreak="0">
    <w:nsid w:val="77A12ADB"/>
    <w:multiLevelType w:val="multilevel"/>
    <w:tmpl w:val="B1D0EE4C"/>
    <w:lvl w:ilvl="0">
      <w:start w:val="9"/>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5" w15:restartNumberingAfterBreak="0">
    <w:nsid w:val="798F2F0C"/>
    <w:multiLevelType w:val="multilevel"/>
    <w:tmpl w:val="3C1C6714"/>
    <w:lvl w:ilvl="0">
      <w:start w:val="1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6" w15:restartNumberingAfterBreak="0">
    <w:nsid w:val="7FAB26FE"/>
    <w:multiLevelType w:val="hybridMultilevel"/>
    <w:tmpl w:val="5448E6F8"/>
    <w:lvl w:ilvl="0" w:tplc="6B26EB6E">
      <w:start w:val="3"/>
      <w:numFmt w:val="lowerLetter"/>
      <w:lvlText w:val="%1."/>
      <w:lvlJc w:val="left"/>
      <w:pPr>
        <w:tabs>
          <w:tab w:val="num" w:pos="720"/>
        </w:tabs>
        <w:ind w:left="720" w:hanging="360"/>
      </w:pPr>
    </w:lvl>
    <w:lvl w:ilvl="1" w:tplc="5BA8CADC" w:tentative="1">
      <w:start w:val="1"/>
      <w:numFmt w:val="decimal"/>
      <w:lvlText w:val="%2."/>
      <w:lvlJc w:val="left"/>
      <w:pPr>
        <w:tabs>
          <w:tab w:val="num" w:pos="1440"/>
        </w:tabs>
        <w:ind w:left="1440" w:hanging="360"/>
      </w:pPr>
    </w:lvl>
    <w:lvl w:ilvl="2" w:tplc="11902324" w:tentative="1">
      <w:start w:val="1"/>
      <w:numFmt w:val="decimal"/>
      <w:lvlText w:val="%3."/>
      <w:lvlJc w:val="left"/>
      <w:pPr>
        <w:tabs>
          <w:tab w:val="num" w:pos="2160"/>
        </w:tabs>
        <w:ind w:left="2160" w:hanging="360"/>
      </w:pPr>
    </w:lvl>
    <w:lvl w:ilvl="3" w:tplc="7A84A158" w:tentative="1">
      <w:start w:val="1"/>
      <w:numFmt w:val="decimal"/>
      <w:lvlText w:val="%4."/>
      <w:lvlJc w:val="left"/>
      <w:pPr>
        <w:tabs>
          <w:tab w:val="num" w:pos="2880"/>
        </w:tabs>
        <w:ind w:left="2880" w:hanging="360"/>
      </w:pPr>
    </w:lvl>
    <w:lvl w:ilvl="4" w:tplc="23EC7E70" w:tentative="1">
      <w:start w:val="1"/>
      <w:numFmt w:val="decimal"/>
      <w:lvlText w:val="%5."/>
      <w:lvlJc w:val="left"/>
      <w:pPr>
        <w:tabs>
          <w:tab w:val="num" w:pos="3600"/>
        </w:tabs>
        <w:ind w:left="3600" w:hanging="360"/>
      </w:pPr>
    </w:lvl>
    <w:lvl w:ilvl="5" w:tplc="18667338" w:tentative="1">
      <w:start w:val="1"/>
      <w:numFmt w:val="decimal"/>
      <w:lvlText w:val="%6."/>
      <w:lvlJc w:val="left"/>
      <w:pPr>
        <w:tabs>
          <w:tab w:val="num" w:pos="4320"/>
        </w:tabs>
        <w:ind w:left="4320" w:hanging="360"/>
      </w:pPr>
    </w:lvl>
    <w:lvl w:ilvl="6" w:tplc="8A78B2AA" w:tentative="1">
      <w:start w:val="1"/>
      <w:numFmt w:val="decimal"/>
      <w:lvlText w:val="%7."/>
      <w:lvlJc w:val="left"/>
      <w:pPr>
        <w:tabs>
          <w:tab w:val="num" w:pos="5040"/>
        </w:tabs>
        <w:ind w:left="5040" w:hanging="360"/>
      </w:pPr>
    </w:lvl>
    <w:lvl w:ilvl="7" w:tplc="9EE68F38" w:tentative="1">
      <w:start w:val="1"/>
      <w:numFmt w:val="decimal"/>
      <w:lvlText w:val="%8."/>
      <w:lvlJc w:val="left"/>
      <w:pPr>
        <w:tabs>
          <w:tab w:val="num" w:pos="5760"/>
        </w:tabs>
        <w:ind w:left="5760" w:hanging="360"/>
      </w:pPr>
    </w:lvl>
    <w:lvl w:ilvl="8" w:tplc="BA8616D8" w:tentative="1">
      <w:start w:val="1"/>
      <w:numFmt w:val="decimal"/>
      <w:lvlText w:val="%9."/>
      <w:lvlJc w:val="left"/>
      <w:pPr>
        <w:tabs>
          <w:tab w:val="num" w:pos="6480"/>
        </w:tabs>
        <w:ind w:left="6480" w:hanging="360"/>
      </w:pPr>
    </w:lvl>
  </w:abstractNum>
  <w:num w:numId="1">
    <w:abstractNumId w:val="9"/>
  </w:num>
  <w:num w:numId="2">
    <w:abstractNumId w:val="10"/>
    <w:lvlOverride w:ilvl="0">
      <w:lvl w:ilvl="0">
        <w:numFmt w:val="decimal"/>
        <w:lvlText w:val="%1."/>
        <w:lvlJc w:val="left"/>
      </w:lvl>
    </w:lvlOverride>
  </w:num>
  <w:num w:numId="3">
    <w:abstractNumId w:val="5"/>
    <w:lvlOverride w:ilvl="0">
      <w:lvl w:ilvl="0">
        <w:numFmt w:val="decimal"/>
        <w:lvlText w:val="%1."/>
        <w:lvlJc w:val="left"/>
      </w:lvl>
    </w:lvlOverride>
  </w:num>
  <w:num w:numId="4">
    <w:abstractNumId w:val="13"/>
    <w:lvlOverride w:ilvl="0">
      <w:lvl w:ilvl="0">
        <w:numFmt w:val="lowerLetter"/>
        <w:lvlText w:val="%1."/>
        <w:lvlJc w:val="left"/>
      </w:lvl>
    </w:lvlOverride>
  </w:num>
  <w:num w:numId="5">
    <w:abstractNumId w:val="24"/>
  </w:num>
  <w:num w:numId="6">
    <w:abstractNumId w:val="6"/>
    <w:lvlOverride w:ilvl="0">
      <w:lvl w:ilvl="0">
        <w:numFmt w:val="decimal"/>
        <w:lvlText w:val="%1."/>
        <w:lvlJc w:val="left"/>
      </w:lvl>
    </w:lvlOverride>
  </w:num>
  <w:num w:numId="7">
    <w:abstractNumId w:val="3"/>
    <w:lvlOverride w:ilvl="0">
      <w:lvl w:ilvl="0">
        <w:numFmt w:val="decimal"/>
        <w:lvlText w:val="%1."/>
        <w:lvlJc w:val="left"/>
      </w:lvl>
    </w:lvlOverride>
  </w:num>
  <w:num w:numId="8">
    <w:abstractNumId w:val="12"/>
    <w:lvlOverride w:ilvl="0">
      <w:lvl w:ilvl="0">
        <w:numFmt w:val="decimal"/>
        <w:lvlText w:val="%1."/>
        <w:lvlJc w:val="left"/>
      </w:lvl>
    </w:lvlOverride>
  </w:num>
  <w:num w:numId="9">
    <w:abstractNumId w:val="8"/>
    <w:lvlOverride w:ilvl="0">
      <w:lvl w:ilvl="0">
        <w:numFmt w:val="decimal"/>
        <w:lvlText w:val="%1."/>
        <w:lvlJc w:val="left"/>
      </w:lvl>
    </w:lvlOverride>
  </w:num>
  <w:num w:numId="10">
    <w:abstractNumId w:val="18"/>
    <w:lvlOverride w:ilvl="0">
      <w:lvl w:ilvl="0">
        <w:numFmt w:val="decimal"/>
        <w:lvlText w:val="%1."/>
        <w:lvlJc w:val="left"/>
      </w:lvl>
    </w:lvlOverride>
  </w:num>
  <w:num w:numId="11">
    <w:abstractNumId w:val="34"/>
    <w:lvlOverride w:ilvl="0">
      <w:lvl w:ilvl="0">
        <w:numFmt w:val="decimal"/>
        <w:lvlText w:val="%1."/>
        <w:lvlJc w:val="left"/>
      </w:lvl>
    </w:lvlOverride>
  </w:num>
  <w:num w:numId="12">
    <w:abstractNumId w:val="19"/>
    <w:lvlOverride w:ilvl="0">
      <w:lvl w:ilvl="0">
        <w:numFmt w:val="decimal"/>
        <w:lvlText w:val="%1."/>
        <w:lvlJc w:val="left"/>
      </w:lvl>
    </w:lvlOverride>
  </w:num>
  <w:num w:numId="13">
    <w:abstractNumId w:val="15"/>
    <w:lvlOverride w:ilvl="0">
      <w:lvl w:ilvl="0">
        <w:numFmt w:val="lowerLetter"/>
        <w:lvlText w:val="%1."/>
        <w:lvlJc w:val="left"/>
      </w:lvl>
    </w:lvlOverride>
  </w:num>
  <w:num w:numId="14">
    <w:abstractNumId w:val="36"/>
  </w:num>
  <w:num w:numId="15">
    <w:abstractNumId w:val="27"/>
    <w:lvlOverride w:ilvl="0">
      <w:lvl w:ilvl="0">
        <w:numFmt w:val="decimal"/>
        <w:lvlText w:val="%1."/>
        <w:lvlJc w:val="left"/>
      </w:lvl>
    </w:lvlOverride>
  </w:num>
  <w:num w:numId="16">
    <w:abstractNumId w:val="32"/>
    <w:lvlOverride w:ilvl="0">
      <w:lvl w:ilvl="0">
        <w:numFmt w:val="decimal"/>
        <w:lvlText w:val="%1."/>
        <w:lvlJc w:val="left"/>
      </w:lvl>
    </w:lvlOverride>
  </w:num>
  <w:num w:numId="17">
    <w:abstractNumId w:val="31"/>
    <w:lvlOverride w:ilvl="0">
      <w:lvl w:ilvl="0">
        <w:numFmt w:val="decimal"/>
        <w:lvlText w:val="%1."/>
        <w:lvlJc w:val="left"/>
      </w:lvl>
    </w:lvlOverride>
  </w:num>
  <w:num w:numId="18">
    <w:abstractNumId w:val="25"/>
    <w:lvlOverride w:ilvl="0">
      <w:lvl w:ilvl="0">
        <w:numFmt w:val="decimal"/>
        <w:lvlText w:val="%1."/>
        <w:lvlJc w:val="left"/>
      </w:lvl>
    </w:lvlOverride>
  </w:num>
  <w:num w:numId="19">
    <w:abstractNumId w:val="35"/>
    <w:lvlOverride w:ilvl="0">
      <w:lvl w:ilvl="0">
        <w:numFmt w:val="decimal"/>
        <w:lvlText w:val="%1."/>
        <w:lvlJc w:val="left"/>
      </w:lvl>
    </w:lvlOverride>
  </w:num>
  <w:num w:numId="20">
    <w:abstractNumId w:val="30"/>
    <w:lvlOverride w:ilvl="0">
      <w:lvl w:ilvl="0">
        <w:numFmt w:val="decimal"/>
        <w:lvlText w:val="%1."/>
        <w:lvlJc w:val="left"/>
      </w:lvl>
    </w:lvlOverride>
  </w:num>
  <w:num w:numId="21">
    <w:abstractNumId w:val="26"/>
    <w:lvlOverride w:ilvl="0">
      <w:lvl w:ilvl="0">
        <w:numFmt w:val="lowerLetter"/>
        <w:lvlText w:val="%1."/>
        <w:lvlJc w:val="left"/>
      </w:lvl>
    </w:lvlOverride>
  </w:num>
  <w:num w:numId="22">
    <w:abstractNumId w:val="0"/>
  </w:num>
  <w:num w:numId="23">
    <w:abstractNumId w:val="33"/>
  </w:num>
  <w:num w:numId="24">
    <w:abstractNumId w:val="29"/>
    <w:lvlOverride w:ilvl="0">
      <w:lvl w:ilvl="0">
        <w:numFmt w:val="decimal"/>
        <w:lvlText w:val="%1."/>
        <w:lvlJc w:val="left"/>
      </w:lvl>
    </w:lvlOverride>
  </w:num>
  <w:num w:numId="25">
    <w:abstractNumId w:val="16"/>
    <w:lvlOverride w:ilvl="0">
      <w:lvl w:ilvl="0">
        <w:numFmt w:val="decimal"/>
        <w:lvlText w:val="%1."/>
        <w:lvlJc w:val="left"/>
      </w:lvl>
    </w:lvlOverride>
  </w:num>
  <w:num w:numId="26">
    <w:abstractNumId w:val="17"/>
    <w:lvlOverride w:ilvl="0">
      <w:lvl w:ilvl="0">
        <w:numFmt w:val="decimal"/>
        <w:lvlText w:val="%1."/>
        <w:lvlJc w:val="left"/>
      </w:lvl>
    </w:lvlOverride>
  </w:num>
  <w:num w:numId="27">
    <w:abstractNumId w:val="21"/>
    <w:lvlOverride w:ilvl="0">
      <w:lvl w:ilvl="0">
        <w:numFmt w:val="decimal"/>
        <w:lvlText w:val="%1."/>
        <w:lvlJc w:val="left"/>
      </w:lvl>
    </w:lvlOverride>
  </w:num>
  <w:num w:numId="28">
    <w:abstractNumId w:val="2"/>
    <w:lvlOverride w:ilvl="0">
      <w:lvl w:ilvl="0">
        <w:numFmt w:val="lowerLetter"/>
        <w:lvlText w:val="%1."/>
        <w:lvlJc w:val="left"/>
      </w:lvl>
    </w:lvlOverride>
  </w:num>
  <w:num w:numId="29">
    <w:abstractNumId w:val="1"/>
  </w:num>
  <w:num w:numId="30">
    <w:abstractNumId w:val="28"/>
  </w:num>
  <w:num w:numId="31">
    <w:abstractNumId w:val="14"/>
  </w:num>
  <w:num w:numId="32">
    <w:abstractNumId w:val="23"/>
  </w:num>
  <w:num w:numId="33">
    <w:abstractNumId w:val="4"/>
  </w:num>
  <w:num w:numId="34">
    <w:abstractNumId w:val="11"/>
  </w:num>
  <w:num w:numId="35">
    <w:abstractNumId w:val="22"/>
  </w:num>
  <w:num w:numId="36">
    <w:abstractNumId w:val="20"/>
  </w:num>
  <w:num w:numId="37">
    <w:abstractNumId w:val="7"/>
    <w:lvlOverride w:ilvl="0">
      <w:lvl w:ilvl="0">
        <w:numFmt w:val="decimal"/>
        <w:lvlText w:val="%1."/>
        <w:lvlJc w:val="left"/>
      </w:lvl>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90"/>
  <w:proofState w:spelling="clean" w:grammar="clean"/>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A14C01"/>
    <w:rsid w:val="001B079E"/>
    <w:rsid w:val="00662837"/>
    <w:rsid w:val="00914159"/>
    <w:rsid w:val="00A14C01"/>
    <w:rsid w:val="00FE5A08"/>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72FF3B4A"/>
  <w15:chartTrackingRefBased/>
  <w15:docId w15:val="{B0E3394B-286E-44D5-B060-16A471B4D52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A14C01"/>
    <w:pPr>
      <w:tabs>
        <w:tab w:val="center" w:pos="4513"/>
        <w:tab w:val="right" w:pos="9026"/>
      </w:tabs>
      <w:spacing w:after="0" w:line="240" w:lineRule="auto"/>
    </w:pPr>
  </w:style>
  <w:style w:type="character" w:customStyle="1" w:styleId="HeaderChar">
    <w:name w:val="Header Char"/>
    <w:basedOn w:val="DefaultParagraphFont"/>
    <w:link w:val="Header"/>
    <w:uiPriority w:val="99"/>
    <w:rsid w:val="00A14C01"/>
  </w:style>
  <w:style w:type="paragraph" w:styleId="Footer">
    <w:name w:val="footer"/>
    <w:basedOn w:val="Normal"/>
    <w:link w:val="FooterChar"/>
    <w:uiPriority w:val="99"/>
    <w:unhideWhenUsed/>
    <w:rsid w:val="00A14C01"/>
    <w:pPr>
      <w:tabs>
        <w:tab w:val="center" w:pos="4513"/>
        <w:tab w:val="right" w:pos="9026"/>
      </w:tabs>
      <w:spacing w:after="0" w:line="240" w:lineRule="auto"/>
    </w:pPr>
  </w:style>
  <w:style w:type="character" w:customStyle="1" w:styleId="FooterChar">
    <w:name w:val="Footer Char"/>
    <w:basedOn w:val="DefaultParagraphFont"/>
    <w:link w:val="Footer"/>
    <w:uiPriority w:val="99"/>
    <w:rsid w:val="00A14C01"/>
  </w:style>
  <w:style w:type="paragraph" w:styleId="ListParagraph">
    <w:name w:val="List Paragraph"/>
    <w:basedOn w:val="Normal"/>
    <w:uiPriority w:val="34"/>
    <w:qFormat/>
    <w:rsid w:val="00A14C01"/>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91866313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8</TotalTime>
  <Pages>7</Pages>
  <Words>1654</Words>
  <Characters>9433</Characters>
  <Application>Microsoft Office Word</Application>
  <DocSecurity>0</DocSecurity>
  <Lines>78</Lines>
  <Paragraphs>22</Paragraphs>
  <ScaleCrop>false</ScaleCrop>
  <Company/>
  <LinksUpToDate>false</LinksUpToDate>
  <CharactersWithSpaces>11065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hp</dc:creator>
  <cp:keywords/>
  <dc:description/>
  <cp:lastModifiedBy>hp</cp:lastModifiedBy>
  <cp:revision>2</cp:revision>
  <dcterms:created xsi:type="dcterms:W3CDTF">2021-08-28T12:52:00Z</dcterms:created>
  <dcterms:modified xsi:type="dcterms:W3CDTF">2021-08-28T17:22:00Z</dcterms:modified>
</cp:coreProperties>
</file>