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8"/>
          <w:szCs w:val="28"/>
          <w:u w:val="single"/>
          <w:lang w:eastAsia="en-IN"/>
        </w:rPr>
        <w:t>SALE OF GOODS AGREEMENT</w:t>
      </w:r>
    </w:p>
    <w:p w:rsidR="00281138" w:rsidRPr="00281138" w:rsidRDefault="00281138" w:rsidP="00281138">
      <w:pPr>
        <w:spacing w:after="0" w:line="240" w:lineRule="auto"/>
        <w:rPr>
          <w:rFonts w:ascii="Times New Roman" w:eastAsia="Times New Roman" w:hAnsi="Times New Roman" w:cs="Times New Roman"/>
          <w:sz w:val="24"/>
          <w:szCs w:val="24"/>
          <w:lang w:eastAsia="en-IN"/>
        </w:rPr>
      </w:pPr>
    </w:p>
    <w:p w:rsidR="00281138" w:rsidRPr="00281138" w:rsidRDefault="00281138" w:rsidP="00281138">
      <w:pPr>
        <w:spacing w:after="0" w:line="240" w:lineRule="auto"/>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This Agreement for the Sale of Goods ("Agreement") made and effective this __________(Date), by and between _________________________________ ("Buyer") and ____________________________________ ("Seller").</w:t>
      </w:r>
    </w:p>
    <w:p w:rsidR="00281138" w:rsidRPr="00281138" w:rsidRDefault="00281138" w:rsidP="00281138">
      <w:pPr>
        <w:spacing w:after="0" w:line="240" w:lineRule="auto"/>
        <w:rPr>
          <w:rFonts w:ascii="Times New Roman" w:eastAsia="Times New Roman" w:hAnsi="Times New Roman" w:cs="Times New Roman"/>
          <w:sz w:val="24"/>
          <w:szCs w:val="24"/>
          <w:lang w:eastAsia="en-IN"/>
        </w:rPr>
      </w:pPr>
    </w:p>
    <w:p w:rsidR="00281138" w:rsidRPr="00281138" w:rsidRDefault="00281138" w:rsidP="00281138">
      <w:pPr>
        <w:spacing w:after="0" w:line="240" w:lineRule="auto"/>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Seller desires to sell to Buyer, and Buyer desires to purchase from Seller, certain tangible personal property.</w:t>
      </w:r>
    </w:p>
    <w:p w:rsidR="00281138" w:rsidRPr="00281138" w:rsidRDefault="00281138" w:rsidP="00281138">
      <w:pPr>
        <w:spacing w:after="0" w:line="240" w:lineRule="auto"/>
        <w:rPr>
          <w:rFonts w:ascii="Times New Roman" w:eastAsia="Times New Roman" w:hAnsi="Times New Roman" w:cs="Times New Roman"/>
          <w:sz w:val="24"/>
          <w:szCs w:val="24"/>
          <w:lang w:eastAsia="en-IN"/>
        </w:rPr>
      </w:pPr>
    </w:p>
    <w:p w:rsidR="00281138" w:rsidRPr="00281138" w:rsidRDefault="00281138" w:rsidP="00281138">
      <w:pPr>
        <w:spacing w:after="0" w:line="240" w:lineRule="auto"/>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Therefore, in consideration of the mutual promises herein contained, the parties hereto agree as follows:</w:t>
      </w:r>
    </w:p>
    <w:p w:rsidR="00281138" w:rsidRPr="00281138" w:rsidRDefault="00281138" w:rsidP="00281138">
      <w:pPr>
        <w:spacing w:after="0" w:line="240" w:lineRule="auto"/>
        <w:rPr>
          <w:rFonts w:ascii="Times New Roman" w:eastAsia="Times New Roman" w:hAnsi="Times New Roman" w:cs="Times New Roman"/>
          <w:sz w:val="24"/>
          <w:szCs w:val="24"/>
          <w:lang w:eastAsia="en-IN"/>
        </w:rPr>
      </w:pP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CLAUSE 1</w:t>
      </w: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SALE</w:t>
      </w:r>
    </w:p>
    <w:p w:rsidR="00281138" w:rsidRPr="00281138" w:rsidRDefault="00281138" w:rsidP="00281138">
      <w:pPr>
        <w:spacing w:after="0" w:line="240" w:lineRule="auto"/>
        <w:ind w:hanging="360"/>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1.1 Seller agrees to sell, transfer and convey to Buyer, and Buyer agrees to purchase the following tangible personal property (the "Goods")</w:t>
      </w:r>
      <w:r w:rsidR="00D10633" w:rsidRPr="00281138">
        <w:rPr>
          <w:rFonts w:ascii="Times New Roman" w:eastAsia="Times New Roman" w:hAnsi="Times New Roman" w:cs="Times New Roman"/>
          <w:color w:val="000000"/>
          <w:sz w:val="24"/>
          <w:szCs w:val="24"/>
          <w:lang w:eastAsia="en-IN"/>
        </w:rPr>
        <w:t>: (</w:t>
      </w:r>
      <w:r w:rsidRPr="00281138">
        <w:rPr>
          <w:rFonts w:ascii="Times New Roman" w:eastAsia="Times New Roman" w:hAnsi="Times New Roman" w:cs="Times New Roman"/>
          <w:color w:val="000000"/>
          <w:sz w:val="24"/>
          <w:szCs w:val="24"/>
          <w:lang w:eastAsia="en-IN"/>
        </w:rPr>
        <w:t>List here or in an attachment).</w:t>
      </w:r>
    </w:p>
    <w:p w:rsidR="00281138" w:rsidRPr="00281138" w:rsidRDefault="00281138" w:rsidP="00281138">
      <w:pPr>
        <w:spacing w:after="0" w:line="240" w:lineRule="auto"/>
        <w:rPr>
          <w:rFonts w:ascii="Times New Roman" w:eastAsia="Times New Roman" w:hAnsi="Times New Roman" w:cs="Times New Roman"/>
          <w:sz w:val="24"/>
          <w:szCs w:val="24"/>
          <w:lang w:eastAsia="en-IN"/>
        </w:rPr>
      </w:pP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CLAUSE 2</w:t>
      </w: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PRICE</w:t>
      </w:r>
    </w:p>
    <w:p w:rsidR="00281138" w:rsidRPr="00281138" w:rsidRDefault="00281138" w:rsidP="00281138">
      <w:pPr>
        <w:spacing w:after="0" w:line="240" w:lineRule="auto"/>
        <w:ind w:hanging="360"/>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 xml:space="preserve">2.1 Buyer shall pay Seller for the Goods </w:t>
      </w:r>
      <w:r w:rsidR="00D10633" w:rsidRPr="00281138">
        <w:rPr>
          <w:rFonts w:ascii="Times New Roman" w:eastAsia="Times New Roman" w:hAnsi="Times New Roman" w:cs="Times New Roman"/>
          <w:color w:val="000000"/>
          <w:sz w:val="24"/>
          <w:szCs w:val="24"/>
          <w:lang w:eastAsia="en-IN"/>
        </w:rPr>
        <w:t>INR. _</w:t>
      </w:r>
      <w:r w:rsidRPr="00281138">
        <w:rPr>
          <w:rFonts w:ascii="Times New Roman" w:eastAsia="Times New Roman" w:hAnsi="Times New Roman" w:cs="Times New Roman"/>
          <w:color w:val="000000"/>
          <w:sz w:val="24"/>
          <w:szCs w:val="24"/>
          <w:lang w:eastAsia="en-IN"/>
        </w:rPr>
        <w:t>_______________. Buyer shall make payment of the full purchase price by 10 days following delivery of the Goods by Seller as provided herein, subject to Buyer's right of inspection as set forth in Section 4 below.  In the event that the purchase price is not timely paid, in addition to its other remedies, Seller may impose, and Buyer shall pay, a late payment charge equal to two percent (2%) of the overdue balance amount each month.</w:t>
      </w:r>
    </w:p>
    <w:p w:rsidR="00281138" w:rsidRPr="00281138" w:rsidRDefault="00281138" w:rsidP="00281138">
      <w:pPr>
        <w:spacing w:after="240" w:line="240" w:lineRule="auto"/>
        <w:rPr>
          <w:rFonts w:ascii="Times New Roman" w:eastAsia="Times New Roman" w:hAnsi="Times New Roman" w:cs="Times New Roman"/>
          <w:sz w:val="24"/>
          <w:szCs w:val="24"/>
          <w:lang w:eastAsia="en-IN"/>
        </w:rPr>
      </w:pPr>
      <w:r w:rsidRPr="00281138">
        <w:rPr>
          <w:rFonts w:ascii="Times New Roman" w:eastAsia="Times New Roman" w:hAnsi="Times New Roman" w:cs="Times New Roman"/>
          <w:sz w:val="24"/>
          <w:szCs w:val="24"/>
          <w:lang w:eastAsia="en-IN"/>
        </w:rPr>
        <w:br/>
      </w: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CLAUSE 3</w:t>
      </w: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SHIPPING</w:t>
      </w:r>
    </w:p>
    <w:p w:rsidR="00281138" w:rsidRPr="00281138" w:rsidRDefault="00281138" w:rsidP="00281138">
      <w:pPr>
        <w:spacing w:after="0" w:line="240" w:lineRule="auto"/>
        <w:ind w:hanging="360"/>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3.1 Buyer shall purchase goods from Seller’s location and be responsible for all expenses associated with shipping.   The risk of loss from any casualty to the Goods, regardless of the cause, shall be upon Buyer upon the delivery of the Goods to Buyer's shipper as set forth herein.  When practicable, Seller will follow Buyer's requested shipping instructions.  If none are requested, Seller will use its discretion in selecting an appropriate transportation method.</w:t>
      </w:r>
    </w:p>
    <w:p w:rsidR="00281138" w:rsidRPr="00281138" w:rsidRDefault="00281138" w:rsidP="00281138">
      <w:pPr>
        <w:spacing w:after="0" w:line="240" w:lineRule="auto"/>
        <w:rPr>
          <w:rFonts w:ascii="Times New Roman" w:eastAsia="Times New Roman" w:hAnsi="Times New Roman" w:cs="Times New Roman"/>
          <w:sz w:val="24"/>
          <w:szCs w:val="24"/>
          <w:lang w:eastAsia="en-IN"/>
        </w:rPr>
      </w:pP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CLAUSE 4</w:t>
      </w: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RIGHT OF INSPECTION</w:t>
      </w:r>
    </w:p>
    <w:p w:rsidR="00281138" w:rsidRPr="00281138" w:rsidRDefault="00281138" w:rsidP="00281138">
      <w:pPr>
        <w:spacing w:after="0" w:line="240" w:lineRule="auto"/>
        <w:ind w:hanging="360"/>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 xml:space="preserve">4.1 Buyer shall have the right to inspect the goods on arrival at Buyer's facility.  Within 3 days after delivery, Buyer must give notice to Seller of any claim with respect to the condition, quality or grade of the Goods or non-conformance to this Agreement, specifying the basis of the claim in detail by </w:t>
      </w:r>
      <w:r w:rsidRPr="00281138">
        <w:rPr>
          <w:rFonts w:ascii="Times New Roman" w:eastAsia="Times New Roman" w:hAnsi="Times New Roman" w:cs="Times New Roman"/>
          <w:color w:val="000000"/>
          <w:sz w:val="24"/>
          <w:szCs w:val="24"/>
          <w:lang w:eastAsia="en-IN"/>
        </w:rPr>
        <w:lastRenderedPageBreak/>
        <w:t>fax or recognized overnight delivery service.  Seller may, at its option inspect the Goods at Buyer's facilities to confirm that the Goods do not conform.  Failure of Buyer to comply with these conditions within the time set forth herein shall constitute irrevocable acceptance of the Goods by Buyer.  In the event the Goods do not conform to this Agreement, Buyer's sole remedy and Seller's sole obligation shall be at Seller's option to replace the Goods at Seller's expense or credit Buyer the amount of the purchase price for the non-conforming goods.  Return shipping expensive in this case shall be the sole responsibility of Seller.</w:t>
      </w:r>
    </w:p>
    <w:p w:rsidR="00281138" w:rsidRPr="00281138" w:rsidRDefault="00281138" w:rsidP="00281138">
      <w:pPr>
        <w:spacing w:after="0" w:line="240" w:lineRule="auto"/>
        <w:rPr>
          <w:rFonts w:ascii="Times New Roman" w:eastAsia="Times New Roman" w:hAnsi="Times New Roman" w:cs="Times New Roman"/>
          <w:sz w:val="24"/>
          <w:szCs w:val="24"/>
          <w:lang w:eastAsia="en-IN"/>
        </w:rPr>
      </w:pP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CLAUSE 5</w:t>
      </w: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IDENTIFICATION OF GOODS</w:t>
      </w:r>
    </w:p>
    <w:p w:rsidR="00281138" w:rsidRPr="00281138" w:rsidRDefault="00281138" w:rsidP="00281138">
      <w:pPr>
        <w:spacing w:after="0" w:line="240" w:lineRule="auto"/>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5.1 Identification of the Goods must be made in here or in an attachment.</w:t>
      </w:r>
    </w:p>
    <w:p w:rsidR="00281138" w:rsidRPr="00281138" w:rsidRDefault="00281138" w:rsidP="00281138">
      <w:pPr>
        <w:spacing w:after="0" w:line="240" w:lineRule="auto"/>
        <w:rPr>
          <w:rFonts w:ascii="Times New Roman" w:eastAsia="Times New Roman" w:hAnsi="Times New Roman" w:cs="Times New Roman"/>
          <w:sz w:val="24"/>
          <w:szCs w:val="24"/>
          <w:lang w:eastAsia="en-IN"/>
        </w:rPr>
      </w:pP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CLAUSE 6</w:t>
      </w: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GOODS SOLD IN ‘AS IS’ CONDITION</w:t>
      </w:r>
    </w:p>
    <w:p w:rsidR="00281138" w:rsidRPr="00281138" w:rsidRDefault="00281138" w:rsidP="00281138">
      <w:pPr>
        <w:spacing w:after="0" w:line="240" w:lineRule="auto"/>
        <w:ind w:hanging="360"/>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 xml:space="preserve">6.1 Goods are sold in an “As is” condition.  The Seller makes no warranties of any kind to the Buyer.  This clause shall be broadly interpreted in </w:t>
      </w:r>
      <w:r w:rsidR="00D10633" w:rsidRPr="00281138">
        <w:rPr>
          <w:rFonts w:ascii="Times New Roman" w:eastAsia="Times New Roman" w:hAnsi="Times New Roman" w:cs="Times New Roman"/>
          <w:color w:val="000000"/>
          <w:sz w:val="24"/>
          <w:szCs w:val="24"/>
          <w:lang w:eastAsia="en-IN"/>
        </w:rPr>
        <w:t>favour</w:t>
      </w:r>
      <w:r w:rsidRPr="00281138">
        <w:rPr>
          <w:rFonts w:ascii="Times New Roman" w:eastAsia="Times New Roman" w:hAnsi="Times New Roman" w:cs="Times New Roman"/>
          <w:color w:val="000000"/>
          <w:sz w:val="24"/>
          <w:szCs w:val="24"/>
          <w:lang w:eastAsia="en-IN"/>
        </w:rPr>
        <w:t xml:space="preserve"> of the Seller.</w:t>
      </w:r>
    </w:p>
    <w:p w:rsidR="00281138" w:rsidRPr="00281138" w:rsidRDefault="00281138" w:rsidP="00281138">
      <w:pPr>
        <w:spacing w:after="0" w:line="240" w:lineRule="auto"/>
        <w:rPr>
          <w:rFonts w:ascii="Times New Roman" w:eastAsia="Times New Roman" w:hAnsi="Times New Roman" w:cs="Times New Roman"/>
          <w:sz w:val="24"/>
          <w:szCs w:val="24"/>
          <w:lang w:eastAsia="en-IN"/>
        </w:rPr>
      </w:pP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CLAUSE 7</w:t>
      </w: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TRANSFER OF TITLE</w:t>
      </w:r>
    </w:p>
    <w:p w:rsidR="00281138" w:rsidRPr="00281138" w:rsidRDefault="00281138" w:rsidP="00281138">
      <w:pPr>
        <w:spacing w:after="0" w:line="240" w:lineRule="auto"/>
        <w:ind w:hanging="360"/>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7.1 Transfer of title and full ownership rights in the Goods shall not pass to Buyer until Buyer has paid in full the purchase price to Seller including any late fees, if applicable, as described in Section 2., Price, above.  </w:t>
      </w:r>
    </w:p>
    <w:p w:rsidR="00281138" w:rsidRPr="00281138" w:rsidRDefault="00281138" w:rsidP="00281138">
      <w:pPr>
        <w:spacing w:after="0" w:line="240" w:lineRule="auto"/>
        <w:rPr>
          <w:rFonts w:ascii="Times New Roman" w:eastAsia="Times New Roman" w:hAnsi="Times New Roman" w:cs="Times New Roman"/>
          <w:sz w:val="24"/>
          <w:szCs w:val="24"/>
          <w:lang w:eastAsia="en-IN"/>
        </w:rPr>
      </w:pP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CLAUSE 8</w:t>
      </w: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LIMITATION OF LIABILITY</w:t>
      </w:r>
    </w:p>
    <w:p w:rsidR="00281138" w:rsidRPr="00281138" w:rsidRDefault="00281138" w:rsidP="00281138">
      <w:pPr>
        <w:spacing w:after="0" w:line="240" w:lineRule="auto"/>
        <w:ind w:hanging="360"/>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 xml:space="preserve">8.1 In no event shall Seller be liable for any special, indirect, incidental or consequential damages arising out of or connected with this Agreement or the Goods, regardless of whether a claim is based on contract, tort, strict liability or otherwise, nor shall Buyer's damages exceed the amount of the purchase price of the Goods.  This clause shall be broadly interpreted in </w:t>
      </w:r>
      <w:r w:rsidR="00D10633" w:rsidRPr="00281138">
        <w:rPr>
          <w:rFonts w:ascii="Times New Roman" w:eastAsia="Times New Roman" w:hAnsi="Times New Roman" w:cs="Times New Roman"/>
          <w:color w:val="000000"/>
          <w:sz w:val="24"/>
          <w:szCs w:val="24"/>
          <w:lang w:eastAsia="en-IN"/>
        </w:rPr>
        <w:t>favour</w:t>
      </w:r>
      <w:r w:rsidRPr="00281138">
        <w:rPr>
          <w:rFonts w:ascii="Times New Roman" w:eastAsia="Times New Roman" w:hAnsi="Times New Roman" w:cs="Times New Roman"/>
          <w:color w:val="000000"/>
          <w:sz w:val="24"/>
          <w:szCs w:val="24"/>
          <w:lang w:eastAsia="en-IN"/>
        </w:rPr>
        <w:t xml:space="preserve"> of the Seller.</w:t>
      </w:r>
    </w:p>
    <w:p w:rsidR="00281138" w:rsidRPr="00281138" w:rsidRDefault="00281138" w:rsidP="00281138">
      <w:pPr>
        <w:spacing w:after="0" w:line="240" w:lineRule="auto"/>
        <w:rPr>
          <w:rFonts w:ascii="Times New Roman" w:eastAsia="Times New Roman" w:hAnsi="Times New Roman" w:cs="Times New Roman"/>
          <w:sz w:val="24"/>
          <w:szCs w:val="24"/>
          <w:lang w:eastAsia="en-IN"/>
        </w:rPr>
      </w:pP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CLAUSE 9</w:t>
      </w: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TAXES</w:t>
      </w:r>
    </w:p>
    <w:p w:rsidR="00281138" w:rsidRPr="00281138" w:rsidRDefault="00281138" w:rsidP="00281138">
      <w:pPr>
        <w:spacing w:after="0" w:line="240" w:lineRule="auto"/>
        <w:ind w:hanging="360"/>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9.1 Buyer shall pay or reimburse Seller as appropriate for any sales, use, excise or other tax imposed or levied with respect to the payment of the purchase price for the Goods or the conveyance of title in the Goods to Buyer by any recognized government authority, whether at the state, or central level.  In no event shall Buyer be responsible for any tax imposed upon Seller based upon Seller's income or for the privilege of doing business.</w:t>
      </w: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CLAUSE 10</w:t>
      </w: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NOTICES</w:t>
      </w:r>
    </w:p>
    <w:p w:rsidR="00281138" w:rsidRPr="00281138" w:rsidRDefault="00281138" w:rsidP="00281138">
      <w:pPr>
        <w:spacing w:after="0" w:line="240" w:lineRule="auto"/>
        <w:ind w:hanging="480"/>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lastRenderedPageBreak/>
        <w:t xml:space="preserve">10.1 Any notice required by this Agreement or given in connection with it, shall be in writing and shall be given to the appropriate party by personal delivery or recognized </w:t>
      </w:r>
      <w:r w:rsidR="00D10633" w:rsidRPr="00281138">
        <w:rPr>
          <w:rFonts w:ascii="Times New Roman" w:eastAsia="Times New Roman" w:hAnsi="Times New Roman" w:cs="Times New Roman"/>
          <w:color w:val="000000"/>
          <w:sz w:val="24"/>
          <w:szCs w:val="24"/>
          <w:lang w:eastAsia="en-IN"/>
        </w:rPr>
        <w:t>overnight</w:t>
      </w:r>
      <w:r w:rsidRPr="00281138">
        <w:rPr>
          <w:rFonts w:ascii="Times New Roman" w:eastAsia="Times New Roman" w:hAnsi="Times New Roman" w:cs="Times New Roman"/>
          <w:color w:val="000000"/>
          <w:sz w:val="24"/>
          <w:szCs w:val="24"/>
          <w:lang w:eastAsia="en-IN"/>
        </w:rPr>
        <w:t xml:space="preserve"> delivery services.</w:t>
      </w:r>
    </w:p>
    <w:p w:rsidR="00281138" w:rsidRPr="00281138" w:rsidRDefault="00281138" w:rsidP="00281138">
      <w:pPr>
        <w:spacing w:after="0" w:line="240" w:lineRule="auto"/>
        <w:rPr>
          <w:rFonts w:ascii="Times New Roman" w:eastAsia="Times New Roman" w:hAnsi="Times New Roman" w:cs="Times New Roman"/>
          <w:sz w:val="24"/>
          <w:szCs w:val="24"/>
          <w:lang w:eastAsia="en-IN"/>
        </w:rPr>
      </w:pPr>
    </w:p>
    <w:p w:rsidR="00281138" w:rsidRPr="00281138" w:rsidRDefault="00281138" w:rsidP="00281138">
      <w:pPr>
        <w:spacing w:after="0" w:line="240" w:lineRule="auto"/>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If to Seller: ___________________________________________________.</w:t>
      </w:r>
    </w:p>
    <w:p w:rsidR="00281138" w:rsidRPr="00281138" w:rsidRDefault="00281138" w:rsidP="00281138">
      <w:pPr>
        <w:spacing w:after="0" w:line="240" w:lineRule="auto"/>
        <w:rPr>
          <w:rFonts w:ascii="Times New Roman" w:eastAsia="Times New Roman" w:hAnsi="Times New Roman" w:cs="Times New Roman"/>
          <w:sz w:val="24"/>
          <w:szCs w:val="24"/>
          <w:lang w:eastAsia="en-IN"/>
        </w:rPr>
      </w:pPr>
    </w:p>
    <w:p w:rsidR="00281138" w:rsidRPr="00281138" w:rsidRDefault="00281138" w:rsidP="00281138">
      <w:pPr>
        <w:spacing w:after="0" w:line="240" w:lineRule="auto"/>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If to Buyer: ___________________________________________________.</w:t>
      </w:r>
    </w:p>
    <w:p w:rsidR="00281138" w:rsidRPr="00281138" w:rsidRDefault="00281138" w:rsidP="00281138">
      <w:pPr>
        <w:spacing w:after="0" w:line="240" w:lineRule="auto"/>
        <w:rPr>
          <w:rFonts w:ascii="Times New Roman" w:eastAsia="Times New Roman" w:hAnsi="Times New Roman" w:cs="Times New Roman"/>
          <w:sz w:val="24"/>
          <w:szCs w:val="24"/>
          <w:lang w:eastAsia="en-IN"/>
        </w:rPr>
      </w:pP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CLAUSE 11</w:t>
      </w: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NO WAIVER</w:t>
      </w:r>
    </w:p>
    <w:p w:rsidR="00281138" w:rsidRPr="00281138" w:rsidRDefault="00281138" w:rsidP="00281138">
      <w:pPr>
        <w:spacing w:after="0" w:line="240" w:lineRule="auto"/>
        <w:ind w:hanging="480"/>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11.1 The waiver or failure of either party to exercise in any respect any right provided in this agreement shall not be deemed a waiver of any other right or remedy to which the party may be entitled.</w:t>
      </w:r>
    </w:p>
    <w:p w:rsidR="00281138" w:rsidRPr="00281138" w:rsidRDefault="00281138" w:rsidP="00281138">
      <w:pPr>
        <w:spacing w:after="0" w:line="240" w:lineRule="auto"/>
        <w:rPr>
          <w:rFonts w:ascii="Times New Roman" w:eastAsia="Times New Roman" w:hAnsi="Times New Roman" w:cs="Times New Roman"/>
          <w:sz w:val="24"/>
          <w:szCs w:val="24"/>
          <w:lang w:eastAsia="en-IN"/>
        </w:rPr>
      </w:pP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CLAUSE 12</w:t>
      </w: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ENTIRETY OF AGREEMENT</w:t>
      </w:r>
    </w:p>
    <w:p w:rsidR="00281138" w:rsidRPr="00281138" w:rsidRDefault="00281138" w:rsidP="00281138">
      <w:pPr>
        <w:spacing w:after="0" w:line="240" w:lineRule="auto"/>
        <w:ind w:hanging="480"/>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12.1 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281138" w:rsidRPr="00281138" w:rsidRDefault="00281138" w:rsidP="00281138">
      <w:pPr>
        <w:spacing w:after="0" w:line="240" w:lineRule="auto"/>
        <w:rPr>
          <w:rFonts w:ascii="Times New Roman" w:eastAsia="Times New Roman" w:hAnsi="Times New Roman" w:cs="Times New Roman"/>
          <w:sz w:val="24"/>
          <w:szCs w:val="24"/>
          <w:lang w:eastAsia="en-IN"/>
        </w:rPr>
      </w:pP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CLAUSE 13</w:t>
      </w: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GOVERNING LAW</w:t>
      </w:r>
    </w:p>
    <w:p w:rsidR="00281138" w:rsidRPr="00281138" w:rsidRDefault="00281138" w:rsidP="00281138">
      <w:pPr>
        <w:spacing w:after="0" w:line="240" w:lineRule="auto"/>
        <w:ind w:hanging="480"/>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13.1 This Agreement shall be construed and enforced according to the laws of India and any dispute under this Agreement must be brought in this venue and no other.</w:t>
      </w: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CLAUSE 14</w:t>
      </w: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HEADINGS IN THIS AGREEMENT</w:t>
      </w:r>
    </w:p>
    <w:p w:rsidR="00281138" w:rsidRPr="00281138" w:rsidRDefault="00281138" w:rsidP="00281138">
      <w:pPr>
        <w:spacing w:after="0" w:line="240" w:lineRule="auto"/>
        <w:ind w:hanging="480"/>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14.1 The headings in this Agreement are for convenience only, confirm no rights or obligations in either party, and do not alter any terms of this Agreement.</w:t>
      </w:r>
    </w:p>
    <w:p w:rsidR="00281138" w:rsidRPr="00281138" w:rsidRDefault="00281138" w:rsidP="00281138">
      <w:pPr>
        <w:spacing w:after="0" w:line="240" w:lineRule="auto"/>
        <w:rPr>
          <w:rFonts w:ascii="Times New Roman" w:eastAsia="Times New Roman" w:hAnsi="Times New Roman" w:cs="Times New Roman"/>
          <w:sz w:val="24"/>
          <w:szCs w:val="24"/>
          <w:lang w:eastAsia="en-IN"/>
        </w:rPr>
      </w:pP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CLAUSE 15</w:t>
      </w:r>
    </w:p>
    <w:p w:rsidR="00281138" w:rsidRPr="00281138" w:rsidRDefault="00281138" w:rsidP="00281138">
      <w:pPr>
        <w:spacing w:after="0" w:line="240" w:lineRule="auto"/>
        <w:jc w:val="center"/>
        <w:rPr>
          <w:rFonts w:ascii="Times New Roman" w:eastAsia="Times New Roman" w:hAnsi="Times New Roman" w:cs="Times New Roman"/>
          <w:sz w:val="24"/>
          <w:szCs w:val="24"/>
          <w:lang w:eastAsia="en-IN"/>
        </w:rPr>
      </w:pPr>
      <w:r w:rsidRPr="00281138">
        <w:rPr>
          <w:rFonts w:ascii="Times New Roman" w:eastAsia="Times New Roman" w:hAnsi="Times New Roman" w:cs="Times New Roman"/>
          <w:b/>
          <w:bCs/>
          <w:color w:val="000000"/>
          <w:sz w:val="24"/>
          <w:szCs w:val="24"/>
          <w:lang w:eastAsia="en-IN"/>
        </w:rPr>
        <w:t>SEVERABILITY</w:t>
      </w:r>
    </w:p>
    <w:p w:rsidR="00281138" w:rsidRPr="00281138" w:rsidRDefault="00281138" w:rsidP="00281138">
      <w:pPr>
        <w:spacing w:after="0" w:line="240" w:lineRule="auto"/>
        <w:ind w:hanging="480"/>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15.1 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281138" w:rsidRPr="00281138" w:rsidRDefault="00281138" w:rsidP="00281138">
      <w:pPr>
        <w:pBdr>
          <w:bottom w:val="single" w:sz="12" w:space="0" w:color="000000"/>
        </w:pBdr>
        <w:spacing w:after="0" w:line="240" w:lineRule="auto"/>
        <w:ind w:hanging="480"/>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sz w:val="24"/>
          <w:szCs w:val="24"/>
          <w:lang w:eastAsia="en-IN"/>
        </w:rPr>
        <w:t> </w:t>
      </w:r>
    </w:p>
    <w:p w:rsidR="00281138" w:rsidRPr="00281138" w:rsidRDefault="00281138" w:rsidP="00281138">
      <w:pPr>
        <w:spacing w:after="0" w:line="240" w:lineRule="auto"/>
        <w:rPr>
          <w:rFonts w:ascii="Times New Roman" w:eastAsia="Times New Roman" w:hAnsi="Times New Roman" w:cs="Times New Roman"/>
          <w:sz w:val="24"/>
          <w:szCs w:val="24"/>
          <w:lang w:eastAsia="en-IN"/>
        </w:rPr>
      </w:pPr>
    </w:p>
    <w:p w:rsidR="00281138" w:rsidRPr="00D10633" w:rsidRDefault="00281138" w:rsidP="00D10633">
      <w:pPr>
        <w:spacing w:after="0" w:line="240" w:lineRule="auto"/>
        <w:jc w:val="center"/>
        <w:rPr>
          <w:rFonts w:ascii="Times New Roman" w:eastAsia="Times New Roman" w:hAnsi="Times New Roman" w:cs="Times New Roman"/>
          <w:szCs w:val="24"/>
          <w:lang w:eastAsia="en-IN"/>
        </w:rPr>
      </w:pPr>
      <w:bookmarkStart w:id="0" w:name="_GoBack"/>
      <w:r w:rsidRPr="00D10633">
        <w:rPr>
          <w:rFonts w:ascii="Times New Roman" w:eastAsia="Times New Roman" w:hAnsi="Times New Roman" w:cs="Times New Roman"/>
          <w:color w:val="000000"/>
          <w:szCs w:val="24"/>
          <w:lang w:eastAsia="en-IN"/>
        </w:rPr>
        <w:t>[THE REST OF THIS PAGE HAS BEEN INTENTIONALLY LEFT BLANK]</w:t>
      </w:r>
    </w:p>
    <w:bookmarkEnd w:id="0"/>
    <w:p w:rsidR="00D10633" w:rsidRPr="00D10633" w:rsidRDefault="00281138" w:rsidP="00D10633">
      <w:pPr>
        <w:spacing w:after="240" w:line="240" w:lineRule="auto"/>
        <w:rPr>
          <w:rFonts w:ascii="Times New Roman" w:eastAsia="Times New Roman" w:hAnsi="Times New Roman" w:cs="Times New Roman"/>
          <w:sz w:val="24"/>
          <w:szCs w:val="24"/>
          <w:lang w:eastAsia="en-IN"/>
        </w:rPr>
      </w:pPr>
      <w:r w:rsidRPr="00281138">
        <w:rPr>
          <w:rFonts w:ascii="Times New Roman" w:eastAsia="Times New Roman" w:hAnsi="Times New Roman" w:cs="Times New Roman"/>
          <w:sz w:val="24"/>
          <w:szCs w:val="24"/>
          <w:lang w:eastAsia="en-IN"/>
        </w:rPr>
        <w:br/>
      </w:r>
      <w:r w:rsidRPr="00281138">
        <w:rPr>
          <w:rFonts w:ascii="Times New Roman" w:eastAsia="Times New Roman" w:hAnsi="Times New Roman" w:cs="Times New Roman"/>
          <w:sz w:val="24"/>
          <w:szCs w:val="24"/>
          <w:lang w:eastAsia="en-IN"/>
        </w:rPr>
        <w:br/>
      </w:r>
      <w:r w:rsidR="00D10633">
        <w:rPr>
          <w:rFonts w:ascii="Times New Roman" w:eastAsia="Times New Roman" w:hAnsi="Times New Roman" w:cs="Times New Roman"/>
          <w:sz w:val="24"/>
          <w:szCs w:val="24"/>
          <w:lang w:eastAsia="en-IN"/>
        </w:rPr>
        <w:br/>
      </w:r>
      <w:r w:rsidR="00D10633">
        <w:rPr>
          <w:rFonts w:ascii="Times New Roman" w:eastAsia="Times New Roman" w:hAnsi="Times New Roman" w:cs="Times New Roman"/>
          <w:sz w:val="24"/>
          <w:szCs w:val="24"/>
          <w:lang w:eastAsia="en-IN"/>
        </w:rPr>
        <w:lastRenderedPageBreak/>
        <w:br/>
      </w:r>
      <w:r w:rsidR="00D10633">
        <w:rPr>
          <w:rFonts w:ascii="Times New Roman" w:eastAsia="Times New Roman" w:hAnsi="Times New Roman" w:cs="Times New Roman"/>
          <w:sz w:val="24"/>
          <w:szCs w:val="24"/>
          <w:lang w:eastAsia="en-IN"/>
        </w:rPr>
        <w:br/>
      </w:r>
      <w:r w:rsidR="00D10633">
        <w:rPr>
          <w:rFonts w:ascii="Times New Roman" w:eastAsia="Times New Roman" w:hAnsi="Times New Roman" w:cs="Times New Roman"/>
          <w:sz w:val="24"/>
          <w:szCs w:val="24"/>
          <w:lang w:eastAsia="en-IN"/>
        </w:rPr>
        <w:br/>
      </w:r>
      <w:r w:rsidR="00D10633">
        <w:rPr>
          <w:rFonts w:ascii="Times New Roman" w:eastAsia="Times New Roman" w:hAnsi="Times New Roman" w:cs="Times New Roman"/>
          <w:sz w:val="24"/>
          <w:szCs w:val="24"/>
          <w:lang w:eastAsia="en-IN"/>
        </w:rPr>
        <w:br/>
      </w:r>
      <w:r w:rsidR="00D10633">
        <w:rPr>
          <w:rFonts w:ascii="Times New Roman" w:eastAsia="Times New Roman" w:hAnsi="Times New Roman" w:cs="Times New Roman"/>
          <w:sz w:val="24"/>
          <w:szCs w:val="24"/>
          <w:lang w:eastAsia="en-IN"/>
        </w:rPr>
        <w:br/>
      </w:r>
      <w:r w:rsidR="00D10633">
        <w:rPr>
          <w:rFonts w:ascii="Times New Roman" w:eastAsia="Times New Roman" w:hAnsi="Times New Roman" w:cs="Times New Roman"/>
          <w:sz w:val="24"/>
          <w:szCs w:val="24"/>
          <w:lang w:eastAsia="en-IN"/>
        </w:rPr>
        <w:br/>
      </w:r>
      <w:r w:rsidR="00D10633">
        <w:rPr>
          <w:rFonts w:ascii="Times New Roman" w:eastAsia="Times New Roman" w:hAnsi="Times New Roman" w:cs="Times New Roman"/>
          <w:sz w:val="24"/>
          <w:szCs w:val="24"/>
          <w:lang w:eastAsia="en-IN"/>
        </w:rPr>
        <w:br/>
      </w:r>
      <w:r w:rsidR="00D10633">
        <w:rPr>
          <w:rFonts w:ascii="Times New Roman" w:eastAsia="Times New Roman" w:hAnsi="Times New Roman" w:cs="Times New Roman"/>
          <w:sz w:val="24"/>
          <w:szCs w:val="24"/>
          <w:lang w:eastAsia="en-IN"/>
        </w:rPr>
        <w:br/>
      </w:r>
      <w:r w:rsidR="00D10633">
        <w:rPr>
          <w:rFonts w:ascii="Times New Roman" w:eastAsia="Times New Roman" w:hAnsi="Times New Roman" w:cs="Times New Roman"/>
          <w:sz w:val="24"/>
          <w:szCs w:val="24"/>
          <w:lang w:eastAsia="en-IN"/>
        </w:rPr>
        <w:br/>
      </w:r>
      <w:r w:rsidR="00D10633">
        <w:rPr>
          <w:rFonts w:ascii="Times New Roman" w:eastAsia="Times New Roman" w:hAnsi="Times New Roman" w:cs="Times New Roman"/>
          <w:sz w:val="24"/>
          <w:szCs w:val="24"/>
          <w:lang w:eastAsia="en-IN"/>
        </w:rPr>
        <w:br/>
      </w:r>
    </w:p>
    <w:p w:rsidR="00281138" w:rsidRPr="00281138" w:rsidRDefault="00281138" w:rsidP="00281138">
      <w:pPr>
        <w:spacing w:after="0" w:line="240" w:lineRule="auto"/>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In Witness whereof</w:t>
      </w:r>
      <w:r w:rsidRPr="00281138">
        <w:rPr>
          <w:rFonts w:ascii="Times New Roman" w:eastAsia="Times New Roman" w:hAnsi="Times New Roman" w:cs="Times New Roman"/>
          <w:b/>
          <w:bCs/>
          <w:color w:val="000000"/>
          <w:sz w:val="24"/>
          <w:szCs w:val="24"/>
          <w:lang w:eastAsia="en-IN"/>
        </w:rPr>
        <w:t xml:space="preserve">, </w:t>
      </w:r>
      <w:r w:rsidRPr="00281138">
        <w:rPr>
          <w:rFonts w:ascii="Times New Roman" w:eastAsia="Times New Roman" w:hAnsi="Times New Roman" w:cs="Times New Roman"/>
          <w:color w:val="000000"/>
          <w:sz w:val="24"/>
          <w:szCs w:val="24"/>
          <w:lang w:eastAsia="en-IN"/>
        </w:rPr>
        <w:t>the parties have executed this Agreement as of the date first written above.</w:t>
      </w:r>
    </w:p>
    <w:p w:rsidR="00281138" w:rsidRPr="00281138" w:rsidRDefault="00281138" w:rsidP="00281138">
      <w:pPr>
        <w:spacing w:after="0" w:line="240" w:lineRule="auto"/>
        <w:rPr>
          <w:rFonts w:ascii="Times New Roman" w:eastAsia="Times New Roman" w:hAnsi="Times New Roman" w:cs="Times New Roman"/>
          <w:sz w:val="24"/>
          <w:szCs w:val="24"/>
          <w:lang w:eastAsia="en-IN"/>
        </w:rPr>
      </w:pPr>
    </w:p>
    <w:p w:rsidR="00281138" w:rsidRPr="00281138" w:rsidRDefault="00281138" w:rsidP="00281138">
      <w:pPr>
        <w:spacing w:after="0" w:line="240" w:lineRule="auto"/>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_________________________                          _______________________</w:t>
      </w:r>
    </w:p>
    <w:p w:rsidR="00281138" w:rsidRPr="00281138" w:rsidRDefault="00281138" w:rsidP="00281138">
      <w:pPr>
        <w:spacing w:after="0" w:line="240" w:lineRule="auto"/>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Buyer                                                                    Seller</w:t>
      </w:r>
    </w:p>
    <w:p w:rsidR="00281138" w:rsidRPr="00281138" w:rsidRDefault="00281138" w:rsidP="00281138">
      <w:pPr>
        <w:spacing w:after="0" w:line="240" w:lineRule="auto"/>
        <w:rPr>
          <w:rFonts w:ascii="Times New Roman" w:eastAsia="Times New Roman" w:hAnsi="Times New Roman" w:cs="Times New Roman"/>
          <w:sz w:val="24"/>
          <w:szCs w:val="24"/>
          <w:lang w:eastAsia="en-IN"/>
        </w:rPr>
      </w:pPr>
    </w:p>
    <w:p w:rsidR="00281138" w:rsidRPr="00281138" w:rsidRDefault="00281138" w:rsidP="00281138">
      <w:pPr>
        <w:spacing w:after="0" w:line="240" w:lineRule="auto"/>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_______________.</w:t>
      </w:r>
    </w:p>
    <w:p w:rsidR="00281138" w:rsidRPr="00281138" w:rsidRDefault="00281138" w:rsidP="00281138">
      <w:pPr>
        <w:spacing w:after="0" w:line="240" w:lineRule="auto"/>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color w:val="000000"/>
          <w:sz w:val="24"/>
          <w:szCs w:val="24"/>
          <w:lang w:eastAsia="en-IN"/>
        </w:rPr>
        <w:t>Date</w:t>
      </w:r>
    </w:p>
    <w:p w:rsidR="00281138" w:rsidRPr="00281138" w:rsidRDefault="00281138" w:rsidP="00281138">
      <w:pPr>
        <w:spacing w:after="0" w:line="240" w:lineRule="auto"/>
        <w:rPr>
          <w:rFonts w:ascii="Times New Roman" w:eastAsia="Times New Roman" w:hAnsi="Times New Roman" w:cs="Times New Roman"/>
          <w:sz w:val="24"/>
          <w:szCs w:val="24"/>
          <w:lang w:eastAsia="en-IN"/>
        </w:rPr>
      </w:pPr>
    </w:p>
    <w:p w:rsidR="00281138" w:rsidRPr="00281138" w:rsidRDefault="00281138" w:rsidP="00281138">
      <w:pPr>
        <w:pBdr>
          <w:bottom w:val="single" w:sz="12" w:space="0" w:color="000000"/>
        </w:pBdr>
        <w:spacing w:after="0" w:line="240" w:lineRule="auto"/>
        <w:ind w:hanging="480"/>
        <w:jc w:val="both"/>
        <w:rPr>
          <w:rFonts w:ascii="Times New Roman" w:eastAsia="Times New Roman" w:hAnsi="Times New Roman" w:cs="Times New Roman"/>
          <w:sz w:val="24"/>
          <w:szCs w:val="24"/>
          <w:lang w:eastAsia="en-IN"/>
        </w:rPr>
      </w:pPr>
      <w:r w:rsidRPr="00281138">
        <w:rPr>
          <w:rFonts w:ascii="Times New Roman" w:eastAsia="Times New Roman" w:hAnsi="Times New Roman" w:cs="Times New Roman"/>
          <w:sz w:val="24"/>
          <w:szCs w:val="24"/>
          <w:lang w:eastAsia="en-IN"/>
        </w:rPr>
        <w:t> </w:t>
      </w:r>
    </w:p>
    <w:p w:rsidR="00281138" w:rsidRPr="00D10633" w:rsidRDefault="00281138" w:rsidP="00281138">
      <w:pPr>
        <w:spacing w:after="0" w:line="240" w:lineRule="auto"/>
        <w:rPr>
          <w:rFonts w:ascii="Times New Roman" w:eastAsia="Times New Roman" w:hAnsi="Times New Roman" w:cs="Times New Roman"/>
          <w:szCs w:val="24"/>
          <w:lang w:eastAsia="en-IN"/>
        </w:rPr>
      </w:pPr>
    </w:p>
    <w:p w:rsidR="00281138" w:rsidRPr="00D10633" w:rsidRDefault="00281138" w:rsidP="00D10633">
      <w:pPr>
        <w:spacing w:after="0" w:line="240" w:lineRule="auto"/>
        <w:jc w:val="center"/>
        <w:rPr>
          <w:rFonts w:ascii="Times New Roman" w:eastAsia="Times New Roman" w:hAnsi="Times New Roman" w:cs="Times New Roman"/>
          <w:szCs w:val="24"/>
          <w:lang w:eastAsia="en-IN"/>
        </w:rPr>
      </w:pPr>
      <w:r w:rsidRPr="00D10633">
        <w:rPr>
          <w:rFonts w:ascii="Times New Roman" w:eastAsia="Times New Roman" w:hAnsi="Times New Roman" w:cs="Times New Roman"/>
          <w:color w:val="000000"/>
          <w:szCs w:val="24"/>
          <w:lang w:eastAsia="en-IN"/>
        </w:rPr>
        <w:t>[THE REST OF THIS PAGE HAS BEEN INTENTIONALLY LEFT BLANK]</w:t>
      </w:r>
    </w:p>
    <w:p w:rsidR="00FC02A1" w:rsidRDefault="00FC02A1"/>
    <w:sectPr w:rsidR="00FC02A1" w:rsidSect="00D10633">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1036" w:rsidRDefault="00F91036" w:rsidP="00D10633">
      <w:pPr>
        <w:spacing w:after="0" w:line="240" w:lineRule="auto"/>
      </w:pPr>
      <w:r>
        <w:separator/>
      </w:r>
    </w:p>
  </w:endnote>
  <w:endnote w:type="continuationSeparator" w:id="0">
    <w:p w:rsidR="00F91036" w:rsidRDefault="00F91036" w:rsidP="00D10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2366778"/>
      <w:docPartObj>
        <w:docPartGallery w:val="Page Numbers (Bottom of Page)"/>
        <w:docPartUnique/>
      </w:docPartObj>
    </w:sdtPr>
    <w:sdtEndPr>
      <w:rPr>
        <w:noProof/>
      </w:rPr>
    </w:sdtEndPr>
    <w:sdtContent>
      <w:p w:rsidR="00D10633" w:rsidRDefault="00D10633">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D10633" w:rsidRDefault="00D1063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1036" w:rsidRDefault="00F91036" w:rsidP="00D10633">
      <w:pPr>
        <w:spacing w:after="0" w:line="240" w:lineRule="auto"/>
      </w:pPr>
      <w:r>
        <w:separator/>
      </w:r>
    </w:p>
  </w:footnote>
  <w:footnote w:type="continuationSeparator" w:id="0">
    <w:p w:rsidR="00F91036" w:rsidRDefault="00F91036" w:rsidP="00D106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138"/>
    <w:rsid w:val="00281138"/>
    <w:rsid w:val="00D10633"/>
    <w:rsid w:val="00F91036"/>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8C9344"/>
  <w15:chartTrackingRefBased/>
  <w15:docId w15:val="{9532D532-3F48-41F8-AEC6-D958EAD1D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06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633"/>
  </w:style>
  <w:style w:type="paragraph" w:styleId="Footer">
    <w:name w:val="footer"/>
    <w:basedOn w:val="Normal"/>
    <w:link w:val="FooterChar"/>
    <w:uiPriority w:val="99"/>
    <w:unhideWhenUsed/>
    <w:rsid w:val="00D106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682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2021-08-28T18:58:00Z</dcterms:created>
  <dcterms:modified xsi:type="dcterms:W3CDTF">2021-08-28T19:19:00Z</dcterms:modified>
</cp:coreProperties>
</file>