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D49C7" w14:textId="379E7296" w:rsidR="00DB33D2" w:rsidRPr="006A6D88" w:rsidRDefault="006A6D88" w:rsidP="006A6D88">
      <w:pPr>
        <w:jc w:val="center"/>
        <w:rPr>
          <w:rFonts w:ascii="Times New Roman" w:hAnsi="Times New Roman" w:cs="Times New Roman"/>
          <w:b/>
          <w:bCs/>
          <w:sz w:val="28"/>
          <w:szCs w:val="28"/>
          <w:u w:val="single"/>
        </w:rPr>
      </w:pPr>
      <w:r w:rsidRPr="006A6D88">
        <w:rPr>
          <w:rFonts w:ascii="Times New Roman" w:hAnsi="Times New Roman" w:cs="Times New Roman"/>
          <w:b/>
          <w:bCs/>
          <w:sz w:val="28"/>
          <w:szCs w:val="28"/>
          <w:u w:val="single"/>
        </w:rPr>
        <w:t>TRADE SECRET AGREEMENT</w:t>
      </w:r>
    </w:p>
    <w:p w14:paraId="73841FE5" w14:textId="77777777" w:rsidR="00DB33D2" w:rsidRPr="006A6D88" w:rsidRDefault="00DB33D2" w:rsidP="006A6D88">
      <w:pPr>
        <w:jc w:val="both"/>
        <w:rPr>
          <w:rFonts w:ascii="Times New Roman" w:hAnsi="Times New Roman" w:cs="Times New Roman"/>
          <w:sz w:val="20"/>
          <w:szCs w:val="20"/>
        </w:rPr>
      </w:pPr>
    </w:p>
    <w:p w14:paraId="2EC894C5" w14:textId="77777777"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_________________, referred to as INVENTOR, and _______________, referred to as LICENSEE, agree:</w:t>
      </w:r>
    </w:p>
    <w:p w14:paraId="7E9AB2A0" w14:textId="77777777"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INVENTOR has the exclusive rights related which is related to _________________________, and the same is a trade secret.</w:t>
      </w:r>
    </w:p>
    <w:p w14:paraId="5E0E4D13" w14:textId="77777777"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INVENTOR has not disclosed this trade secret to third parties. During the term of this agreement and any renewals or extensions thereof, INVENTOR shall not disclose the process to any party except as authorized herein.</w:t>
      </w:r>
    </w:p>
    <w:p w14:paraId="2022C0C6" w14:textId="77777777"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INVENTOR grants to LICENSEE the exclusive right to use the process. INVENTOR shall fully and completely disclose the process to LICENSEE, and shall provide reasonable assistance to LICENSEE in the use of the trade secret. In the event OWNER makes any improvements to the process, the same shall be promptly disclosed to LICENSEE and shall be covered by this agreement.</w:t>
      </w:r>
    </w:p>
    <w:p w14:paraId="69F3A44D" w14:textId="77777777"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LICENSEE shall take all precautions, except those which involve gross and impractical economic expense, to keep the process secret. LICENSEE shall render to INVENTOR a periodic report as to the security precautions taken with information related to the secret process and LICENSEE shall implement any requests by the INVENTOR, except for requests which involve gross and impractical economic expense.</w:t>
      </w:r>
    </w:p>
    <w:p w14:paraId="2064ADCA" w14:textId="65B6FA0E" w:rsidR="00961CEE"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LICENSEE shall use its best efforts to exploit the secret process to maximize exploitation of the process.</w:t>
      </w:r>
    </w:p>
    <w:p w14:paraId="37A3CA52" w14:textId="7BA13CB5" w:rsidR="006A6D88" w:rsidRPr="006A6D88" w:rsidRDefault="006A6D88" w:rsidP="006A6D88">
      <w:pPr>
        <w:jc w:val="both"/>
        <w:rPr>
          <w:rFonts w:ascii="Times New Roman" w:hAnsi="Times New Roman" w:cs="Times New Roman"/>
          <w:sz w:val="20"/>
          <w:szCs w:val="20"/>
        </w:rPr>
      </w:pPr>
      <w:r w:rsidRPr="006A6D88">
        <w:rPr>
          <w:rFonts w:ascii="Times New Roman" w:hAnsi="Times New Roman" w:cs="Times New Roman"/>
          <w:sz w:val="20"/>
          <w:szCs w:val="20"/>
        </w:rPr>
        <w:t xml:space="preserve">NOW, THEREFORE, in consideration of the mutual covenants and promises made by the parties to this </w:t>
      </w:r>
      <w:r>
        <w:rPr>
          <w:rFonts w:ascii="Times New Roman" w:hAnsi="Times New Roman" w:cs="Times New Roman"/>
          <w:sz w:val="20"/>
          <w:szCs w:val="20"/>
        </w:rPr>
        <w:t xml:space="preserve">Trade Secret </w:t>
      </w:r>
      <w:r w:rsidRPr="006A6D88">
        <w:rPr>
          <w:rFonts w:ascii="Times New Roman" w:hAnsi="Times New Roman" w:cs="Times New Roman"/>
          <w:sz w:val="20"/>
          <w:szCs w:val="20"/>
        </w:rPr>
        <w:t>Agreement, the WRITER and the PROGRAMMER (individually, each a “Party” and collectively, the “Parties”) covenant and agree as follows:</w:t>
      </w:r>
    </w:p>
    <w:p w14:paraId="72DED1F6" w14:textId="79702951" w:rsidR="00DB33D2" w:rsidRPr="006A6D88" w:rsidRDefault="00DB33D2" w:rsidP="006A6D88">
      <w:pPr>
        <w:jc w:val="both"/>
        <w:rPr>
          <w:rFonts w:ascii="Times New Roman" w:hAnsi="Times New Roman" w:cs="Times New Roman"/>
          <w:b/>
          <w:bCs/>
          <w:sz w:val="24"/>
          <w:szCs w:val="24"/>
          <w:u w:val="single"/>
        </w:rPr>
      </w:pPr>
      <w:r w:rsidRPr="006A6D88">
        <w:rPr>
          <w:rFonts w:ascii="Times New Roman" w:hAnsi="Times New Roman" w:cs="Times New Roman"/>
          <w:b/>
          <w:bCs/>
          <w:sz w:val="24"/>
          <w:szCs w:val="24"/>
          <w:u w:val="single"/>
        </w:rPr>
        <w:t>1.Licensee Duties</w:t>
      </w:r>
    </w:p>
    <w:p w14:paraId="2D9BF02A" w14:textId="77777777" w:rsidR="00936694"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LICENSEE shall maintain records under generally accepted accounting principles of all sales made hereunder. OWNER shall have the right to inspect such books and records at any reasonable time.</w:t>
      </w:r>
      <w:r w:rsidRPr="006A6D88">
        <w:rPr>
          <w:rFonts w:ascii="Times New Roman" w:hAnsi="Times New Roman" w:cs="Times New Roman"/>
          <w:sz w:val="20"/>
          <w:szCs w:val="20"/>
        </w:rPr>
        <w:t xml:space="preserve"> </w:t>
      </w:r>
      <w:r w:rsidRPr="006A6D88">
        <w:rPr>
          <w:rFonts w:ascii="Times New Roman" w:hAnsi="Times New Roman" w:cs="Times New Roman"/>
          <w:sz w:val="20"/>
          <w:szCs w:val="20"/>
        </w:rPr>
        <w:t xml:space="preserve">LICENSEE shall pay a royalty of ____% to INVENTOR of the net selling price of all goods produced under the process. Such payment shall be made on a quarterly basis, with payment and accountings due within </w:t>
      </w:r>
      <w:r w:rsidR="006A6D88" w:rsidRPr="006A6D88">
        <w:rPr>
          <w:rFonts w:ascii="Times New Roman" w:hAnsi="Times New Roman" w:cs="Times New Roman"/>
          <w:sz w:val="20"/>
          <w:szCs w:val="20"/>
        </w:rPr>
        <w:t xml:space="preserve">____ </w:t>
      </w:r>
      <w:r w:rsidRPr="006A6D88">
        <w:rPr>
          <w:rFonts w:ascii="Times New Roman" w:hAnsi="Times New Roman" w:cs="Times New Roman"/>
          <w:sz w:val="20"/>
          <w:szCs w:val="20"/>
        </w:rPr>
        <w:t>days of the end of the quarter.</w:t>
      </w:r>
      <w:r w:rsidRPr="006A6D88">
        <w:rPr>
          <w:rFonts w:ascii="Times New Roman" w:hAnsi="Times New Roman" w:cs="Times New Roman"/>
          <w:sz w:val="20"/>
          <w:szCs w:val="20"/>
        </w:rPr>
        <w:t xml:space="preserve"> </w:t>
      </w:r>
      <w:r w:rsidRPr="006A6D88">
        <w:rPr>
          <w:rFonts w:ascii="Times New Roman" w:hAnsi="Times New Roman" w:cs="Times New Roman"/>
          <w:sz w:val="20"/>
          <w:szCs w:val="20"/>
        </w:rPr>
        <w:t xml:space="preserve">Such accountings shall be deemed to be final if no objection or request for audit is received by the LICENSEE within </w:t>
      </w:r>
      <w:r w:rsidR="006A6D88" w:rsidRPr="006A6D88">
        <w:rPr>
          <w:rFonts w:ascii="Times New Roman" w:hAnsi="Times New Roman" w:cs="Times New Roman"/>
          <w:sz w:val="20"/>
          <w:szCs w:val="20"/>
        </w:rPr>
        <w:t xml:space="preserve">___ </w:t>
      </w:r>
      <w:r w:rsidRPr="006A6D88">
        <w:rPr>
          <w:rFonts w:ascii="Times New Roman" w:hAnsi="Times New Roman" w:cs="Times New Roman"/>
          <w:sz w:val="20"/>
          <w:szCs w:val="20"/>
        </w:rPr>
        <w:t>year following settlement. In the event of a dispute, the parties shall appoint a disinterested certified public accountant to conduct an audit.  Each party may present argument or materials to the certified public accountant. The decision of the certified public accountant shall be final and may be entered as a judgment in any court with jurisdiction. The cost of the audit shall be paid by the prevailing party. In the event that the parties cannot agree on a disinterested certified public accountant, each party shall appoint a certified public accountant and the two shall appoint a third certified public accountant, and the majority of those persons shall appoint the single disinterested Certified Public Accountant. The expense of the panel of appointment shall be borne by each party equally.</w:t>
      </w:r>
    </w:p>
    <w:p w14:paraId="12FC04F5" w14:textId="45F39B5C" w:rsidR="00DB33D2" w:rsidRPr="00936694" w:rsidRDefault="00DB33D2" w:rsidP="006A6D88">
      <w:pPr>
        <w:jc w:val="both"/>
        <w:rPr>
          <w:rFonts w:ascii="Times New Roman" w:hAnsi="Times New Roman" w:cs="Times New Roman"/>
          <w:sz w:val="20"/>
          <w:szCs w:val="20"/>
        </w:rPr>
      </w:pPr>
      <w:r w:rsidRPr="006A6D88">
        <w:rPr>
          <w:rFonts w:ascii="Times New Roman" w:hAnsi="Times New Roman" w:cs="Times New Roman"/>
          <w:b/>
          <w:bCs/>
          <w:sz w:val="24"/>
          <w:szCs w:val="24"/>
          <w:u w:val="single"/>
        </w:rPr>
        <w:lastRenderedPageBreak/>
        <w:t xml:space="preserve">2. </w:t>
      </w:r>
      <w:r w:rsidRPr="006A6D88">
        <w:rPr>
          <w:rFonts w:ascii="Times New Roman" w:hAnsi="Times New Roman" w:cs="Times New Roman"/>
          <w:b/>
          <w:bCs/>
          <w:sz w:val="24"/>
          <w:szCs w:val="24"/>
          <w:u w:val="single"/>
        </w:rPr>
        <w:t>Trade Secrets.</w:t>
      </w:r>
    </w:p>
    <w:p w14:paraId="18A482FE" w14:textId="1EF5D558"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 xml:space="preserve"> The Employee agrees that it is in the Company’s legitimate business interest to restrict his disclosure or use of Trade Secrets and Confidential Information relating to the Company or its Affiliates (as defined below) as provided herein, and agrees not to disclose or use the Trade Secrets and/or Confidential Information relating to the Company or its Affiliates for any purpose other than in connection with his performance of his duties to the Company. For purposes of this Agreement, “Trade Secrets” shall mean all confidential and proprietary information belonging to the Company (including recorded prospective client lists, ideas, formulas, compositions, inventions (whether patentable or unpatentable and whether or not reduced to practice), know-how, manufacturing and production processes and techniques, research and development information, drawings, specifications, designs, plans, proposals, technical data, copyrightable works, financial and marketing plans and customer and supplier lists and information). For purposes of this Agreement, “Confidential Information” shall mean all information other than Trade Secrets belonging to, used by, or which is in the possession of the Company and relating to the Company’s business or assets specifically including, but not limited to, information relating to the Company’s products, services, strategies, pricing, customers, representatives, suppliers, distributors, technology, finances, employee compensation, computer software and hardware, inventions, developments, in each case to the extent that such information is not required to be disclosed by applicable law or compelled to be disclosed by any governmental authority. Notwithstanding the foregoing, the terms “Trade Secrets” and “Confidential Information” do not include information that (</w:t>
      </w:r>
      <w:r w:rsidR="006A6D88" w:rsidRPr="006A6D88">
        <w:rPr>
          <w:rFonts w:ascii="Times New Roman" w:hAnsi="Times New Roman" w:cs="Times New Roman"/>
          <w:sz w:val="20"/>
          <w:szCs w:val="20"/>
        </w:rPr>
        <w:t>I</w:t>
      </w:r>
      <w:r w:rsidRPr="006A6D88">
        <w:rPr>
          <w:rFonts w:ascii="Times New Roman" w:hAnsi="Times New Roman" w:cs="Times New Roman"/>
          <w:sz w:val="20"/>
          <w:szCs w:val="20"/>
        </w:rPr>
        <w:t>) is or becomes generally available to or known by the public (other than as a result of a disclosure by the Employee), provided, that the source of such information is not known by the Employee to be bound by a confidentiality agreement with the Company; or (ii) is independently developed by the Employee without violating this Agreement. Nothing in this Agreement prohibits the Employee from reporting possible violations of federal laws or regulations to any governmental agency or entity, or making other disclosures protected under the whistleblower provisions of federal law or regulation. The Employee does not need the prior authorization of the Company to make any such reports or disclosures, and the Employee is not required to notify the Company that he/she has made such reports or disclosures.</w:t>
      </w:r>
    </w:p>
    <w:p w14:paraId="315C5B28" w14:textId="77777777" w:rsidR="00DB33D2" w:rsidRPr="006A6D88" w:rsidRDefault="00DB33D2" w:rsidP="006A6D88">
      <w:pPr>
        <w:jc w:val="both"/>
        <w:rPr>
          <w:rFonts w:ascii="Times New Roman" w:hAnsi="Times New Roman" w:cs="Times New Roman"/>
          <w:b/>
          <w:bCs/>
          <w:sz w:val="24"/>
          <w:szCs w:val="24"/>
          <w:u w:val="single"/>
        </w:rPr>
      </w:pPr>
      <w:r w:rsidRPr="006A6D88">
        <w:rPr>
          <w:rFonts w:ascii="Times New Roman" w:hAnsi="Times New Roman" w:cs="Times New Roman"/>
          <w:b/>
          <w:bCs/>
          <w:sz w:val="24"/>
          <w:szCs w:val="24"/>
          <w:u w:val="single"/>
        </w:rPr>
        <w:t xml:space="preserve">3. </w:t>
      </w:r>
      <w:r w:rsidRPr="006A6D88">
        <w:rPr>
          <w:rFonts w:ascii="Times New Roman" w:hAnsi="Times New Roman" w:cs="Times New Roman"/>
          <w:b/>
          <w:bCs/>
          <w:sz w:val="24"/>
          <w:szCs w:val="24"/>
          <w:u w:val="single"/>
        </w:rPr>
        <w:t xml:space="preserve">Return of Documents and Property. </w:t>
      </w:r>
    </w:p>
    <w:p w14:paraId="2D6FC826" w14:textId="77777777" w:rsidR="006A6D88"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 xml:space="preserve">Upon the expiration or termination of the Employee’s employment with the Company, or at any time upon the reasonable request of the Company, the Employee (or his heirs or personal representatives) shall deliver to the Company </w:t>
      </w:r>
    </w:p>
    <w:p w14:paraId="1CF5D25B" w14:textId="61B77883" w:rsidR="006A6D88" w:rsidRPr="00936694" w:rsidRDefault="00DB33D2" w:rsidP="00936694">
      <w:pPr>
        <w:pStyle w:val="ListParagraph"/>
        <w:numPr>
          <w:ilvl w:val="0"/>
          <w:numId w:val="4"/>
        </w:numPr>
        <w:jc w:val="both"/>
        <w:rPr>
          <w:rFonts w:ascii="Times New Roman" w:hAnsi="Times New Roman" w:cs="Times New Roman"/>
          <w:sz w:val="20"/>
          <w:szCs w:val="20"/>
        </w:rPr>
      </w:pPr>
      <w:r w:rsidRPr="00936694">
        <w:rPr>
          <w:rFonts w:ascii="Times New Roman" w:hAnsi="Times New Roman" w:cs="Times New Roman"/>
          <w:sz w:val="20"/>
          <w:szCs w:val="20"/>
        </w:rPr>
        <w:t>all documents and materials (including, without limitation, computer files) containing Trade Secrets and Confidential Information relating to the business and affairs of the Company or its Affiliates</w:t>
      </w:r>
      <w:r w:rsidR="006A6D88" w:rsidRPr="00936694">
        <w:rPr>
          <w:rFonts w:ascii="Times New Roman" w:hAnsi="Times New Roman" w:cs="Times New Roman"/>
          <w:sz w:val="20"/>
          <w:szCs w:val="20"/>
        </w:rPr>
        <w:t>.</w:t>
      </w:r>
    </w:p>
    <w:p w14:paraId="46A74F14" w14:textId="43D9A1B3" w:rsidR="00DB33D2" w:rsidRPr="00936694" w:rsidRDefault="00DB33D2" w:rsidP="00936694">
      <w:pPr>
        <w:pStyle w:val="ListParagraph"/>
        <w:numPr>
          <w:ilvl w:val="0"/>
          <w:numId w:val="4"/>
        </w:numPr>
        <w:jc w:val="both"/>
        <w:rPr>
          <w:rFonts w:ascii="Times New Roman" w:hAnsi="Times New Roman" w:cs="Times New Roman"/>
          <w:sz w:val="20"/>
          <w:szCs w:val="20"/>
        </w:rPr>
      </w:pPr>
      <w:r w:rsidRPr="00936694">
        <w:rPr>
          <w:rFonts w:ascii="Times New Roman" w:hAnsi="Times New Roman" w:cs="Times New Roman"/>
          <w:sz w:val="20"/>
          <w:szCs w:val="20"/>
        </w:rPr>
        <w:t>all documents, materials, equipment and other property (including, without limitation, computer files, computer programs, computer operating systems, computers, printers, scanners, pagers, telephones, credit cards and ID cards) belonging to the Company or its Affiliates, which in either case are in the possession or under the control of the Employee (or his heirs or personal representatives). Notwithstanding the forgoing, Employee shall have the option of purchasing any Company owned mobile phone or mobile devices and/or computers/printers for their fair market value.</w:t>
      </w:r>
    </w:p>
    <w:p w14:paraId="767810A1" w14:textId="77777777" w:rsidR="00DB33D2" w:rsidRPr="00936694" w:rsidRDefault="00DB33D2" w:rsidP="006A6D88">
      <w:pPr>
        <w:jc w:val="both"/>
        <w:rPr>
          <w:rFonts w:ascii="Times New Roman" w:hAnsi="Times New Roman" w:cs="Times New Roman"/>
          <w:b/>
          <w:bCs/>
          <w:sz w:val="24"/>
          <w:szCs w:val="24"/>
          <w:u w:val="single"/>
        </w:rPr>
      </w:pPr>
      <w:r w:rsidRPr="00936694">
        <w:rPr>
          <w:rFonts w:ascii="Times New Roman" w:hAnsi="Times New Roman" w:cs="Times New Roman"/>
          <w:b/>
          <w:bCs/>
          <w:sz w:val="24"/>
          <w:szCs w:val="24"/>
          <w:u w:val="single"/>
        </w:rPr>
        <w:lastRenderedPageBreak/>
        <w:t xml:space="preserve">4. </w:t>
      </w:r>
      <w:r w:rsidRPr="00936694">
        <w:rPr>
          <w:rFonts w:ascii="Times New Roman" w:hAnsi="Times New Roman" w:cs="Times New Roman"/>
          <w:b/>
          <w:bCs/>
          <w:sz w:val="24"/>
          <w:szCs w:val="24"/>
          <w:u w:val="single"/>
        </w:rPr>
        <w:t>Compensation.</w:t>
      </w:r>
    </w:p>
    <w:p w14:paraId="11E9E25E" w14:textId="255898A9"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 xml:space="preserve">From and after </w:t>
      </w:r>
      <w:r w:rsidR="006A6D88" w:rsidRPr="006A6D88">
        <w:rPr>
          <w:rFonts w:ascii="Times New Roman" w:hAnsi="Times New Roman" w:cs="Times New Roman"/>
          <w:sz w:val="20"/>
          <w:szCs w:val="20"/>
        </w:rPr>
        <w:t>the Effective</w:t>
      </w:r>
      <w:r w:rsidRPr="006A6D88">
        <w:rPr>
          <w:rFonts w:ascii="Times New Roman" w:hAnsi="Times New Roman" w:cs="Times New Roman"/>
          <w:sz w:val="20"/>
          <w:szCs w:val="20"/>
        </w:rPr>
        <w:t xml:space="preserve"> Date, Employee will receive severance which will be one year's </w:t>
      </w:r>
      <w:r w:rsidR="006A6D88" w:rsidRPr="006A6D88">
        <w:rPr>
          <w:rFonts w:ascii="Times New Roman" w:hAnsi="Times New Roman" w:cs="Times New Roman"/>
          <w:sz w:val="20"/>
          <w:szCs w:val="20"/>
        </w:rPr>
        <w:t>salary paid</w:t>
      </w:r>
      <w:r w:rsidRPr="006A6D88">
        <w:rPr>
          <w:rFonts w:ascii="Times New Roman" w:hAnsi="Times New Roman" w:cs="Times New Roman"/>
          <w:sz w:val="20"/>
          <w:szCs w:val="20"/>
        </w:rPr>
        <w:t xml:space="preserve"> out over a period of </w:t>
      </w:r>
      <w:r w:rsidR="006A6D88" w:rsidRPr="006A6D88">
        <w:rPr>
          <w:rFonts w:ascii="Times New Roman" w:hAnsi="Times New Roman" w:cs="Times New Roman"/>
          <w:sz w:val="20"/>
          <w:szCs w:val="20"/>
        </w:rPr>
        <w:t xml:space="preserve">____ </w:t>
      </w:r>
      <w:r w:rsidRPr="006A6D88">
        <w:rPr>
          <w:rFonts w:ascii="Times New Roman" w:hAnsi="Times New Roman" w:cs="Times New Roman"/>
          <w:sz w:val="20"/>
          <w:szCs w:val="20"/>
        </w:rPr>
        <w:t xml:space="preserve">months, payable monthly in arrears on the </w:t>
      </w:r>
      <w:r w:rsidR="006A6D88" w:rsidRPr="006A6D88">
        <w:rPr>
          <w:rFonts w:ascii="Times New Roman" w:hAnsi="Times New Roman" w:cs="Times New Roman"/>
          <w:sz w:val="20"/>
          <w:szCs w:val="20"/>
        </w:rPr>
        <w:t>last day</w:t>
      </w:r>
      <w:r w:rsidRPr="006A6D88">
        <w:rPr>
          <w:rFonts w:ascii="Times New Roman" w:hAnsi="Times New Roman" w:cs="Times New Roman"/>
          <w:sz w:val="20"/>
          <w:szCs w:val="20"/>
        </w:rPr>
        <w:t xml:space="preserve"> of each month during such period, at the per annum rate of</w:t>
      </w:r>
      <w:r w:rsidR="006A6D88" w:rsidRPr="006A6D88">
        <w:rPr>
          <w:rFonts w:ascii="Times New Roman" w:hAnsi="Times New Roman" w:cs="Times New Roman"/>
          <w:sz w:val="20"/>
          <w:szCs w:val="20"/>
        </w:rPr>
        <w:t xml:space="preserve"> Rs</w:t>
      </w:r>
      <w:r w:rsidRPr="006A6D88">
        <w:rPr>
          <w:rFonts w:ascii="Times New Roman" w:hAnsi="Times New Roman" w:cs="Times New Roman"/>
          <w:sz w:val="20"/>
          <w:szCs w:val="20"/>
        </w:rPr>
        <w:t xml:space="preserve"> </w:t>
      </w:r>
      <w:r w:rsidR="006A6D88" w:rsidRPr="006A6D88">
        <w:rPr>
          <w:rFonts w:ascii="Times New Roman" w:hAnsi="Times New Roman" w:cs="Times New Roman"/>
          <w:sz w:val="20"/>
          <w:szCs w:val="20"/>
        </w:rPr>
        <w:t>_______</w:t>
      </w:r>
      <w:r w:rsidRPr="006A6D88">
        <w:rPr>
          <w:rFonts w:ascii="Times New Roman" w:hAnsi="Times New Roman" w:cs="Times New Roman"/>
          <w:sz w:val="20"/>
          <w:szCs w:val="20"/>
        </w:rPr>
        <w:t xml:space="preserve">, </w:t>
      </w:r>
      <w:r w:rsidR="006A6D88" w:rsidRPr="006A6D88">
        <w:rPr>
          <w:rFonts w:ascii="Times New Roman" w:hAnsi="Times New Roman" w:cs="Times New Roman"/>
          <w:sz w:val="20"/>
          <w:szCs w:val="20"/>
        </w:rPr>
        <w:t>with any</w:t>
      </w:r>
      <w:r w:rsidRPr="006A6D88">
        <w:rPr>
          <w:rFonts w:ascii="Times New Roman" w:hAnsi="Times New Roman" w:cs="Times New Roman"/>
          <w:sz w:val="20"/>
          <w:szCs w:val="20"/>
        </w:rPr>
        <w:t xml:space="preserve"> unpaid amount payable in full if and when WRI reimburses the Team for </w:t>
      </w:r>
      <w:r w:rsidR="006A6D88" w:rsidRPr="006A6D88">
        <w:rPr>
          <w:rFonts w:ascii="Times New Roman" w:hAnsi="Times New Roman" w:cs="Times New Roman"/>
          <w:sz w:val="20"/>
          <w:szCs w:val="20"/>
        </w:rPr>
        <w:t>its expenses.</w:t>
      </w:r>
      <w:r w:rsidRPr="006A6D88">
        <w:rPr>
          <w:rFonts w:ascii="Times New Roman" w:hAnsi="Times New Roman" w:cs="Times New Roman"/>
          <w:sz w:val="20"/>
          <w:szCs w:val="20"/>
        </w:rPr>
        <w:t xml:space="preserve"> During the first </w:t>
      </w:r>
      <w:r w:rsidR="006A6D88" w:rsidRPr="006A6D88">
        <w:rPr>
          <w:rFonts w:ascii="Times New Roman" w:hAnsi="Times New Roman" w:cs="Times New Roman"/>
          <w:sz w:val="20"/>
          <w:szCs w:val="20"/>
        </w:rPr>
        <w:t>twelve-month</w:t>
      </w:r>
      <w:r w:rsidRPr="006A6D88">
        <w:rPr>
          <w:rFonts w:ascii="Times New Roman" w:hAnsi="Times New Roman" w:cs="Times New Roman"/>
          <w:sz w:val="20"/>
          <w:szCs w:val="20"/>
        </w:rPr>
        <w:t xml:space="preserve"> period, </w:t>
      </w:r>
      <w:r w:rsidR="006A6D88" w:rsidRPr="006A6D88">
        <w:rPr>
          <w:rFonts w:ascii="Times New Roman" w:hAnsi="Times New Roman" w:cs="Times New Roman"/>
          <w:sz w:val="20"/>
          <w:szCs w:val="20"/>
        </w:rPr>
        <w:t>the Company</w:t>
      </w:r>
      <w:r w:rsidRPr="006A6D88">
        <w:rPr>
          <w:rFonts w:ascii="Times New Roman" w:hAnsi="Times New Roman" w:cs="Times New Roman"/>
          <w:sz w:val="20"/>
          <w:szCs w:val="20"/>
        </w:rPr>
        <w:t xml:space="preserve"> also shall provide the Employee with the health care and other </w:t>
      </w:r>
      <w:r w:rsidR="006A6D88" w:rsidRPr="006A6D88">
        <w:rPr>
          <w:rFonts w:ascii="Times New Roman" w:hAnsi="Times New Roman" w:cs="Times New Roman"/>
          <w:sz w:val="20"/>
          <w:szCs w:val="20"/>
        </w:rPr>
        <w:t>benefits provided</w:t>
      </w:r>
      <w:r w:rsidRPr="006A6D88">
        <w:rPr>
          <w:rFonts w:ascii="Times New Roman" w:hAnsi="Times New Roman" w:cs="Times New Roman"/>
          <w:sz w:val="20"/>
          <w:szCs w:val="20"/>
        </w:rPr>
        <w:t xml:space="preserve"> to the Company's senior executives; provided, however, that </w:t>
      </w:r>
      <w:r w:rsidR="006A6D88" w:rsidRPr="006A6D88">
        <w:rPr>
          <w:rFonts w:ascii="Times New Roman" w:hAnsi="Times New Roman" w:cs="Times New Roman"/>
          <w:sz w:val="20"/>
          <w:szCs w:val="20"/>
        </w:rPr>
        <w:t>the aggregate</w:t>
      </w:r>
      <w:r w:rsidRPr="006A6D88">
        <w:rPr>
          <w:rFonts w:ascii="Times New Roman" w:hAnsi="Times New Roman" w:cs="Times New Roman"/>
          <w:sz w:val="20"/>
          <w:szCs w:val="20"/>
        </w:rPr>
        <w:t xml:space="preserve"> amount of such other benefits (excluding health care benefits) </w:t>
      </w:r>
      <w:r w:rsidR="006A6D88" w:rsidRPr="006A6D88">
        <w:rPr>
          <w:rFonts w:ascii="Times New Roman" w:hAnsi="Times New Roman" w:cs="Times New Roman"/>
          <w:sz w:val="20"/>
          <w:szCs w:val="20"/>
        </w:rPr>
        <w:t>shallot</w:t>
      </w:r>
      <w:r w:rsidRPr="006A6D88">
        <w:rPr>
          <w:rFonts w:ascii="Times New Roman" w:hAnsi="Times New Roman" w:cs="Times New Roman"/>
          <w:sz w:val="20"/>
          <w:szCs w:val="20"/>
        </w:rPr>
        <w:t xml:space="preserve"> </w:t>
      </w:r>
      <w:r w:rsidR="006A6D88" w:rsidRPr="006A6D88">
        <w:rPr>
          <w:rFonts w:ascii="Times New Roman" w:hAnsi="Times New Roman" w:cs="Times New Roman"/>
          <w:sz w:val="20"/>
          <w:szCs w:val="20"/>
        </w:rPr>
        <w:t>exceeds</w:t>
      </w:r>
      <w:r w:rsidRPr="006A6D88">
        <w:rPr>
          <w:rFonts w:ascii="Times New Roman" w:hAnsi="Times New Roman" w:cs="Times New Roman"/>
          <w:sz w:val="20"/>
          <w:szCs w:val="20"/>
        </w:rPr>
        <w:t xml:space="preserve"> 5% of the per annum severance pay specified above. The </w:t>
      </w:r>
      <w:r w:rsidR="006A6D88" w:rsidRPr="006A6D88">
        <w:rPr>
          <w:rFonts w:ascii="Times New Roman" w:hAnsi="Times New Roman" w:cs="Times New Roman"/>
          <w:sz w:val="20"/>
          <w:szCs w:val="20"/>
        </w:rPr>
        <w:t>Company shall</w:t>
      </w:r>
      <w:r w:rsidRPr="006A6D88">
        <w:rPr>
          <w:rFonts w:ascii="Times New Roman" w:hAnsi="Times New Roman" w:cs="Times New Roman"/>
          <w:sz w:val="20"/>
          <w:szCs w:val="20"/>
        </w:rPr>
        <w:t xml:space="preserve"> withhold from the Employee's</w:t>
      </w:r>
      <w:r w:rsidRPr="006A6D88">
        <w:rPr>
          <w:rFonts w:ascii="Times New Roman" w:hAnsi="Times New Roman" w:cs="Times New Roman"/>
          <w:sz w:val="20"/>
          <w:szCs w:val="20"/>
        </w:rPr>
        <w:t>.</w:t>
      </w:r>
    </w:p>
    <w:p w14:paraId="375F252C" w14:textId="77777777" w:rsidR="00DB33D2" w:rsidRPr="00936694" w:rsidRDefault="00DB33D2" w:rsidP="006A6D88">
      <w:pPr>
        <w:jc w:val="both"/>
        <w:rPr>
          <w:rFonts w:ascii="Times New Roman" w:hAnsi="Times New Roman" w:cs="Times New Roman"/>
          <w:b/>
          <w:bCs/>
          <w:sz w:val="24"/>
          <w:szCs w:val="24"/>
          <w:u w:val="single"/>
        </w:rPr>
      </w:pPr>
      <w:r w:rsidRPr="00936694">
        <w:rPr>
          <w:rFonts w:ascii="Times New Roman" w:hAnsi="Times New Roman" w:cs="Times New Roman"/>
          <w:b/>
          <w:bCs/>
          <w:sz w:val="24"/>
          <w:szCs w:val="24"/>
          <w:u w:val="single"/>
        </w:rPr>
        <w:t xml:space="preserve">5. </w:t>
      </w:r>
      <w:r w:rsidRPr="00936694">
        <w:rPr>
          <w:rFonts w:ascii="Times New Roman" w:hAnsi="Times New Roman" w:cs="Times New Roman"/>
          <w:b/>
          <w:bCs/>
          <w:sz w:val="24"/>
          <w:szCs w:val="24"/>
          <w:u w:val="single"/>
        </w:rPr>
        <w:t xml:space="preserve">Specific Performance.  </w:t>
      </w:r>
    </w:p>
    <w:p w14:paraId="61270CAF" w14:textId="0FD84A7A"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It is acknowledged by both parties that damages will be an inadequate remedy to Employer in the event that Employee breaches or threatens to breach her commitments</w:t>
      </w:r>
      <w:r w:rsidR="006A6D88" w:rsidRPr="006A6D88">
        <w:rPr>
          <w:rFonts w:ascii="Times New Roman" w:hAnsi="Times New Roman" w:cs="Times New Roman"/>
          <w:sz w:val="20"/>
          <w:szCs w:val="20"/>
        </w:rPr>
        <w:t xml:space="preserve"> </w:t>
      </w:r>
      <w:r w:rsidRPr="006A6D88">
        <w:rPr>
          <w:rFonts w:ascii="Times New Roman" w:hAnsi="Times New Roman" w:cs="Times New Roman"/>
          <w:sz w:val="20"/>
          <w:szCs w:val="20"/>
        </w:rPr>
        <w:t>or under the Invention and Trade Secret Agreement.  Therefore, it is agreed that Employer may institute and maintain an action or proceeding to compel the specific performance of the promises of Employee contained herein and therein.  Such remedy shall, however, be cumulative, and not exclusive, to any other remedy, which Employer may have.</w:t>
      </w:r>
    </w:p>
    <w:p w14:paraId="28591AED" w14:textId="174964A5" w:rsidR="00DB33D2" w:rsidRPr="00936694" w:rsidRDefault="00DB33D2" w:rsidP="006A6D88">
      <w:pPr>
        <w:jc w:val="both"/>
        <w:rPr>
          <w:rFonts w:ascii="Times New Roman" w:hAnsi="Times New Roman" w:cs="Times New Roman"/>
          <w:b/>
          <w:bCs/>
          <w:sz w:val="24"/>
          <w:szCs w:val="24"/>
          <w:u w:val="single"/>
        </w:rPr>
      </w:pPr>
      <w:r w:rsidRPr="00936694">
        <w:rPr>
          <w:rFonts w:ascii="Times New Roman" w:hAnsi="Times New Roman" w:cs="Times New Roman"/>
          <w:b/>
          <w:bCs/>
          <w:sz w:val="24"/>
          <w:szCs w:val="24"/>
          <w:u w:val="single"/>
        </w:rPr>
        <w:t xml:space="preserve">6. </w:t>
      </w:r>
      <w:r w:rsidR="006A6D88" w:rsidRPr="00936694">
        <w:rPr>
          <w:rFonts w:ascii="Times New Roman" w:hAnsi="Times New Roman" w:cs="Times New Roman"/>
          <w:b/>
          <w:bCs/>
          <w:sz w:val="24"/>
          <w:szCs w:val="24"/>
          <w:u w:val="single"/>
        </w:rPr>
        <w:t xml:space="preserve">Obligations </w:t>
      </w:r>
      <w:r w:rsidRPr="00936694">
        <w:rPr>
          <w:rFonts w:ascii="Times New Roman" w:hAnsi="Times New Roman" w:cs="Times New Roman"/>
          <w:b/>
          <w:bCs/>
          <w:sz w:val="24"/>
          <w:szCs w:val="24"/>
          <w:u w:val="single"/>
        </w:rPr>
        <w:t xml:space="preserve">- Each </w:t>
      </w:r>
      <w:r w:rsidR="00936694" w:rsidRPr="00936694">
        <w:rPr>
          <w:rFonts w:ascii="Times New Roman" w:hAnsi="Times New Roman" w:cs="Times New Roman"/>
          <w:b/>
          <w:bCs/>
          <w:sz w:val="24"/>
          <w:szCs w:val="24"/>
          <w:u w:val="single"/>
        </w:rPr>
        <w:t>P</w:t>
      </w:r>
      <w:r w:rsidRPr="00936694">
        <w:rPr>
          <w:rFonts w:ascii="Times New Roman" w:hAnsi="Times New Roman" w:cs="Times New Roman"/>
          <w:b/>
          <w:bCs/>
          <w:sz w:val="24"/>
          <w:szCs w:val="24"/>
          <w:u w:val="single"/>
        </w:rPr>
        <w:t xml:space="preserve">arty </w:t>
      </w:r>
      <w:r w:rsidR="00936694" w:rsidRPr="00936694">
        <w:rPr>
          <w:rFonts w:ascii="Times New Roman" w:hAnsi="Times New Roman" w:cs="Times New Roman"/>
          <w:b/>
          <w:bCs/>
          <w:sz w:val="24"/>
          <w:szCs w:val="24"/>
          <w:u w:val="single"/>
        </w:rPr>
        <w:t>A</w:t>
      </w:r>
      <w:r w:rsidRPr="00936694">
        <w:rPr>
          <w:rFonts w:ascii="Times New Roman" w:hAnsi="Times New Roman" w:cs="Times New Roman"/>
          <w:b/>
          <w:bCs/>
          <w:sz w:val="24"/>
          <w:szCs w:val="24"/>
          <w:u w:val="single"/>
        </w:rPr>
        <w:t>grees:</w:t>
      </w:r>
    </w:p>
    <w:p w14:paraId="01346FDA" w14:textId="33C81845" w:rsidR="00DB33D2" w:rsidRPr="00936694" w:rsidRDefault="00DB33D2" w:rsidP="00936694">
      <w:pPr>
        <w:pStyle w:val="ListParagraph"/>
        <w:numPr>
          <w:ilvl w:val="0"/>
          <w:numId w:val="6"/>
        </w:numPr>
        <w:jc w:val="both"/>
        <w:rPr>
          <w:rFonts w:ascii="Times New Roman" w:hAnsi="Times New Roman" w:cs="Times New Roman"/>
          <w:sz w:val="20"/>
          <w:szCs w:val="20"/>
        </w:rPr>
      </w:pPr>
      <w:r w:rsidRPr="00936694">
        <w:rPr>
          <w:rFonts w:ascii="Times New Roman" w:hAnsi="Times New Roman" w:cs="Times New Roman"/>
          <w:sz w:val="20"/>
          <w:szCs w:val="20"/>
        </w:rPr>
        <w:t>To hold the other party’s Confidential Information in strict confidence.</w:t>
      </w:r>
    </w:p>
    <w:p w14:paraId="7C59F579" w14:textId="4CC9BE00" w:rsidR="00DB33D2" w:rsidRPr="00936694" w:rsidRDefault="00DB33D2" w:rsidP="00936694">
      <w:pPr>
        <w:pStyle w:val="ListParagraph"/>
        <w:numPr>
          <w:ilvl w:val="0"/>
          <w:numId w:val="6"/>
        </w:numPr>
        <w:jc w:val="both"/>
        <w:rPr>
          <w:rFonts w:ascii="Times New Roman" w:hAnsi="Times New Roman" w:cs="Times New Roman"/>
          <w:sz w:val="20"/>
          <w:szCs w:val="20"/>
        </w:rPr>
      </w:pPr>
      <w:r w:rsidRPr="00936694">
        <w:rPr>
          <w:rFonts w:ascii="Times New Roman" w:hAnsi="Times New Roman" w:cs="Times New Roman"/>
          <w:sz w:val="20"/>
          <w:szCs w:val="20"/>
        </w:rPr>
        <w:t xml:space="preserve">Not to disclose such Confidential Information to any third party unless the party obtains from the third party an enforceable agreement to hold all Confidential Information in strict confidence, to use </w:t>
      </w:r>
      <w:r w:rsidR="006A6D88" w:rsidRPr="00936694">
        <w:rPr>
          <w:rFonts w:ascii="Times New Roman" w:hAnsi="Times New Roman" w:cs="Times New Roman"/>
          <w:sz w:val="20"/>
          <w:szCs w:val="20"/>
        </w:rPr>
        <w:t>all precautions</w:t>
      </w:r>
      <w:r w:rsidRPr="00936694">
        <w:rPr>
          <w:rFonts w:ascii="Times New Roman" w:hAnsi="Times New Roman" w:cs="Times New Roman"/>
          <w:sz w:val="20"/>
          <w:szCs w:val="20"/>
        </w:rPr>
        <w:t xml:space="preserve"> to maintain the Information in confidence and not to use the Information for any purpose other than the mutual business purpose</w:t>
      </w:r>
      <w:r w:rsidR="006A6D88" w:rsidRPr="00936694">
        <w:rPr>
          <w:rFonts w:ascii="Times New Roman" w:hAnsi="Times New Roman" w:cs="Times New Roman"/>
          <w:sz w:val="20"/>
          <w:szCs w:val="20"/>
        </w:rPr>
        <w:t>.</w:t>
      </w:r>
    </w:p>
    <w:p w14:paraId="222B299B" w14:textId="7E93EA01" w:rsidR="00DB33D2" w:rsidRPr="00936694" w:rsidRDefault="00DB33D2" w:rsidP="00936694">
      <w:pPr>
        <w:pStyle w:val="ListParagraph"/>
        <w:numPr>
          <w:ilvl w:val="0"/>
          <w:numId w:val="6"/>
        </w:numPr>
        <w:jc w:val="both"/>
        <w:rPr>
          <w:rFonts w:ascii="Times New Roman" w:hAnsi="Times New Roman" w:cs="Times New Roman"/>
          <w:sz w:val="20"/>
          <w:szCs w:val="20"/>
        </w:rPr>
      </w:pPr>
      <w:r w:rsidRPr="00936694">
        <w:rPr>
          <w:rFonts w:ascii="Times New Roman" w:hAnsi="Times New Roman" w:cs="Times New Roman"/>
          <w:sz w:val="20"/>
          <w:szCs w:val="20"/>
        </w:rPr>
        <w:t>To use all reasonable precautions, consistent with such party’s treatment of its own Confidential Information of a similar nature, to prevent the unauthorized disclosure of the other party’s Confidential Information</w:t>
      </w:r>
      <w:r w:rsidRPr="00936694">
        <w:rPr>
          <w:rFonts w:ascii="Times New Roman" w:hAnsi="Times New Roman" w:cs="Times New Roman"/>
          <w:sz w:val="20"/>
          <w:szCs w:val="20"/>
        </w:rPr>
        <w:t>.</w:t>
      </w:r>
    </w:p>
    <w:p w14:paraId="24A625BE" w14:textId="506C853B" w:rsidR="00DB33D2" w:rsidRPr="00936694" w:rsidRDefault="00DB33D2" w:rsidP="00936694">
      <w:pPr>
        <w:pStyle w:val="ListParagraph"/>
        <w:numPr>
          <w:ilvl w:val="0"/>
          <w:numId w:val="6"/>
        </w:numPr>
        <w:jc w:val="both"/>
        <w:rPr>
          <w:rFonts w:ascii="Times New Roman" w:hAnsi="Times New Roman" w:cs="Times New Roman"/>
          <w:sz w:val="20"/>
          <w:szCs w:val="20"/>
        </w:rPr>
      </w:pPr>
      <w:r w:rsidRPr="00936694">
        <w:rPr>
          <w:rFonts w:ascii="Times New Roman" w:hAnsi="Times New Roman" w:cs="Times New Roman"/>
          <w:sz w:val="20"/>
          <w:szCs w:val="20"/>
        </w:rPr>
        <w:t>Not to use any Confidential Information for any purpose other than the mutual business purpose.</w:t>
      </w:r>
    </w:p>
    <w:p w14:paraId="1BFA2604" w14:textId="3986A147" w:rsidR="00DB33D2" w:rsidRPr="00936694" w:rsidRDefault="00DB33D2" w:rsidP="006A6D88">
      <w:pPr>
        <w:jc w:val="both"/>
        <w:rPr>
          <w:rFonts w:ascii="Times New Roman" w:hAnsi="Times New Roman" w:cs="Times New Roman"/>
          <w:b/>
          <w:bCs/>
          <w:sz w:val="24"/>
          <w:szCs w:val="24"/>
          <w:u w:val="single"/>
        </w:rPr>
      </w:pPr>
      <w:r w:rsidRPr="00936694">
        <w:rPr>
          <w:rFonts w:ascii="Times New Roman" w:hAnsi="Times New Roman" w:cs="Times New Roman"/>
          <w:b/>
          <w:bCs/>
          <w:sz w:val="24"/>
          <w:szCs w:val="24"/>
          <w:u w:val="single"/>
        </w:rPr>
        <w:t xml:space="preserve">7. </w:t>
      </w:r>
      <w:r w:rsidR="00936694" w:rsidRPr="00936694">
        <w:rPr>
          <w:rFonts w:ascii="Times New Roman" w:hAnsi="Times New Roman" w:cs="Times New Roman"/>
          <w:b/>
          <w:bCs/>
          <w:sz w:val="24"/>
          <w:szCs w:val="24"/>
          <w:u w:val="single"/>
        </w:rPr>
        <w:t xml:space="preserve">Copies and Abstracts – </w:t>
      </w:r>
    </w:p>
    <w:p w14:paraId="5583C9F3" w14:textId="3624643B"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To the extent necessary to carry out the mutual business purpose, the receiving party may make copies or abstracts of the disclosing party’s Confidential Information provided that all such copies and abstracts are themselves marked as confidential and provided that the receiving party maintains a written record of the distributions of all such copies and abstracts.</w:t>
      </w:r>
    </w:p>
    <w:p w14:paraId="5FE0D2B0" w14:textId="5D7AD4EE" w:rsidR="00DB33D2" w:rsidRPr="00936694" w:rsidRDefault="00DB33D2" w:rsidP="006A6D88">
      <w:pPr>
        <w:jc w:val="both"/>
        <w:rPr>
          <w:rFonts w:ascii="Times New Roman" w:hAnsi="Times New Roman" w:cs="Times New Roman"/>
          <w:b/>
          <w:bCs/>
          <w:sz w:val="24"/>
          <w:szCs w:val="24"/>
          <w:u w:val="single"/>
        </w:rPr>
      </w:pPr>
      <w:r w:rsidRPr="00936694">
        <w:rPr>
          <w:rFonts w:ascii="Times New Roman" w:hAnsi="Times New Roman" w:cs="Times New Roman"/>
          <w:b/>
          <w:bCs/>
          <w:sz w:val="24"/>
          <w:szCs w:val="24"/>
          <w:u w:val="single"/>
        </w:rPr>
        <w:t xml:space="preserve">8. </w:t>
      </w:r>
      <w:r w:rsidR="00936694" w:rsidRPr="00936694">
        <w:rPr>
          <w:rFonts w:ascii="Times New Roman" w:hAnsi="Times New Roman" w:cs="Times New Roman"/>
          <w:b/>
          <w:bCs/>
          <w:sz w:val="24"/>
          <w:szCs w:val="24"/>
          <w:u w:val="single"/>
        </w:rPr>
        <w:t xml:space="preserve">Exclusions </w:t>
      </w:r>
    </w:p>
    <w:p w14:paraId="3E4FDC60" w14:textId="2D6A3E32"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Confidential Information does not, however, include information that the receiving party can demonstrate:</w:t>
      </w:r>
    </w:p>
    <w:p w14:paraId="068D5537" w14:textId="71564ED1" w:rsidR="00DB33D2" w:rsidRPr="00936694" w:rsidRDefault="00DB33D2" w:rsidP="00936694">
      <w:pPr>
        <w:pStyle w:val="ListParagraph"/>
        <w:numPr>
          <w:ilvl w:val="0"/>
          <w:numId w:val="8"/>
        </w:numPr>
        <w:jc w:val="both"/>
        <w:rPr>
          <w:rFonts w:ascii="Times New Roman" w:hAnsi="Times New Roman" w:cs="Times New Roman"/>
          <w:sz w:val="20"/>
          <w:szCs w:val="20"/>
        </w:rPr>
      </w:pPr>
      <w:r w:rsidRPr="00936694">
        <w:rPr>
          <w:rFonts w:ascii="Times New Roman" w:hAnsi="Times New Roman" w:cs="Times New Roman"/>
          <w:sz w:val="20"/>
          <w:szCs w:val="20"/>
        </w:rPr>
        <w:t xml:space="preserve">Is now, or hereafter </w:t>
      </w:r>
      <w:r w:rsidR="006A6D88" w:rsidRPr="00936694">
        <w:rPr>
          <w:rFonts w:ascii="Times New Roman" w:hAnsi="Times New Roman" w:cs="Times New Roman"/>
          <w:sz w:val="20"/>
          <w:szCs w:val="20"/>
        </w:rPr>
        <w:t>becoming</w:t>
      </w:r>
      <w:r w:rsidRPr="00936694">
        <w:rPr>
          <w:rFonts w:ascii="Times New Roman" w:hAnsi="Times New Roman" w:cs="Times New Roman"/>
          <w:sz w:val="20"/>
          <w:szCs w:val="20"/>
        </w:rPr>
        <w:t>, through no act or failure to act on the part of the receiving party, generally known or available to the public</w:t>
      </w:r>
      <w:r w:rsidR="00936694" w:rsidRPr="00936694">
        <w:rPr>
          <w:rFonts w:ascii="Times New Roman" w:hAnsi="Times New Roman" w:cs="Times New Roman"/>
          <w:sz w:val="20"/>
          <w:szCs w:val="20"/>
        </w:rPr>
        <w:t>.</w:t>
      </w:r>
    </w:p>
    <w:p w14:paraId="74BD09BC" w14:textId="0D5FC9BF" w:rsidR="00DB33D2" w:rsidRPr="00936694" w:rsidRDefault="00DB33D2" w:rsidP="00936694">
      <w:pPr>
        <w:pStyle w:val="ListParagraph"/>
        <w:numPr>
          <w:ilvl w:val="0"/>
          <w:numId w:val="8"/>
        </w:numPr>
        <w:jc w:val="both"/>
        <w:rPr>
          <w:rFonts w:ascii="Times New Roman" w:hAnsi="Times New Roman" w:cs="Times New Roman"/>
          <w:sz w:val="20"/>
          <w:szCs w:val="20"/>
        </w:rPr>
      </w:pPr>
      <w:r w:rsidRPr="00936694">
        <w:rPr>
          <w:rFonts w:ascii="Times New Roman" w:hAnsi="Times New Roman" w:cs="Times New Roman"/>
          <w:sz w:val="20"/>
          <w:szCs w:val="20"/>
        </w:rPr>
        <w:t>Was known by the receiving party before receiving such information from the disclosing party</w:t>
      </w:r>
      <w:r w:rsidR="00936694" w:rsidRPr="00936694">
        <w:rPr>
          <w:rFonts w:ascii="Times New Roman" w:hAnsi="Times New Roman" w:cs="Times New Roman"/>
          <w:sz w:val="20"/>
          <w:szCs w:val="20"/>
        </w:rPr>
        <w:t>.</w:t>
      </w:r>
    </w:p>
    <w:p w14:paraId="026F271E" w14:textId="273AC97D" w:rsidR="00DB33D2" w:rsidRPr="00936694" w:rsidRDefault="00DB33D2" w:rsidP="00936694">
      <w:pPr>
        <w:pStyle w:val="ListParagraph"/>
        <w:numPr>
          <w:ilvl w:val="0"/>
          <w:numId w:val="8"/>
        </w:numPr>
        <w:jc w:val="both"/>
        <w:rPr>
          <w:rFonts w:ascii="Times New Roman" w:hAnsi="Times New Roman" w:cs="Times New Roman"/>
          <w:sz w:val="20"/>
          <w:szCs w:val="20"/>
        </w:rPr>
      </w:pPr>
      <w:r w:rsidRPr="00936694">
        <w:rPr>
          <w:rFonts w:ascii="Times New Roman" w:hAnsi="Times New Roman" w:cs="Times New Roman"/>
          <w:sz w:val="20"/>
          <w:szCs w:val="20"/>
        </w:rPr>
        <w:lastRenderedPageBreak/>
        <w:t>Is hereafter rightfully obtained by the receiving party from a third party, without breach of any obligation to the disclosing party</w:t>
      </w:r>
      <w:r w:rsidR="00936694" w:rsidRPr="00936694">
        <w:rPr>
          <w:rFonts w:ascii="Times New Roman" w:hAnsi="Times New Roman" w:cs="Times New Roman"/>
          <w:sz w:val="20"/>
          <w:szCs w:val="20"/>
        </w:rPr>
        <w:t>.</w:t>
      </w:r>
    </w:p>
    <w:p w14:paraId="2D25F3E4" w14:textId="48A52881" w:rsidR="00DB33D2" w:rsidRPr="00936694" w:rsidRDefault="00DB33D2" w:rsidP="00936694">
      <w:pPr>
        <w:pStyle w:val="ListParagraph"/>
        <w:numPr>
          <w:ilvl w:val="0"/>
          <w:numId w:val="8"/>
        </w:numPr>
        <w:jc w:val="both"/>
        <w:rPr>
          <w:rFonts w:ascii="Times New Roman" w:hAnsi="Times New Roman" w:cs="Times New Roman"/>
          <w:sz w:val="20"/>
          <w:szCs w:val="20"/>
        </w:rPr>
      </w:pPr>
      <w:r w:rsidRPr="00936694">
        <w:rPr>
          <w:rFonts w:ascii="Times New Roman" w:hAnsi="Times New Roman" w:cs="Times New Roman"/>
          <w:sz w:val="20"/>
          <w:szCs w:val="20"/>
        </w:rPr>
        <w:t>Is independently developed by the receiving party without use or reference to the Information.</w:t>
      </w:r>
    </w:p>
    <w:p w14:paraId="7C6E55E1" w14:textId="7F5108DB" w:rsidR="00DB33D2" w:rsidRPr="00936694" w:rsidRDefault="00DB33D2" w:rsidP="006A6D88">
      <w:pPr>
        <w:jc w:val="both"/>
        <w:rPr>
          <w:rFonts w:ascii="Times New Roman" w:hAnsi="Times New Roman" w:cs="Times New Roman"/>
          <w:b/>
          <w:bCs/>
          <w:sz w:val="24"/>
          <w:szCs w:val="24"/>
          <w:u w:val="single"/>
        </w:rPr>
      </w:pPr>
      <w:r w:rsidRPr="00936694">
        <w:rPr>
          <w:rFonts w:ascii="Times New Roman" w:hAnsi="Times New Roman" w:cs="Times New Roman"/>
          <w:b/>
          <w:bCs/>
          <w:sz w:val="24"/>
          <w:szCs w:val="24"/>
          <w:u w:val="single"/>
        </w:rPr>
        <w:t xml:space="preserve">9. </w:t>
      </w:r>
      <w:r w:rsidR="00936694" w:rsidRPr="00936694">
        <w:rPr>
          <w:rFonts w:ascii="Times New Roman" w:hAnsi="Times New Roman" w:cs="Times New Roman"/>
          <w:b/>
          <w:bCs/>
          <w:sz w:val="24"/>
          <w:szCs w:val="24"/>
          <w:u w:val="single"/>
        </w:rPr>
        <w:t xml:space="preserve">Permitted Disclosures </w:t>
      </w:r>
    </w:p>
    <w:p w14:paraId="089437A5" w14:textId="5845DDB0"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 xml:space="preserve">Each party may disclose the other </w:t>
      </w:r>
      <w:r w:rsidR="006A6D88" w:rsidRPr="006A6D88">
        <w:rPr>
          <w:rFonts w:ascii="Times New Roman" w:hAnsi="Times New Roman" w:cs="Times New Roman"/>
          <w:sz w:val="20"/>
          <w:szCs w:val="20"/>
        </w:rPr>
        <w:t>parties</w:t>
      </w:r>
      <w:r w:rsidRPr="006A6D88">
        <w:rPr>
          <w:rFonts w:ascii="Times New Roman" w:hAnsi="Times New Roman" w:cs="Times New Roman"/>
          <w:sz w:val="20"/>
          <w:szCs w:val="20"/>
        </w:rPr>
        <w:t xml:space="preserve"> have a bona fide need to know such Confidential Information, but only to the extent necessary to carry out the mutual business purpose and only if such employees are advised of the confidential nature of such Confidential Information and the terms of this Agreement and are bound by a written agreement or by a legally enforceable code of professional responsibility to protect the confidentiality of such Confidential Information.</w:t>
      </w:r>
    </w:p>
    <w:p w14:paraId="1396A1A0" w14:textId="450DD149" w:rsidR="00DB33D2" w:rsidRPr="00936694" w:rsidRDefault="00DB33D2" w:rsidP="006A6D88">
      <w:pPr>
        <w:jc w:val="both"/>
        <w:rPr>
          <w:rFonts w:ascii="Times New Roman" w:hAnsi="Times New Roman" w:cs="Times New Roman"/>
          <w:b/>
          <w:bCs/>
          <w:sz w:val="24"/>
          <w:szCs w:val="24"/>
          <w:u w:val="single"/>
        </w:rPr>
      </w:pPr>
      <w:r w:rsidRPr="00936694">
        <w:rPr>
          <w:rFonts w:ascii="Times New Roman" w:hAnsi="Times New Roman" w:cs="Times New Roman"/>
          <w:b/>
          <w:bCs/>
          <w:sz w:val="24"/>
          <w:szCs w:val="24"/>
          <w:u w:val="single"/>
        </w:rPr>
        <w:t>10</w:t>
      </w:r>
      <w:r w:rsidRPr="00936694">
        <w:rPr>
          <w:rFonts w:ascii="Times New Roman" w:hAnsi="Times New Roman" w:cs="Times New Roman"/>
          <w:b/>
          <w:bCs/>
          <w:sz w:val="24"/>
          <w:szCs w:val="24"/>
          <w:u w:val="single"/>
        </w:rPr>
        <w:t xml:space="preserve">. </w:t>
      </w:r>
      <w:r w:rsidR="00936694" w:rsidRPr="00936694">
        <w:rPr>
          <w:rFonts w:ascii="Times New Roman" w:hAnsi="Times New Roman" w:cs="Times New Roman"/>
          <w:b/>
          <w:bCs/>
          <w:sz w:val="24"/>
          <w:szCs w:val="24"/>
          <w:u w:val="single"/>
        </w:rPr>
        <w:t>Required Disclosures</w:t>
      </w:r>
    </w:p>
    <w:p w14:paraId="3D80232B" w14:textId="1198F5D2"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 xml:space="preserve">Each party may disclose the other party’s Confidential Information if </w:t>
      </w:r>
      <w:r w:rsidR="006A6D88" w:rsidRPr="006A6D88">
        <w:rPr>
          <w:rFonts w:ascii="Times New Roman" w:hAnsi="Times New Roman" w:cs="Times New Roman"/>
          <w:sz w:val="20"/>
          <w:szCs w:val="20"/>
        </w:rPr>
        <w:t>a</w:t>
      </w:r>
      <w:r w:rsidRPr="006A6D88">
        <w:rPr>
          <w:rFonts w:ascii="Times New Roman" w:hAnsi="Times New Roman" w:cs="Times New Roman"/>
          <w:sz w:val="20"/>
          <w:szCs w:val="20"/>
        </w:rPr>
        <w:t xml:space="preserve"> to the extent that such disclosure is required by applicable law, provided that the receiving party uses reasonable efforts to limit the disclosure by means of a protective order or a request for confidential treatment and provides the disclosing party a reasonable opportunity to review the disclosure before it is made and to interpose its own objections to the disclosure.</w:t>
      </w:r>
    </w:p>
    <w:p w14:paraId="090C6709" w14:textId="77777777" w:rsidR="00DB33D2" w:rsidRPr="00936694" w:rsidRDefault="00DB33D2" w:rsidP="006A6D88">
      <w:pPr>
        <w:jc w:val="both"/>
        <w:rPr>
          <w:rFonts w:ascii="Times New Roman" w:hAnsi="Times New Roman" w:cs="Times New Roman"/>
          <w:b/>
          <w:bCs/>
          <w:sz w:val="24"/>
          <w:szCs w:val="24"/>
          <w:u w:val="single"/>
        </w:rPr>
      </w:pPr>
      <w:r w:rsidRPr="00936694">
        <w:rPr>
          <w:rFonts w:ascii="Times New Roman" w:hAnsi="Times New Roman" w:cs="Times New Roman"/>
          <w:b/>
          <w:bCs/>
          <w:sz w:val="24"/>
          <w:szCs w:val="24"/>
          <w:u w:val="single"/>
        </w:rPr>
        <w:t xml:space="preserve">11. </w:t>
      </w:r>
      <w:r w:rsidRPr="00936694">
        <w:rPr>
          <w:rFonts w:ascii="Times New Roman" w:hAnsi="Times New Roman" w:cs="Times New Roman"/>
          <w:b/>
          <w:bCs/>
          <w:sz w:val="24"/>
          <w:szCs w:val="24"/>
          <w:u w:val="single"/>
        </w:rPr>
        <w:t xml:space="preserve">Trade Secret and Proprietary Information. </w:t>
      </w:r>
    </w:p>
    <w:p w14:paraId="1FAD7774" w14:textId="003C443F"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Executive acknowledges and agrees to those certain covenants set forth in the Trade Secret and Proprietary Information Agreement set forth as Exhibit A hereto. The covenants in Agreement do not supersede or replace any other confidentiality, non-competition or non-solicitation agreement entered into between the Executive and the Company to the extent that such confidentiality, non-competition and/or non-solicitation agreement is more protective of the business of the Company.</w:t>
      </w:r>
    </w:p>
    <w:p w14:paraId="4D23A3AD" w14:textId="77777777" w:rsidR="00DB33D2" w:rsidRPr="006A6D88" w:rsidRDefault="00DB33D2" w:rsidP="006A6D88">
      <w:pPr>
        <w:jc w:val="both"/>
        <w:rPr>
          <w:rFonts w:ascii="Times New Roman" w:hAnsi="Times New Roman" w:cs="Times New Roman"/>
          <w:b/>
          <w:bCs/>
          <w:sz w:val="24"/>
          <w:szCs w:val="24"/>
          <w:u w:val="single"/>
        </w:rPr>
      </w:pPr>
      <w:r w:rsidRPr="006A6D88">
        <w:rPr>
          <w:rFonts w:ascii="Times New Roman" w:hAnsi="Times New Roman" w:cs="Times New Roman"/>
          <w:b/>
          <w:bCs/>
          <w:sz w:val="24"/>
          <w:szCs w:val="24"/>
          <w:u w:val="single"/>
        </w:rPr>
        <w:t xml:space="preserve">12. </w:t>
      </w:r>
      <w:r w:rsidRPr="006A6D88">
        <w:rPr>
          <w:rFonts w:ascii="Times New Roman" w:hAnsi="Times New Roman" w:cs="Times New Roman"/>
          <w:b/>
          <w:bCs/>
          <w:sz w:val="24"/>
          <w:szCs w:val="24"/>
          <w:u w:val="single"/>
        </w:rPr>
        <w:t xml:space="preserve">Other Breach. </w:t>
      </w:r>
    </w:p>
    <w:p w14:paraId="23492FBD" w14:textId="6C2A8D7F"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 xml:space="preserve">In the event of any default or material breach of this Agreement by LICENSEE other than for nonpayment, PRF may terminate this Agreement and the license granted hereunder after serving LICENSEE with written notice of the default or material breach.  If LICENSEE fails to cure the default or breach  within </w:t>
      </w:r>
      <w:r w:rsidR="006A6D88" w:rsidRPr="006A6D88">
        <w:rPr>
          <w:rFonts w:ascii="Times New Roman" w:hAnsi="Times New Roman" w:cs="Times New Roman"/>
          <w:sz w:val="20"/>
          <w:szCs w:val="20"/>
        </w:rPr>
        <w:t xml:space="preserve">_____ </w:t>
      </w:r>
      <w:r w:rsidRPr="006A6D88">
        <w:rPr>
          <w:rFonts w:ascii="Times New Roman" w:hAnsi="Times New Roman" w:cs="Times New Roman"/>
          <w:sz w:val="20"/>
          <w:szCs w:val="20"/>
        </w:rPr>
        <w:t>days of receipt of PRF’s written notice thereof, the termination becomes automatically effective at the conclusion of the</w:t>
      </w:r>
      <w:r w:rsidR="006A6D88" w:rsidRPr="006A6D88">
        <w:rPr>
          <w:rFonts w:ascii="Times New Roman" w:hAnsi="Times New Roman" w:cs="Times New Roman"/>
          <w:sz w:val="20"/>
          <w:szCs w:val="20"/>
        </w:rPr>
        <w:t xml:space="preserve"> ______ </w:t>
      </w:r>
      <w:r w:rsidRPr="006A6D88">
        <w:rPr>
          <w:rFonts w:ascii="Times New Roman" w:hAnsi="Times New Roman" w:cs="Times New Roman"/>
          <w:sz w:val="20"/>
          <w:szCs w:val="20"/>
        </w:rPr>
        <w:t>period; provided, however, if any default or breach cannot be cured by the exercise of due diligence within</w:t>
      </w:r>
      <w:r w:rsidR="006A6D88" w:rsidRPr="006A6D88">
        <w:rPr>
          <w:rFonts w:ascii="Times New Roman" w:hAnsi="Times New Roman" w:cs="Times New Roman"/>
          <w:sz w:val="20"/>
          <w:szCs w:val="20"/>
        </w:rPr>
        <w:t xml:space="preserve"> _______ </w:t>
      </w:r>
      <w:r w:rsidRPr="006A6D88">
        <w:rPr>
          <w:rFonts w:ascii="Times New Roman" w:hAnsi="Times New Roman" w:cs="Times New Roman"/>
          <w:sz w:val="20"/>
          <w:szCs w:val="20"/>
        </w:rPr>
        <w:t xml:space="preserve">days, then the time for cure may be extended, in PRF’s sole discretion, for the time reasonably necessary to effect the cure (the extension not to exceed </w:t>
      </w:r>
      <w:r w:rsidR="006A6D88" w:rsidRPr="006A6D88">
        <w:rPr>
          <w:rFonts w:ascii="Times New Roman" w:hAnsi="Times New Roman" w:cs="Times New Roman"/>
          <w:sz w:val="20"/>
          <w:szCs w:val="20"/>
        </w:rPr>
        <w:t xml:space="preserve">______ </w:t>
      </w:r>
      <w:r w:rsidRPr="006A6D88">
        <w:rPr>
          <w:rFonts w:ascii="Times New Roman" w:hAnsi="Times New Roman" w:cs="Times New Roman"/>
          <w:sz w:val="20"/>
          <w:szCs w:val="20"/>
        </w:rPr>
        <w:t>, provided that LICENSEE promptly commences to cure within said period and at all times thereafter proceeds diligently to cure the default or breach</w:t>
      </w:r>
      <w:r w:rsidRPr="006A6D88">
        <w:rPr>
          <w:rFonts w:ascii="Times New Roman" w:hAnsi="Times New Roman" w:cs="Times New Roman"/>
          <w:sz w:val="20"/>
          <w:szCs w:val="20"/>
        </w:rPr>
        <w:t>.</w:t>
      </w:r>
    </w:p>
    <w:p w14:paraId="76EC2184" w14:textId="77777777" w:rsidR="00DB33D2" w:rsidRPr="006A6D88" w:rsidRDefault="00DB33D2" w:rsidP="006A6D88">
      <w:pPr>
        <w:jc w:val="both"/>
        <w:rPr>
          <w:rFonts w:ascii="Times New Roman" w:hAnsi="Times New Roman" w:cs="Times New Roman"/>
          <w:b/>
          <w:bCs/>
          <w:sz w:val="24"/>
          <w:szCs w:val="24"/>
          <w:u w:val="single"/>
        </w:rPr>
      </w:pPr>
      <w:r w:rsidRPr="006A6D88">
        <w:rPr>
          <w:rFonts w:ascii="Times New Roman" w:hAnsi="Times New Roman" w:cs="Times New Roman"/>
          <w:b/>
          <w:bCs/>
          <w:sz w:val="24"/>
          <w:szCs w:val="24"/>
          <w:u w:val="single"/>
        </w:rPr>
        <w:t xml:space="preserve">13. </w:t>
      </w:r>
      <w:r w:rsidRPr="006A6D88">
        <w:rPr>
          <w:rFonts w:ascii="Times New Roman" w:hAnsi="Times New Roman" w:cs="Times New Roman"/>
          <w:b/>
          <w:bCs/>
          <w:sz w:val="24"/>
          <w:szCs w:val="24"/>
          <w:u w:val="single"/>
        </w:rPr>
        <w:t xml:space="preserve">Rightful Loss of Secrecy.  </w:t>
      </w:r>
    </w:p>
    <w:p w14:paraId="28F955EA" w14:textId="5BCEC348"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This Agreement shall automatically terminate with no further obligations for or liabilities on the part of either Party in the event all aspects of the Trade Secret are no longer secret due to events that do not amount to a breach of this Agreement by LICENSEE.</w:t>
      </w:r>
    </w:p>
    <w:p w14:paraId="57289FD6" w14:textId="77777777" w:rsidR="00936694" w:rsidRDefault="00936694" w:rsidP="006A6D88">
      <w:pPr>
        <w:jc w:val="both"/>
        <w:rPr>
          <w:rFonts w:ascii="Times New Roman" w:hAnsi="Times New Roman" w:cs="Times New Roman"/>
          <w:b/>
          <w:bCs/>
          <w:sz w:val="24"/>
          <w:szCs w:val="24"/>
          <w:u w:val="single"/>
        </w:rPr>
      </w:pPr>
    </w:p>
    <w:p w14:paraId="4D7F0EFD" w14:textId="63CD5451" w:rsidR="00DB33D2" w:rsidRPr="006A6D88" w:rsidRDefault="00DB33D2" w:rsidP="006A6D88">
      <w:pPr>
        <w:jc w:val="both"/>
        <w:rPr>
          <w:rFonts w:ascii="Times New Roman" w:hAnsi="Times New Roman" w:cs="Times New Roman"/>
          <w:b/>
          <w:bCs/>
          <w:sz w:val="24"/>
          <w:szCs w:val="24"/>
          <w:u w:val="single"/>
        </w:rPr>
      </w:pPr>
      <w:r w:rsidRPr="006A6D88">
        <w:rPr>
          <w:rFonts w:ascii="Times New Roman" w:hAnsi="Times New Roman" w:cs="Times New Roman"/>
          <w:b/>
          <w:bCs/>
          <w:sz w:val="24"/>
          <w:szCs w:val="24"/>
          <w:u w:val="single"/>
        </w:rPr>
        <w:lastRenderedPageBreak/>
        <w:t xml:space="preserve">14. </w:t>
      </w:r>
      <w:r w:rsidRPr="006A6D88">
        <w:rPr>
          <w:rFonts w:ascii="Times New Roman" w:hAnsi="Times New Roman" w:cs="Times New Roman"/>
          <w:b/>
          <w:bCs/>
          <w:sz w:val="24"/>
          <w:szCs w:val="24"/>
          <w:u w:val="single"/>
        </w:rPr>
        <w:t xml:space="preserve">Assignment. </w:t>
      </w:r>
    </w:p>
    <w:p w14:paraId="26268497" w14:textId="741832D1"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This Agreement and the license granted hereunder may not be assigned by LICENSEE except upon the prior written consent of PRF, which consent may be withheld or conditioned by PRF as necessary to prevent prejudice to its interests and entitlements hereunder.  Notwithstanding the foregoing, LICENSEE may without prior written consent assign this Agreement and its rights thereunder to an Affiliate or to a third party in connection with the transfer or sale of all or substantially all of its business related to the subject matter of this Agreement, or in the event of a change in control, merger, acquisition, consolidation or similar transaction.  This Agreement shall be binding upon and inure to the benefit of PRF and LICENSEE and their respective successors and permitted assigns.  Any purported assignment or transfer in violation</w:t>
      </w:r>
      <w:r w:rsidR="00936694">
        <w:rPr>
          <w:rFonts w:ascii="Times New Roman" w:hAnsi="Times New Roman" w:cs="Times New Roman"/>
          <w:sz w:val="20"/>
          <w:szCs w:val="20"/>
        </w:rPr>
        <w:t xml:space="preserve"> </w:t>
      </w:r>
      <w:r w:rsidRPr="006A6D88">
        <w:rPr>
          <w:rFonts w:ascii="Times New Roman" w:hAnsi="Times New Roman" w:cs="Times New Roman"/>
          <w:sz w:val="20"/>
          <w:szCs w:val="20"/>
        </w:rPr>
        <w:t>shall be void.</w:t>
      </w:r>
    </w:p>
    <w:p w14:paraId="0AF9B4E6" w14:textId="77777777" w:rsidR="00DB33D2" w:rsidRPr="006A6D88" w:rsidRDefault="00DB33D2" w:rsidP="006A6D88">
      <w:pPr>
        <w:jc w:val="both"/>
        <w:rPr>
          <w:rFonts w:ascii="Times New Roman" w:hAnsi="Times New Roman" w:cs="Times New Roman"/>
          <w:b/>
          <w:bCs/>
          <w:sz w:val="24"/>
          <w:szCs w:val="24"/>
          <w:u w:val="single"/>
        </w:rPr>
      </w:pPr>
      <w:r w:rsidRPr="006A6D88">
        <w:rPr>
          <w:rFonts w:ascii="Times New Roman" w:hAnsi="Times New Roman" w:cs="Times New Roman"/>
          <w:b/>
          <w:bCs/>
          <w:sz w:val="24"/>
          <w:szCs w:val="24"/>
          <w:u w:val="single"/>
        </w:rPr>
        <w:t xml:space="preserve">15. </w:t>
      </w:r>
      <w:r w:rsidRPr="006A6D88">
        <w:rPr>
          <w:rFonts w:ascii="Times New Roman" w:hAnsi="Times New Roman" w:cs="Times New Roman"/>
          <w:b/>
          <w:bCs/>
          <w:sz w:val="24"/>
          <w:szCs w:val="24"/>
          <w:u w:val="single"/>
        </w:rPr>
        <w:t xml:space="preserve">Trade Secret Claims. </w:t>
      </w:r>
    </w:p>
    <w:p w14:paraId="1EA720C9" w14:textId="42FE0FD7"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 xml:space="preserve">The terms “misappropriates” or “misappropriation” and “trade secret”. If this Agreement is governed by the laws of a jurisdiction outside the </w:t>
      </w:r>
      <w:r w:rsidR="00936694">
        <w:rPr>
          <w:rFonts w:ascii="Times New Roman" w:hAnsi="Times New Roman" w:cs="Times New Roman"/>
          <w:sz w:val="20"/>
          <w:szCs w:val="20"/>
        </w:rPr>
        <w:t>India</w:t>
      </w:r>
      <w:r w:rsidRPr="006A6D88">
        <w:rPr>
          <w:rFonts w:ascii="Times New Roman" w:hAnsi="Times New Roman" w:cs="Times New Roman"/>
          <w:sz w:val="20"/>
          <w:szCs w:val="20"/>
        </w:rPr>
        <w:t>, in which case “misappropriation” will mean “intentionally unlawful use” and “trade secret” will mean “undisclosed information” of the Agreement on Trade-Related Aspects of Intellectual Property Rights, including Trade in Counterfeit Goods</w:t>
      </w:r>
      <w:r w:rsidR="006A6D88" w:rsidRPr="006A6D88">
        <w:rPr>
          <w:rFonts w:ascii="Times New Roman" w:hAnsi="Times New Roman" w:cs="Times New Roman"/>
          <w:sz w:val="20"/>
          <w:szCs w:val="20"/>
        </w:rPr>
        <w:t>.</w:t>
      </w:r>
    </w:p>
    <w:p w14:paraId="5AF2C954" w14:textId="3D83BB35" w:rsidR="00DB33D2" w:rsidRPr="006A6D88" w:rsidRDefault="00DB33D2" w:rsidP="006A6D88">
      <w:pPr>
        <w:jc w:val="both"/>
        <w:rPr>
          <w:rFonts w:ascii="Times New Roman" w:hAnsi="Times New Roman" w:cs="Times New Roman"/>
          <w:b/>
          <w:bCs/>
          <w:sz w:val="24"/>
          <w:szCs w:val="24"/>
          <w:u w:val="single"/>
        </w:rPr>
      </w:pPr>
      <w:r w:rsidRPr="006A6D88">
        <w:rPr>
          <w:rFonts w:ascii="Times New Roman" w:hAnsi="Times New Roman" w:cs="Times New Roman"/>
          <w:b/>
          <w:bCs/>
          <w:sz w:val="24"/>
          <w:szCs w:val="24"/>
          <w:u w:val="single"/>
        </w:rPr>
        <w:t xml:space="preserve">16. </w:t>
      </w:r>
      <w:r w:rsidRPr="006A6D88">
        <w:rPr>
          <w:rFonts w:ascii="Times New Roman" w:hAnsi="Times New Roman" w:cs="Times New Roman"/>
          <w:b/>
          <w:bCs/>
          <w:sz w:val="24"/>
          <w:szCs w:val="24"/>
          <w:u w:val="single"/>
        </w:rPr>
        <w:t xml:space="preserve">No Publicity. </w:t>
      </w:r>
    </w:p>
    <w:p w14:paraId="2F227714" w14:textId="77777777"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 xml:space="preserve">Recipient agrees not to disclose its participation in this undertaking, the existence or terms and conditions of the Agreement, or the fact that discussions are being held with Owner, unless otherwise agreed in writing and signed by both parties. </w:t>
      </w:r>
    </w:p>
    <w:p w14:paraId="583F12C1" w14:textId="584C391F" w:rsidR="00DB33D2" w:rsidRPr="006A6D88" w:rsidRDefault="00DB33D2" w:rsidP="006A6D88">
      <w:pPr>
        <w:jc w:val="both"/>
        <w:rPr>
          <w:rFonts w:ascii="Times New Roman" w:hAnsi="Times New Roman" w:cs="Times New Roman"/>
          <w:b/>
          <w:bCs/>
          <w:sz w:val="24"/>
          <w:szCs w:val="24"/>
          <w:u w:val="single"/>
        </w:rPr>
      </w:pPr>
      <w:r w:rsidRPr="006A6D88">
        <w:rPr>
          <w:rFonts w:ascii="Times New Roman" w:hAnsi="Times New Roman" w:cs="Times New Roman"/>
          <w:b/>
          <w:bCs/>
          <w:sz w:val="24"/>
          <w:szCs w:val="24"/>
          <w:u w:val="single"/>
        </w:rPr>
        <w:t xml:space="preserve">17. </w:t>
      </w:r>
      <w:r w:rsidRPr="006A6D88">
        <w:rPr>
          <w:rFonts w:ascii="Times New Roman" w:hAnsi="Times New Roman" w:cs="Times New Roman"/>
          <w:b/>
          <w:bCs/>
          <w:sz w:val="24"/>
          <w:szCs w:val="24"/>
          <w:u w:val="single"/>
        </w:rPr>
        <w:t xml:space="preserve">Notices. </w:t>
      </w:r>
    </w:p>
    <w:p w14:paraId="7F383D04" w14:textId="0336E004" w:rsidR="006A6D88" w:rsidRPr="006A6D88" w:rsidRDefault="006A6D88" w:rsidP="006A6D88">
      <w:pPr>
        <w:jc w:val="both"/>
        <w:rPr>
          <w:rFonts w:ascii="Times New Roman" w:hAnsi="Times New Roman" w:cs="Times New Roman"/>
          <w:sz w:val="20"/>
          <w:szCs w:val="20"/>
        </w:rPr>
      </w:pPr>
      <w:r w:rsidRPr="006A6D88">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2E7B7140" w14:textId="102DAA60" w:rsidR="00DB33D2" w:rsidRPr="006A6D88" w:rsidRDefault="00DB33D2" w:rsidP="006A6D88">
      <w:pPr>
        <w:jc w:val="both"/>
        <w:rPr>
          <w:rFonts w:ascii="Times New Roman" w:hAnsi="Times New Roman" w:cs="Times New Roman"/>
          <w:b/>
          <w:bCs/>
          <w:sz w:val="24"/>
          <w:szCs w:val="24"/>
          <w:u w:val="single"/>
        </w:rPr>
      </w:pPr>
      <w:r w:rsidRPr="006A6D88">
        <w:rPr>
          <w:rFonts w:ascii="Times New Roman" w:hAnsi="Times New Roman" w:cs="Times New Roman"/>
          <w:b/>
          <w:bCs/>
          <w:sz w:val="24"/>
          <w:szCs w:val="24"/>
          <w:u w:val="single"/>
        </w:rPr>
        <w:t xml:space="preserve">18. </w:t>
      </w:r>
      <w:r w:rsidRPr="006A6D88">
        <w:rPr>
          <w:rFonts w:ascii="Times New Roman" w:hAnsi="Times New Roman" w:cs="Times New Roman"/>
          <w:b/>
          <w:bCs/>
          <w:sz w:val="24"/>
          <w:szCs w:val="24"/>
          <w:u w:val="single"/>
        </w:rPr>
        <w:t xml:space="preserve">No Waiver. </w:t>
      </w:r>
    </w:p>
    <w:p w14:paraId="42EDCE29" w14:textId="59AC4356" w:rsidR="006A6D88" w:rsidRPr="006A6D88" w:rsidRDefault="006A6D88" w:rsidP="006A6D88">
      <w:pPr>
        <w:jc w:val="both"/>
        <w:rPr>
          <w:rFonts w:ascii="Times New Roman" w:hAnsi="Times New Roman" w:cs="Times New Roman"/>
          <w:sz w:val="20"/>
          <w:szCs w:val="20"/>
        </w:rPr>
      </w:pPr>
      <w:r w:rsidRPr="006A6D88">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35731FC1" w14:textId="41EFC14A" w:rsidR="00DB33D2" w:rsidRPr="006A6D88" w:rsidRDefault="00DB33D2" w:rsidP="006A6D88">
      <w:pPr>
        <w:jc w:val="both"/>
        <w:rPr>
          <w:rFonts w:ascii="Times New Roman" w:hAnsi="Times New Roman" w:cs="Times New Roman"/>
          <w:b/>
          <w:bCs/>
          <w:sz w:val="24"/>
          <w:szCs w:val="24"/>
          <w:u w:val="single"/>
        </w:rPr>
      </w:pPr>
      <w:r w:rsidRPr="006A6D88">
        <w:rPr>
          <w:rFonts w:ascii="Times New Roman" w:hAnsi="Times New Roman" w:cs="Times New Roman"/>
          <w:b/>
          <w:bCs/>
          <w:sz w:val="24"/>
          <w:szCs w:val="24"/>
          <w:u w:val="single"/>
        </w:rPr>
        <w:t xml:space="preserve">19. </w:t>
      </w:r>
      <w:r w:rsidRPr="006A6D88">
        <w:rPr>
          <w:rFonts w:ascii="Times New Roman" w:hAnsi="Times New Roman" w:cs="Times New Roman"/>
          <w:b/>
          <w:bCs/>
          <w:sz w:val="24"/>
          <w:szCs w:val="24"/>
          <w:u w:val="single"/>
        </w:rPr>
        <w:t xml:space="preserve">No Warranty </w:t>
      </w:r>
    </w:p>
    <w:p w14:paraId="1C960A4E" w14:textId="77777777"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w:t>
      </w:r>
      <w:r w:rsidRPr="006A6D88">
        <w:rPr>
          <w:rFonts w:ascii="Times New Roman" w:hAnsi="Times New Roman" w:cs="Times New Roman"/>
          <w:sz w:val="20"/>
          <w:szCs w:val="20"/>
        </w:rPr>
        <w:lastRenderedPageBreak/>
        <w:t xml:space="preserve">Confidential Information is provided “as is” with all faults. In no event shall parties be liable for the accuracy or completeness of the Confidential Information. </w:t>
      </w:r>
    </w:p>
    <w:p w14:paraId="431607FC" w14:textId="37B86FA7" w:rsidR="00DB33D2" w:rsidRPr="006A6D88" w:rsidRDefault="00DB33D2" w:rsidP="006A6D88">
      <w:pPr>
        <w:jc w:val="both"/>
        <w:rPr>
          <w:rFonts w:ascii="Times New Roman" w:hAnsi="Times New Roman" w:cs="Times New Roman"/>
          <w:b/>
          <w:bCs/>
          <w:sz w:val="24"/>
          <w:szCs w:val="24"/>
          <w:u w:val="single"/>
        </w:rPr>
      </w:pPr>
      <w:r w:rsidRPr="006A6D88">
        <w:rPr>
          <w:rFonts w:ascii="Times New Roman" w:hAnsi="Times New Roman" w:cs="Times New Roman"/>
          <w:b/>
          <w:bCs/>
          <w:sz w:val="24"/>
          <w:szCs w:val="24"/>
          <w:u w:val="single"/>
        </w:rPr>
        <w:t xml:space="preserve">20. </w:t>
      </w:r>
      <w:r w:rsidRPr="006A6D88">
        <w:rPr>
          <w:rFonts w:ascii="Times New Roman" w:hAnsi="Times New Roman" w:cs="Times New Roman"/>
          <w:b/>
          <w:bCs/>
          <w:sz w:val="24"/>
          <w:szCs w:val="24"/>
          <w:u w:val="single"/>
        </w:rPr>
        <w:t xml:space="preserve">Entirety of Agreement. </w:t>
      </w:r>
    </w:p>
    <w:p w14:paraId="678BE3D7" w14:textId="77777777"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 xml:space="preserve">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 </w:t>
      </w:r>
    </w:p>
    <w:p w14:paraId="5F506E3D" w14:textId="690222DB" w:rsidR="00DB33D2" w:rsidRPr="006A6D88" w:rsidRDefault="00DB33D2" w:rsidP="006A6D88">
      <w:pPr>
        <w:jc w:val="both"/>
        <w:rPr>
          <w:rFonts w:ascii="Times New Roman" w:hAnsi="Times New Roman" w:cs="Times New Roman"/>
          <w:b/>
          <w:bCs/>
          <w:sz w:val="24"/>
          <w:szCs w:val="24"/>
          <w:u w:val="single"/>
        </w:rPr>
      </w:pPr>
      <w:r w:rsidRPr="006A6D88">
        <w:rPr>
          <w:rFonts w:ascii="Times New Roman" w:hAnsi="Times New Roman" w:cs="Times New Roman"/>
          <w:b/>
          <w:bCs/>
          <w:sz w:val="24"/>
          <w:szCs w:val="24"/>
          <w:u w:val="single"/>
        </w:rPr>
        <w:t>21</w:t>
      </w:r>
      <w:r w:rsidRPr="006A6D88">
        <w:rPr>
          <w:rFonts w:ascii="Times New Roman" w:hAnsi="Times New Roman" w:cs="Times New Roman"/>
          <w:b/>
          <w:bCs/>
          <w:sz w:val="24"/>
          <w:szCs w:val="24"/>
          <w:u w:val="single"/>
        </w:rPr>
        <w:t xml:space="preserve">.Remedies. </w:t>
      </w:r>
    </w:p>
    <w:p w14:paraId="2BA1F460" w14:textId="77777777"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 xml:space="preserve">Each party agrees that use or disclosure of any Confidential Information in a manner inconsistent with this Agreement will give rise to irreparable injury for which: (a) money damages may not be a sufficient remedy for any breach of this Agreement by such party; (b) the other party may be entitled to specific performance and injunction and other equitable relief with respect to any such breach; (c) such remedies will not be the exclusive remedies for any such breach, but will be in addition to all other remedies available at law or in equity; and (d) in the event of litigation relating to this Agreement, if a court of competent jurisdiction determines in a final non-appealable order that one party, or any of its Representatives, has breached this Agreement, such party will be liable for reasonable legal fees and expenses incurred by the other party in connection with such litigation, including, but not limited to, any appeals. </w:t>
      </w:r>
    </w:p>
    <w:p w14:paraId="7F28D506" w14:textId="24C585B5" w:rsidR="00DB33D2" w:rsidRPr="006A6D88" w:rsidRDefault="00DB33D2" w:rsidP="006A6D88">
      <w:pPr>
        <w:jc w:val="both"/>
        <w:rPr>
          <w:rFonts w:ascii="Times New Roman" w:hAnsi="Times New Roman" w:cs="Times New Roman"/>
          <w:b/>
          <w:bCs/>
          <w:sz w:val="24"/>
          <w:szCs w:val="24"/>
          <w:u w:val="single"/>
        </w:rPr>
      </w:pPr>
      <w:r w:rsidRPr="006A6D88">
        <w:rPr>
          <w:rFonts w:ascii="Times New Roman" w:hAnsi="Times New Roman" w:cs="Times New Roman"/>
          <w:b/>
          <w:bCs/>
          <w:sz w:val="24"/>
          <w:szCs w:val="24"/>
          <w:u w:val="single"/>
        </w:rPr>
        <w:t xml:space="preserve">22. </w:t>
      </w:r>
      <w:r w:rsidRPr="006A6D88">
        <w:rPr>
          <w:rFonts w:ascii="Times New Roman" w:hAnsi="Times New Roman" w:cs="Times New Roman"/>
          <w:b/>
          <w:bCs/>
          <w:sz w:val="24"/>
          <w:szCs w:val="24"/>
          <w:u w:val="single"/>
        </w:rPr>
        <w:t xml:space="preserve">Use of The Confidential Information. </w:t>
      </w:r>
    </w:p>
    <w:p w14:paraId="5C813253" w14:textId="36882469"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 xml:space="preserve"> The recipient party shall use or cause the Confidential Information to be used only to evaluate the Transaction </w:t>
      </w:r>
      <w:r w:rsidR="006A6D88" w:rsidRPr="006A6D88">
        <w:rPr>
          <w:rFonts w:ascii="Times New Roman" w:hAnsi="Times New Roman" w:cs="Times New Roman"/>
          <w:sz w:val="20"/>
          <w:szCs w:val="20"/>
        </w:rPr>
        <w:t>and, in a manner,</w:t>
      </w:r>
      <w:r w:rsidRPr="006A6D88">
        <w:rPr>
          <w:rFonts w:ascii="Times New Roman" w:hAnsi="Times New Roman" w:cs="Times New Roman"/>
          <w:sz w:val="20"/>
          <w:szCs w:val="20"/>
        </w:rPr>
        <w:t xml:space="preserve">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637490C3" w14:textId="29301BDF" w:rsidR="00DB33D2" w:rsidRPr="006A6D88" w:rsidRDefault="00DB33D2" w:rsidP="006A6D88">
      <w:pPr>
        <w:jc w:val="both"/>
        <w:rPr>
          <w:rFonts w:ascii="Times New Roman" w:hAnsi="Times New Roman" w:cs="Times New Roman"/>
          <w:b/>
          <w:bCs/>
          <w:sz w:val="24"/>
          <w:szCs w:val="24"/>
          <w:u w:val="single"/>
        </w:rPr>
      </w:pPr>
      <w:r w:rsidRPr="006A6D88">
        <w:rPr>
          <w:rFonts w:ascii="Times New Roman" w:hAnsi="Times New Roman" w:cs="Times New Roman"/>
          <w:b/>
          <w:bCs/>
          <w:sz w:val="24"/>
          <w:szCs w:val="24"/>
          <w:u w:val="single"/>
        </w:rPr>
        <w:t xml:space="preserve">23. </w:t>
      </w:r>
      <w:r w:rsidRPr="006A6D88">
        <w:rPr>
          <w:rFonts w:ascii="Times New Roman" w:hAnsi="Times New Roman" w:cs="Times New Roman"/>
          <w:b/>
          <w:bCs/>
          <w:sz w:val="24"/>
          <w:szCs w:val="24"/>
          <w:u w:val="single"/>
        </w:rPr>
        <w:t xml:space="preserve">Governing Law and Jurisdiction. </w:t>
      </w:r>
    </w:p>
    <w:p w14:paraId="09E2774A" w14:textId="77777777"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 xml:space="preserve">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 </w:t>
      </w:r>
    </w:p>
    <w:p w14:paraId="5006FB51" w14:textId="0C56DA0D" w:rsidR="00DB33D2" w:rsidRPr="006A6D88" w:rsidRDefault="00DB33D2" w:rsidP="006A6D88">
      <w:pPr>
        <w:jc w:val="both"/>
        <w:rPr>
          <w:rFonts w:ascii="Times New Roman" w:hAnsi="Times New Roman" w:cs="Times New Roman"/>
          <w:b/>
          <w:bCs/>
          <w:sz w:val="24"/>
          <w:szCs w:val="24"/>
          <w:u w:val="single"/>
        </w:rPr>
      </w:pPr>
      <w:r w:rsidRPr="006A6D88">
        <w:rPr>
          <w:rFonts w:ascii="Times New Roman" w:hAnsi="Times New Roman" w:cs="Times New Roman"/>
          <w:b/>
          <w:bCs/>
          <w:sz w:val="24"/>
          <w:szCs w:val="24"/>
          <w:u w:val="single"/>
        </w:rPr>
        <w:t xml:space="preserve">24. </w:t>
      </w:r>
      <w:r w:rsidRPr="006A6D88">
        <w:rPr>
          <w:rFonts w:ascii="Times New Roman" w:hAnsi="Times New Roman" w:cs="Times New Roman"/>
          <w:b/>
          <w:bCs/>
          <w:sz w:val="24"/>
          <w:szCs w:val="24"/>
          <w:u w:val="single"/>
        </w:rPr>
        <w:t xml:space="preserve">Amendment.  </w:t>
      </w:r>
    </w:p>
    <w:p w14:paraId="36E43D6D" w14:textId="77777777"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 xml:space="preserve">This Agreement may be amended or modified only by a written agreement signed by both of the parties. </w:t>
      </w:r>
    </w:p>
    <w:p w14:paraId="6D1540C2" w14:textId="424203B5" w:rsidR="00DB33D2" w:rsidRPr="006A6D88" w:rsidRDefault="00DB33D2" w:rsidP="006A6D88">
      <w:pPr>
        <w:jc w:val="both"/>
        <w:rPr>
          <w:rFonts w:ascii="Times New Roman" w:hAnsi="Times New Roman" w:cs="Times New Roman"/>
          <w:b/>
          <w:bCs/>
          <w:sz w:val="24"/>
          <w:szCs w:val="24"/>
          <w:u w:val="single"/>
        </w:rPr>
      </w:pPr>
      <w:r w:rsidRPr="006A6D88">
        <w:rPr>
          <w:rFonts w:ascii="Times New Roman" w:hAnsi="Times New Roman" w:cs="Times New Roman"/>
          <w:b/>
          <w:bCs/>
          <w:sz w:val="24"/>
          <w:szCs w:val="24"/>
          <w:u w:val="single"/>
        </w:rPr>
        <w:t xml:space="preserve">25. </w:t>
      </w:r>
      <w:r w:rsidRPr="006A6D88">
        <w:rPr>
          <w:rFonts w:ascii="Times New Roman" w:hAnsi="Times New Roman" w:cs="Times New Roman"/>
          <w:b/>
          <w:bCs/>
          <w:sz w:val="24"/>
          <w:szCs w:val="24"/>
          <w:u w:val="single"/>
        </w:rPr>
        <w:t>Headings in This Agreement.</w:t>
      </w:r>
    </w:p>
    <w:p w14:paraId="13B5FDEE" w14:textId="77777777" w:rsidR="00936694"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 xml:space="preserve">The headings in this Agreement are for convenience only, confirm no rights or obligations in either party, and do not alter any terms of this Agreement. </w:t>
      </w:r>
    </w:p>
    <w:p w14:paraId="4A86F783" w14:textId="33BDCEDF" w:rsidR="00DB33D2" w:rsidRPr="00936694" w:rsidRDefault="00DB33D2" w:rsidP="006A6D88">
      <w:pPr>
        <w:jc w:val="both"/>
        <w:rPr>
          <w:rFonts w:ascii="Times New Roman" w:hAnsi="Times New Roman" w:cs="Times New Roman"/>
          <w:sz w:val="20"/>
          <w:szCs w:val="20"/>
        </w:rPr>
      </w:pPr>
      <w:r w:rsidRPr="006A6D88">
        <w:rPr>
          <w:rFonts w:ascii="Times New Roman" w:hAnsi="Times New Roman" w:cs="Times New Roman"/>
          <w:b/>
          <w:bCs/>
          <w:sz w:val="24"/>
          <w:szCs w:val="24"/>
          <w:u w:val="single"/>
        </w:rPr>
        <w:lastRenderedPageBreak/>
        <w:t xml:space="preserve">26. </w:t>
      </w:r>
      <w:r w:rsidRPr="006A6D88">
        <w:rPr>
          <w:rFonts w:ascii="Times New Roman" w:hAnsi="Times New Roman" w:cs="Times New Roman"/>
          <w:b/>
          <w:bCs/>
          <w:sz w:val="24"/>
          <w:szCs w:val="24"/>
          <w:u w:val="single"/>
        </w:rPr>
        <w:t xml:space="preserve">Severability. </w:t>
      </w:r>
    </w:p>
    <w:p w14:paraId="423F8F25" w14:textId="73A62099" w:rsidR="00DB33D2" w:rsidRPr="006A6D88"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If any term of this Agreement is held by a court of competent jurisdiction to be invalid or unenforceable, then this Agreement, including all of the remaining terms, will remain in full force and effect as if such invalid or unenforceable term had never been included.  In Witness whereof, the parties have executed this Agreement as of the date first written above.</w:t>
      </w:r>
    </w:p>
    <w:p w14:paraId="47B5FF80" w14:textId="03300A31" w:rsidR="00DB33D2" w:rsidRPr="006A6D88" w:rsidRDefault="00DB33D2" w:rsidP="006A6D88">
      <w:pPr>
        <w:jc w:val="both"/>
        <w:rPr>
          <w:rFonts w:ascii="Times New Roman" w:hAnsi="Times New Roman" w:cs="Times New Roman"/>
          <w:b/>
          <w:bCs/>
          <w:sz w:val="24"/>
          <w:szCs w:val="24"/>
          <w:u w:val="single"/>
        </w:rPr>
      </w:pPr>
      <w:r w:rsidRPr="006A6D88">
        <w:rPr>
          <w:rFonts w:ascii="Times New Roman" w:hAnsi="Times New Roman" w:cs="Times New Roman"/>
          <w:b/>
          <w:bCs/>
          <w:sz w:val="24"/>
          <w:szCs w:val="24"/>
          <w:u w:val="single"/>
        </w:rPr>
        <w:t>27.</w:t>
      </w:r>
      <w:r w:rsidRPr="006A6D88">
        <w:rPr>
          <w:rFonts w:ascii="Times New Roman" w:hAnsi="Times New Roman" w:cs="Times New Roman"/>
          <w:b/>
          <w:bCs/>
          <w:sz w:val="24"/>
          <w:szCs w:val="24"/>
          <w:u w:val="single"/>
        </w:rPr>
        <w:t xml:space="preserve"> Counterparts. </w:t>
      </w:r>
    </w:p>
    <w:p w14:paraId="473D73EF" w14:textId="02B6105C" w:rsidR="00DB33D2" w:rsidRDefault="00DB33D2" w:rsidP="006A6D88">
      <w:pPr>
        <w:jc w:val="both"/>
        <w:rPr>
          <w:rFonts w:ascii="Times New Roman" w:hAnsi="Times New Roman" w:cs="Times New Roman"/>
          <w:sz w:val="20"/>
          <w:szCs w:val="20"/>
        </w:rPr>
      </w:pPr>
      <w:r w:rsidRPr="006A6D88">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1D9E4E79" w14:textId="5D354283" w:rsidR="006A6D88" w:rsidRDefault="006A6D88" w:rsidP="006A6D88">
      <w:pPr>
        <w:jc w:val="both"/>
        <w:rPr>
          <w:rFonts w:ascii="Times New Roman" w:hAnsi="Times New Roman" w:cs="Times New Roman"/>
          <w:sz w:val="20"/>
          <w:szCs w:val="20"/>
        </w:rPr>
      </w:pPr>
    </w:p>
    <w:p w14:paraId="5F45822A" w14:textId="575CC9B9" w:rsidR="006A6D88" w:rsidRDefault="00936694" w:rsidP="006A6D88">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1DB38FE2" wp14:editId="78FC2B58">
                <wp:simplePos x="0" y="0"/>
                <wp:positionH relativeFrom="margin">
                  <wp:align>left</wp:align>
                </wp:positionH>
                <wp:positionV relativeFrom="paragraph">
                  <wp:posOffset>19412</wp:posOffset>
                </wp:positionV>
                <wp:extent cx="4876709" cy="5443"/>
                <wp:effectExtent l="0" t="0" r="19685" b="33020"/>
                <wp:wrapNone/>
                <wp:docPr id="2" name="Straight Connector 2"/>
                <wp:cNvGraphicFramePr/>
                <a:graphic xmlns:a="http://schemas.openxmlformats.org/drawingml/2006/main">
                  <a:graphicData uri="http://schemas.microsoft.com/office/word/2010/wordprocessingShape">
                    <wps:wsp>
                      <wps:cNvCnPr/>
                      <wps:spPr>
                        <a:xfrm flipV="1">
                          <a:off x="0" y="0"/>
                          <a:ext cx="4876709" cy="54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D79AE9" id="Straight Connector 2"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5pt" to="38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" strokecolor="black [3200]" strokeweight=".5pt">
                <v:stroke joinstyle="miter"/>
                <w10:wrap anchorx="margin"/>
              </v:line>
            </w:pict>
          </mc:Fallback>
        </mc:AlternateContent>
      </w:r>
    </w:p>
    <w:p w14:paraId="68E447A7" w14:textId="4200F9FF" w:rsidR="006A6D88" w:rsidRPr="00936694" w:rsidRDefault="006A6D88" w:rsidP="00936694">
      <w:pPr>
        <w:jc w:val="center"/>
        <w:rPr>
          <w:rFonts w:ascii="Times New Roman" w:hAnsi="Times New Roman" w:cs="Times New Roman"/>
          <w:b/>
          <w:bCs/>
          <w:u w:val="single"/>
        </w:rPr>
      </w:pPr>
      <w:r w:rsidRPr="00936694">
        <w:rPr>
          <w:rFonts w:ascii="Times New Roman" w:hAnsi="Times New Roman" w:cs="Times New Roman"/>
          <w:b/>
          <w:bCs/>
          <w:u w:val="single"/>
        </w:rPr>
        <w:t>[THE REST OF THIS PAGE HAS BEEN LEFT BLANK INTENTIONALLY]</w:t>
      </w:r>
    </w:p>
    <w:p w14:paraId="013875A9" w14:textId="1C04E3CE" w:rsidR="006A6D88" w:rsidRDefault="006A6D88">
      <w:pPr>
        <w:rPr>
          <w:rFonts w:ascii="Times New Roman" w:hAnsi="Times New Roman" w:cs="Times New Roman"/>
          <w:sz w:val="20"/>
          <w:szCs w:val="20"/>
        </w:rPr>
      </w:pPr>
      <w:r>
        <w:rPr>
          <w:rFonts w:ascii="Times New Roman" w:hAnsi="Times New Roman" w:cs="Times New Roman"/>
          <w:sz w:val="20"/>
          <w:szCs w:val="20"/>
        </w:rPr>
        <w:br w:type="page"/>
      </w:r>
    </w:p>
    <w:p w14:paraId="5A3E0045" w14:textId="527CD5E3" w:rsidR="006A6D88" w:rsidRPr="006A6D88" w:rsidRDefault="006A6D88" w:rsidP="006A6D88">
      <w:pPr>
        <w:jc w:val="both"/>
        <w:rPr>
          <w:rFonts w:ascii="Times New Roman" w:hAnsi="Times New Roman" w:cs="Times New Roman"/>
          <w:sz w:val="20"/>
          <w:szCs w:val="20"/>
        </w:rPr>
      </w:pPr>
      <w:r w:rsidRPr="006A6D88">
        <w:rPr>
          <w:rFonts w:ascii="Times New Roman" w:hAnsi="Times New Roman" w:cs="Times New Roman"/>
          <w:sz w:val="20"/>
          <w:szCs w:val="20"/>
        </w:rPr>
        <w:lastRenderedPageBreak/>
        <w:t xml:space="preserve">IN WITNESTSS WHEREOF, the parties have executed this Agreement on _______in India, with full knowledge of its content and significance and intending to be legally bound by the terms hereof. Each of the Parties has executed this </w:t>
      </w:r>
      <w:r w:rsidR="00936694" w:rsidRPr="00936694">
        <w:rPr>
          <w:rFonts w:ascii="Times New Roman" w:hAnsi="Times New Roman" w:cs="Times New Roman"/>
          <w:sz w:val="20"/>
          <w:szCs w:val="20"/>
        </w:rPr>
        <w:t>Trade Secret Agreement</w:t>
      </w:r>
      <w:r w:rsidRPr="006A6D88">
        <w:rPr>
          <w:rFonts w:ascii="Times New Roman" w:hAnsi="Times New Roman" w:cs="Times New Roman"/>
          <w:sz w:val="20"/>
          <w:szCs w:val="20"/>
        </w:rPr>
        <w:t>, both Parties by its duly authorized officer.</w:t>
      </w:r>
    </w:p>
    <w:p w14:paraId="179D30D5" w14:textId="77777777" w:rsidR="006A6D88" w:rsidRPr="006A6D88" w:rsidRDefault="006A6D88" w:rsidP="006A6D88">
      <w:pPr>
        <w:jc w:val="both"/>
        <w:rPr>
          <w:rFonts w:ascii="Times New Roman" w:hAnsi="Times New Roman" w:cs="Times New Roman"/>
          <w:sz w:val="20"/>
          <w:szCs w:val="20"/>
        </w:rPr>
      </w:pPr>
    </w:p>
    <w:p w14:paraId="04672616" w14:textId="77777777" w:rsidR="006A6D88" w:rsidRPr="006A6D88" w:rsidRDefault="006A6D88" w:rsidP="006A6D88">
      <w:pPr>
        <w:jc w:val="both"/>
        <w:rPr>
          <w:rFonts w:ascii="Times New Roman" w:hAnsi="Times New Roman" w:cs="Times New Roman"/>
          <w:sz w:val="20"/>
          <w:szCs w:val="20"/>
        </w:rPr>
      </w:pPr>
      <w:r w:rsidRPr="006A6D88">
        <w:rPr>
          <w:rFonts w:ascii="Times New Roman" w:hAnsi="Times New Roman" w:cs="Times New Roman"/>
          <w:sz w:val="20"/>
          <w:szCs w:val="20"/>
        </w:rPr>
        <w:t>_________________________</w:t>
      </w:r>
      <w:r w:rsidRPr="006A6D88">
        <w:rPr>
          <w:rFonts w:ascii="Times New Roman" w:hAnsi="Times New Roman" w:cs="Times New Roman"/>
          <w:sz w:val="20"/>
          <w:szCs w:val="20"/>
        </w:rPr>
        <w:tab/>
      </w:r>
      <w:r w:rsidRPr="006A6D88">
        <w:rPr>
          <w:rFonts w:ascii="Times New Roman" w:hAnsi="Times New Roman" w:cs="Times New Roman"/>
          <w:sz w:val="20"/>
          <w:szCs w:val="20"/>
        </w:rPr>
        <w:tab/>
      </w:r>
      <w:r w:rsidRPr="006A6D88">
        <w:rPr>
          <w:rFonts w:ascii="Times New Roman" w:hAnsi="Times New Roman" w:cs="Times New Roman"/>
          <w:sz w:val="20"/>
          <w:szCs w:val="20"/>
        </w:rPr>
        <w:tab/>
      </w:r>
      <w:r w:rsidRPr="006A6D88">
        <w:rPr>
          <w:rFonts w:ascii="Times New Roman" w:hAnsi="Times New Roman" w:cs="Times New Roman"/>
          <w:sz w:val="20"/>
          <w:szCs w:val="20"/>
        </w:rPr>
        <w:tab/>
        <w:t>_______________________</w:t>
      </w:r>
    </w:p>
    <w:p w14:paraId="042CD125" w14:textId="2A5F2F3A" w:rsidR="006A6D88" w:rsidRPr="006A6D88" w:rsidRDefault="006A6D88" w:rsidP="006A6D88">
      <w:pPr>
        <w:jc w:val="both"/>
        <w:rPr>
          <w:rFonts w:ascii="Times New Roman" w:hAnsi="Times New Roman" w:cs="Times New Roman"/>
          <w:sz w:val="20"/>
          <w:szCs w:val="20"/>
        </w:rPr>
      </w:pPr>
      <w:r w:rsidRPr="006A6D88">
        <w:rPr>
          <w:rFonts w:ascii="Times New Roman" w:hAnsi="Times New Roman" w:cs="Times New Roman"/>
          <w:sz w:val="20"/>
          <w:szCs w:val="20"/>
        </w:rPr>
        <w:t xml:space="preserve">      </w:t>
      </w:r>
      <w:r w:rsidR="00936694">
        <w:rPr>
          <w:rFonts w:ascii="Times New Roman" w:hAnsi="Times New Roman" w:cs="Times New Roman"/>
          <w:sz w:val="20"/>
          <w:szCs w:val="20"/>
        </w:rPr>
        <w:t xml:space="preserve">      </w:t>
      </w:r>
      <w:r w:rsidRPr="006A6D88">
        <w:rPr>
          <w:rFonts w:ascii="Times New Roman" w:hAnsi="Times New Roman" w:cs="Times New Roman"/>
          <w:sz w:val="20"/>
          <w:szCs w:val="20"/>
        </w:rPr>
        <w:t xml:space="preserve">  </w:t>
      </w:r>
      <w:r w:rsidR="00936694">
        <w:rPr>
          <w:rFonts w:ascii="Times New Roman" w:hAnsi="Times New Roman" w:cs="Times New Roman"/>
          <w:sz w:val="20"/>
          <w:szCs w:val="20"/>
        </w:rPr>
        <w:t xml:space="preserve">Inventor </w:t>
      </w:r>
      <w:r w:rsidRPr="006A6D88">
        <w:rPr>
          <w:rFonts w:ascii="Times New Roman" w:hAnsi="Times New Roman" w:cs="Times New Roman"/>
          <w:sz w:val="20"/>
          <w:szCs w:val="20"/>
        </w:rPr>
        <w:t xml:space="preserve">   </w:t>
      </w:r>
      <w:r w:rsidRPr="006A6D88">
        <w:rPr>
          <w:rFonts w:ascii="Times New Roman" w:hAnsi="Times New Roman" w:cs="Times New Roman"/>
          <w:sz w:val="20"/>
          <w:szCs w:val="20"/>
        </w:rPr>
        <w:tab/>
      </w:r>
      <w:r w:rsidRPr="006A6D88">
        <w:rPr>
          <w:rFonts w:ascii="Times New Roman" w:hAnsi="Times New Roman" w:cs="Times New Roman"/>
          <w:sz w:val="20"/>
          <w:szCs w:val="20"/>
        </w:rPr>
        <w:tab/>
      </w:r>
      <w:r w:rsidRPr="006A6D88">
        <w:rPr>
          <w:rFonts w:ascii="Times New Roman" w:hAnsi="Times New Roman" w:cs="Times New Roman"/>
          <w:sz w:val="20"/>
          <w:szCs w:val="20"/>
        </w:rPr>
        <w:tab/>
      </w:r>
      <w:r w:rsidRPr="006A6D88">
        <w:rPr>
          <w:rFonts w:ascii="Times New Roman" w:hAnsi="Times New Roman" w:cs="Times New Roman"/>
          <w:sz w:val="20"/>
          <w:szCs w:val="20"/>
        </w:rPr>
        <w:tab/>
      </w:r>
      <w:r w:rsidRPr="006A6D88">
        <w:rPr>
          <w:rFonts w:ascii="Times New Roman" w:hAnsi="Times New Roman" w:cs="Times New Roman"/>
          <w:sz w:val="20"/>
          <w:szCs w:val="20"/>
        </w:rPr>
        <w:tab/>
        <w:t xml:space="preserve">             </w:t>
      </w:r>
      <w:r w:rsidR="00936694">
        <w:rPr>
          <w:rFonts w:ascii="Times New Roman" w:hAnsi="Times New Roman" w:cs="Times New Roman"/>
          <w:sz w:val="20"/>
          <w:szCs w:val="20"/>
        </w:rPr>
        <w:t xml:space="preserve">    </w:t>
      </w:r>
      <w:r w:rsidRPr="006A6D88">
        <w:rPr>
          <w:rFonts w:ascii="Times New Roman" w:hAnsi="Times New Roman" w:cs="Times New Roman"/>
          <w:sz w:val="20"/>
          <w:szCs w:val="20"/>
        </w:rPr>
        <w:t xml:space="preserve"> </w:t>
      </w:r>
      <w:r w:rsidR="00936694">
        <w:rPr>
          <w:rFonts w:ascii="Times New Roman" w:hAnsi="Times New Roman" w:cs="Times New Roman"/>
          <w:sz w:val="20"/>
          <w:szCs w:val="20"/>
        </w:rPr>
        <w:t>Licensee</w:t>
      </w:r>
    </w:p>
    <w:p w14:paraId="46601FEE" w14:textId="77777777" w:rsidR="006A6D88" w:rsidRPr="006A6D88" w:rsidRDefault="006A6D88" w:rsidP="006A6D88">
      <w:pPr>
        <w:jc w:val="both"/>
        <w:rPr>
          <w:rFonts w:ascii="Times New Roman" w:hAnsi="Times New Roman" w:cs="Times New Roman"/>
          <w:sz w:val="20"/>
          <w:szCs w:val="20"/>
        </w:rPr>
      </w:pPr>
    </w:p>
    <w:p w14:paraId="70B5BCBC" w14:textId="77777777" w:rsidR="006A6D88" w:rsidRPr="006A6D88" w:rsidRDefault="006A6D88" w:rsidP="006A6D88">
      <w:pPr>
        <w:jc w:val="both"/>
        <w:rPr>
          <w:rFonts w:ascii="Times New Roman" w:hAnsi="Times New Roman" w:cs="Times New Roman"/>
          <w:sz w:val="20"/>
          <w:szCs w:val="20"/>
        </w:rPr>
      </w:pPr>
      <w:r w:rsidRPr="006A6D88">
        <w:rPr>
          <w:rFonts w:ascii="Times New Roman" w:hAnsi="Times New Roman" w:cs="Times New Roman"/>
          <w:sz w:val="20"/>
          <w:szCs w:val="20"/>
        </w:rPr>
        <w:t>___________________</w:t>
      </w:r>
    </w:p>
    <w:p w14:paraId="071658E2" w14:textId="77777777" w:rsidR="006A6D88" w:rsidRPr="006A6D88" w:rsidRDefault="006A6D88" w:rsidP="006A6D88">
      <w:pPr>
        <w:jc w:val="both"/>
        <w:rPr>
          <w:rFonts w:ascii="Times New Roman" w:hAnsi="Times New Roman" w:cs="Times New Roman"/>
          <w:sz w:val="20"/>
          <w:szCs w:val="20"/>
        </w:rPr>
      </w:pPr>
      <w:r w:rsidRPr="006A6D88">
        <w:rPr>
          <w:rFonts w:ascii="Times New Roman" w:hAnsi="Times New Roman" w:cs="Times New Roman"/>
          <w:sz w:val="20"/>
          <w:szCs w:val="20"/>
        </w:rPr>
        <w:t>Date</w:t>
      </w:r>
    </w:p>
    <w:p w14:paraId="7F5C8ED2" w14:textId="3BD1B4A6" w:rsidR="006A6D88" w:rsidRPr="006A6D88" w:rsidRDefault="00936694" w:rsidP="006A6D88">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770C29D4" wp14:editId="666813A2">
                <wp:simplePos x="0" y="0"/>
                <wp:positionH relativeFrom="column">
                  <wp:posOffset>-76200</wp:posOffset>
                </wp:positionH>
                <wp:positionV relativeFrom="paragraph">
                  <wp:posOffset>151130</wp:posOffset>
                </wp:positionV>
                <wp:extent cx="5056414" cy="16329"/>
                <wp:effectExtent l="0" t="0" r="30480" b="22225"/>
                <wp:wrapNone/>
                <wp:docPr id="1" name="Straight Connector 1"/>
                <wp:cNvGraphicFramePr/>
                <a:graphic xmlns:a="http://schemas.openxmlformats.org/drawingml/2006/main">
                  <a:graphicData uri="http://schemas.microsoft.com/office/word/2010/wordprocessingShape">
                    <wps:wsp>
                      <wps:cNvCnPr/>
                      <wps:spPr>
                        <a:xfrm flipV="1">
                          <a:off x="0" y="0"/>
                          <a:ext cx="5056414" cy="163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85DF4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11.9pt" to="392.1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" strokecolor="black [3200]" strokeweight=".5pt">
                <v:stroke joinstyle="miter"/>
              </v:line>
            </w:pict>
          </mc:Fallback>
        </mc:AlternateContent>
      </w:r>
    </w:p>
    <w:p w14:paraId="1CDFFB63" w14:textId="77777777" w:rsidR="006A6D88" w:rsidRPr="006A6D88" w:rsidRDefault="006A6D88" w:rsidP="006A6D88">
      <w:pPr>
        <w:jc w:val="both"/>
        <w:rPr>
          <w:rFonts w:ascii="Times New Roman" w:hAnsi="Times New Roman" w:cs="Times New Roman"/>
          <w:sz w:val="20"/>
          <w:szCs w:val="20"/>
        </w:rPr>
      </w:pPr>
      <w:r w:rsidRPr="006A6D88">
        <w:rPr>
          <w:rFonts w:ascii="Times New Roman" w:hAnsi="Times New Roman" w:cs="Times New Roman"/>
          <w:sz w:val="20"/>
          <w:szCs w:val="20"/>
        </w:rPr>
        <w:t> </w:t>
      </w:r>
    </w:p>
    <w:p w14:paraId="02A417A1" w14:textId="57BBCA6C" w:rsidR="00DB33D2" w:rsidRPr="00936694" w:rsidRDefault="006A6D88" w:rsidP="00936694">
      <w:pPr>
        <w:jc w:val="center"/>
        <w:rPr>
          <w:rFonts w:ascii="Times New Roman" w:hAnsi="Times New Roman" w:cs="Times New Roman"/>
          <w:b/>
          <w:bCs/>
          <w:u w:val="single"/>
        </w:rPr>
      </w:pPr>
      <w:r w:rsidRPr="00936694">
        <w:rPr>
          <w:rFonts w:ascii="Times New Roman" w:hAnsi="Times New Roman" w:cs="Times New Roman"/>
          <w:b/>
          <w:bCs/>
          <w:u w:val="single"/>
        </w:rPr>
        <w:t>[THE REST OF THIS PAGE HAS BEEN LEFT BLANK INTENTIONALLY]</w:t>
      </w:r>
    </w:p>
    <w:sectPr w:rsidR="00DB33D2" w:rsidRPr="00936694" w:rsidSect="006A6D88">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F1B6E" w14:textId="77777777" w:rsidR="00280382" w:rsidRDefault="00280382" w:rsidP="00936694">
      <w:pPr>
        <w:spacing w:after="0" w:line="240" w:lineRule="auto"/>
      </w:pPr>
      <w:r>
        <w:separator/>
      </w:r>
    </w:p>
  </w:endnote>
  <w:endnote w:type="continuationSeparator" w:id="0">
    <w:p w14:paraId="73871010" w14:textId="77777777" w:rsidR="00280382" w:rsidRDefault="00280382" w:rsidP="00936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0696218"/>
      <w:docPartObj>
        <w:docPartGallery w:val="Page Numbers (Bottom of Page)"/>
        <w:docPartUnique/>
      </w:docPartObj>
    </w:sdtPr>
    <w:sdtEndPr>
      <w:rPr>
        <w:noProof/>
      </w:rPr>
    </w:sdtEndPr>
    <w:sdtContent>
      <w:p w14:paraId="46752063" w14:textId="3ABC0428" w:rsidR="00936694" w:rsidRDefault="009366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9F5EFE" w14:textId="77777777" w:rsidR="00936694" w:rsidRDefault="009366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38D6B" w14:textId="77777777" w:rsidR="00280382" w:rsidRDefault="00280382" w:rsidP="00936694">
      <w:pPr>
        <w:spacing w:after="0" w:line="240" w:lineRule="auto"/>
      </w:pPr>
      <w:r>
        <w:separator/>
      </w:r>
    </w:p>
  </w:footnote>
  <w:footnote w:type="continuationSeparator" w:id="0">
    <w:p w14:paraId="5A4FA36D" w14:textId="77777777" w:rsidR="00280382" w:rsidRDefault="00280382" w:rsidP="009366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33A98"/>
    <w:multiLevelType w:val="hybridMultilevel"/>
    <w:tmpl w:val="FA8A3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A7351"/>
    <w:multiLevelType w:val="hybridMultilevel"/>
    <w:tmpl w:val="7C0403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EF5CC6"/>
    <w:multiLevelType w:val="hybridMultilevel"/>
    <w:tmpl w:val="B3A2DE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572A47"/>
    <w:multiLevelType w:val="hybridMultilevel"/>
    <w:tmpl w:val="0CB249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7570C7"/>
    <w:multiLevelType w:val="hybridMultilevel"/>
    <w:tmpl w:val="74B4A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967CFE"/>
    <w:multiLevelType w:val="hybridMultilevel"/>
    <w:tmpl w:val="AA343FE2"/>
    <w:lvl w:ilvl="0" w:tplc="F29621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8A2140"/>
    <w:multiLevelType w:val="hybridMultilevel"/>
    <w:tmpl w:val="7B10A1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6B39CF"/>
    <w:multiLevelType w:val="hybridMultilevel"/>
    <w:tmpl w:val="AFC0E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7067E5"/>
    <w:multiLevelType w:val="hybridMultilevel"/>
    <w:tmpl w:val="0212C5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7"/>
  </w:num>
  <w:num w:numId="4">
    <w:abstractNumId w:val="6"/>
  </w:num>
  <w:num w:numId="5">
    <w:abstractNumId w:val="5"/>
  </w:num>
  <w:num w:numId="6">
    <w:abstractNumId w:val="2"/>
  </w:num>
  <w:num w:numId="7">
    <w:abstractNumId w:val="3"/>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3D2"/>
    <w:rsid w:val="00280382"/>
    <w:rsid w:val="00431EEC"/>
    <w:rsid w:val="006A6D88"/>
    <w:rsid w:val="00936694"/>
    <w:rsid w:val="00B1138C"/>
    <w:rsid w:val="00DB3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4914B"/>
  <w15:chartTrackingRefBased/>
  <w15:docId w15:val="{D5911226-1F28-4B21-A8FF-355B0A4F4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33D2"/>
    <w:pPr>
      <w:ind w:left="720"/>
      <w:contextualSpacing/>
    </w:pPr>
  </w:style>
  <w:style w:type="paragraph" w:styleId="Header">
    <w:name w:val="header"/>
    <w:basedOn w:val="Normal"/>
    <w:link w:val="HeaderChar"/>
    <w:uiPriority w:val="99"/>
    <w:unhideWhenUsed/>
    <w:rsid w:val="009366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694"/>
  </w:style>
  <w:style w:type="paragraph" w:styleId="Footer">
    <w:name w:val="footer"/>
    <w:basedOn w:val="Normal"/>
    <w:link w:val="FooterChar"/>
    <w:uiPriority w:val="99"/>
    <w:unhideWhenUsed/>
    <w:rsid w:val="009366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6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2926</Words>
  <Characters>16683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dc:description/>
  <cp:lastModifiedBy>Anita</cp:lastModifiedBy>
  <cp:revision>1</cp:revision>
  <dcterms:created xsi:type="dcterms:W3CDTF">2021-07-03T09:56:00Z</dcterms:created>
  <dcterms:modified xsi:type="dcterms:W3CDTF">2021-07-03T10:28:00Z</dcterms:modified>
</cp:coreProperties>
</file>