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E96" w:rsidRPr="00FF5E96" w:rsidRDefault="00FF5E96" w:rsidP="00FF5E96">
      <w:pPr>
        <w:spacing w:after="0" w:line="240" w:lineRule="auto"/>
        <w:jc w:val="center"/>
        <w:rPr>
          <w:rFonts w:ascii="Times New Roman" w:eastAsia="Times New Roman" w:hAnsi="Times New Roman" w:cs="Times New Roman"/>
          <w:sz w:val="24"/>
          <w:szCs w:val="24"/>
          <w:lang w:eastAsia="en-IN"/>
        </w:rPr>
      </w:pPr>
      <w:r w:rsidRPr="00FF5E96">
        <w:rPr>
          <w:rFonts w:ascii="Times New Roman" w:eastAsia="Times New Roman" w:hAnsi="Times New Roman" w:cs="Times New Roman"/>
          <w:b/>
          <w:bCs/>
          <w:color w:val="000000"/>
          <w:sz w:val="28"/>
          <w:szCs w:val="28"/>
          <w:lang w:eastAsia="en-IN"/>
        </w:rPr>
        <w:t>Submission Agreement Policy</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Our Company (</w:t>
      </w:r>
      <w:r w:rsidRPr="00FF5E96">
        <w:rPr>
          <w:rFonts w:ascii="Times New Roman" w:eastAsia="Times New Roman" w:hAnsi="Times New Roman" w:cs="Times New Roman"/>
          <w:b/>
          <w:bCs/>
          <w:color w:val="000000"/>
          <w:sz w:val="24"/>
          <w:szCs w:val="24"/>
          <w:lang w:eastAsia="en-IN"/>
        </w:rPr>
        <w:t>“The Company”</w:t>
      </w:r>
      <w:r w:rsidRPr="00FF5E96">
        <w:rPr>
          <w:rFonts w:ascii="Times New Roman" w:eastAsia="Times New Roman" w:hAnsi="Times New Roman" w:cs="Times New Roman"/>
          <w:color w:val="000000"/>
          <w:sz w:val="24"/>
          <w:szCs w:val="24"/>
          <w:lang w:eastAsia="en-IN"/>
        </w:rPr>
        <w:t>) is interested in possible means of developing new ideas, inventions or processes. However, we have frequently found that suggestions submitted to us are already available from our own staff, through published sources or other legal means. This can lead to possible confusion concerning the origin of the idea.</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For this reason, we prefer that only patented inventions be disclosed to us.  In the event that you have not done so, we suggest that you consider this, and consider obtaining independent legal and business counsel prior to submitting any ideas or other objects to us.</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The following is the general policy we have adopted in regard to unsolicited submissions:</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 The Company (us) shall be under no obligation to keep the suggestion secret or to receive the same as a secret.</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The Company by the execution of this document does not acknowledge that the suggestion is new, or presently unknown to us or that the same has any commercial value.</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You will rely entirely on patents or copyrights, if any, which you may obtain for the suggestion for legal protection.</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The Company will be the sole judge if any payment is to be made for the idea, and if any payment may be made, its amount.</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You agree that the submission;</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1"/>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 xml:space="preserve">does not violate any contract or agreement that you are a party to; (b) third party rights, if any, in the suggestion; (c) that the disclosure is legal and does not infringe on any patent or other legal right of any third party; (d) to fully indemnify The Company in the event of the submission’s use from any claims whatsoever related to the submission or it use; (e) that the rights to any inventions, processes, ideas, patents or copyrights which are derived from the original submission shall be the sole </w:t>
      </w:r>
      <w:r w:rsidRPr="00FF5E96">
        <w:rPr>
          <w:rFonts w:ascii="Times New Roman" w:eastAsia="Times New Roman" w:hAnsi="Times New Roman" w:cs="Times New Roman"/>
          <w:color w:val="000000"/>
          <w:sz w:val="24"/>
          <w:szCs w:val="24"/>
          <w:lang w:eastAsia="en-IN"/>
        </w:rPr>
        <w:lastRenderedPageBreak/>
        <w:t>property of The Company; (f) that you are the sole owner or owner(s) of the idea.</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1"/>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While we try to limit the disclosure of such suggestions to employees necessary for an adequate evaluation of the suggestion, we do not accept any liability for failure to maintain secrecy. In the event that your suggestion is found to be of interest, The Company may negotiate a license in the event that you obtain patent protection.</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In addition, we take absolutely no responsibility for the physical care or return of any materials sent to us.  If you are concerned about these issues, DO NOT send them to us.  We take and accept absolutely no responsibility to return any objects, drawings, documents, or other items sent to us</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FF5E96">
        <w:rPr>
          <w:rFonts w:ascii="Times New Roman" w:eastAsia="Times New Roman" w:hAnsi="Times New Roman" w:cs="Times New Roman"/>
          <w:color w:val="000000"/>
          <w:sz w:val="24"/>
          <w:szCs w:val="24"/>
          <w:lang w:eastAsia="en-IN"/>
        </w:rPr>
        <w:t>We are unable to consider unsolicited suggestions or idea except on these terms.  If you have a patent or copyright, please submit proof of the same as soon as possible.  No alterations or additions may be made to this agreement.</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r w:rsidRPr="00FF5E96">
        <w:rPr>
          <w:rFonts w:ascii="Times New Roman" w:eastAsia="Times New Roman" w:hAnsi="Times New Roman" w:cs="Times New Roman"/>
          <w:sz w:val="24"/>
          <w:szCs w:val="24"/>
          <w:lang w:eastAsia="en-IN"/>
        </w:rPr>
        <w:br/>
      </w:r>
    </w:p>
    <w:p w:rsidR="00FF5E96" w:rsidRPr="00FF5E96" w:rsidRDefault="00FF5E96" w:rsidP="00FF5E96">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bookmarkStart w:id="0" w:name="_GoBack"/>
      <w:bookmarkEnd w:id="0"/>
      <w:r w:rsidRPr="00FF5E96">
        <w:rPr>
          <w:rFonts w:ascii="Times New Roman" w:eastAsia="Times New Roman" w:hAnsi="Times New Roman" w:cs="Times New Roman"/>
          <w:color w:val="000000"/>
          <w:sz w:val="24"/>
          <w:szCs w:val="24"/>
          <w:lang w:eastAsia="en-IN"/>
        </w:rPr>
        <w:t>Until your acceptance of this proposal, no further consideration will be made of your communications.</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If you desire to accept this proposal, please sign and return a copy of this agreement to us, and return the same.</w:t>
      </w:r>
    </w:p>
    <w:p w:rsidR="00FF5E96" w:rsidRPr="00FF5E96" w:rsidRDefault="00FF5E96" w:rsidP="00FF5E96">
      <w:pPr>
        <w:spacing w:after="0" w:line="240" w:lineRule="auto"/>
        <w:rPr>
          <w:rFonts w:ascii="Times New Roman" w:eastAsia="Times New Roman" w:hAnsi="Times New Roman" w:cs="Times New Roman"/>
          <w:sz w:val="24"/>
          <w:szCs w:val="24"/>
          <w:lang w:eastAsia="en-IN"/>
        </w:rPr>
      </w:pP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Dated: _____________________________</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Yours very truly,</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__________________</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Company Signatory</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Accepted:</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_________________________________________________ Signature</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Please print name here: _______________________________________</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Date: _______________________</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____________________________</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Witness</w:t>
      </w:r>
    </w:p>
    <w:p w:rsidR="00FF5E96" w:rsidRPr="00FF5E96" w:rsidRDefault="00FF5E96" w:rsidP="00FF5E96">
      <w:pPr>
        <w:spacing w:after="0" w:line="240" w:lineRule="auto"/>
        <w:jc w:val="both"/>
        <w:rPr>
          <w:rFonts w:ascii="Times New Roman" w:eastAsia="Times New Roman" w:hAnsi="Times New Roman" w:cs="Times New Roman"/>
          <w:sz w:val="24"/>
          <w:szCs w:val="24"/>
          <w:lang w:eastAsia="en-IN"/>
        </w:rPr>
      </w:pPr>
      <w:r w:rsidRPr="00FF5E96">
        <w:rPr>
          <w:rFonts w:ascii="Times New Roman" w:eastAsia="Times New Roman" w:hAnsi="Times New Roman" w:cs="Times New Roman"/>
          <w:color w:val="000000"/>
          <w:sz w:val="24"/>
          <w:szCs w:val="24"/>
          <w:lang w:eastAsia="en-IN"/>
        </w:rPr>
        <w:t>Date:</w:t>
      </w:r>
    </w:p>
    <w:p w:rsidR="00FC02A1" w:rsidRDefault="00FC02A1"/>
    <w:sectPr w:rsidR="00FC02A1" w:rsidSect="00FF5E96">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C09" w:rsidRDefault="007D7C09" w:rsidP="00FF5E96">
      <w:pPr>
        <w:spacing w:after="0" w:line="240" w:lineRule="auto"/>
      </w:pPr>
      <w:r>
        <w:separator/>
      </w:r>
    </w:p>
  </w:endnote>
  <w:endnote w:type="continuationSeparator" w:id="0">
    <w:p w:rsidR="007D7C09" w:rsidRDefault="007D7C09" w:rsidP="00FF5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9729311"/>
      <w:docPartObj>
        <w:docPartGallery w:val="Page Numbers (Bottom of Page)"/>
        <w:docPartUnique/>
      </w:docPartObj>
    </w:sdtPr>
    <w:sdtEndPr>
      <w:rPr>
        <w:noProof/>
      </w:rPr>
    </w:sdtEndPr>
    <w:sdtContent>
      <w:p w:rsidR="00FF5E96" w:rsidRDefault="00FF5E9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F5E96" w:rsidRDefault="00FF5E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C09" w:rsidRDefault="007D7C09" w:rsidP="00FF5E96">
      <w:pPr>
        <w:spacing w:after="0" w:line="240" w:lineRule="auto"/>
      </w:pPr>
      <w:r>
        <w:separator/>
      </w:r>
    </w:p>
  </w:footnote>
  <w:footnote w:type="continuationSeparator" w:id="0">
    <w:p w:rsidR="007D7C09" w:rsidRDefault="007D7C09" w:rsidP="00FF5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80BCA"/>
    <w:multiLevelType w:val="hybridMultilevel"/>
    <w:tmpl w:val="CB0878BC"/>
    <w:lvl w:ilvl="0" w:tplc="2460BD00">
      <w:start w:val="2"/>
      <w:numFmt w:val="lowerLetter"/>
      <w:lvlText w:val="%1."/>
      <w:lvlJc w:val="left"/>
      <w:pPr>
        <w:tabs>
          <w:tab w:val="num" w:pos="720"/>
        </w:tabs>
        <w:ind w:left="720" w:hanging="360"/>
      </w:pPr>
    </w:lvl>
    <w:lvl w:ilvl="1" w:tplc="4702AE68" w:tentative="1">
      <w:start w:val="1"/>
      <w:numFmt w:val="decimal"/>
      <w:lvlText w:val="%2."/>
      <w:lvlJc w:val="left"/>
      <w:pPr>
        <w:tabs>
          <w:tab w:val="num" w:pos="1440"/>
        </w:tabs>
        <w:ind w:left="1440" w:hanging="360"/>
      </w:pPr>
    </w:lvl>
    <w:lvl w:ilvl="2" w:tplc="67B8990A" w:tentative="1">
      <w:start w:val="1"/>
      <w:numFmt w:val="decimal"/>
      <w:lvlText w:val="%3."/>
      <w:lvlJc w:val="left"/>
      <w:pPr>
        <w:tabs>
          <w:tab w:val="num" w:pos="2160"/>
        </w:tabs>
        <w:ind w:left="2160" w:hanging="360"/>
      </w:pPr>
    </w:lvl>
    <w:lvl w:ilvl="3" w:tplc="B36CD614" w:tentative="1">
      <w:start w:val="1"/>
      <w:numFmt w:val="decimal"/>
      <w:lvlText w:val="%4."/>
      <w:lvlJc w:val="left"/>
      <w:pPr>
        <w:tabs>
          <w:tab w:val="num" w:pos="2880"/>
        </w:tabs>
        <w:ind w:left="2880" w:hanging="360"/>
      </w:pPr>
    </w:lvl>
    <w:lvl w:ilvl="4" w:tplc="41C21F54" w:tentative="1">
      <w:start w:val="1"/>
      <w:numFmt w:val="decimal"/>
      <w:lvlText w:val="%5."/>
      <w:lvlJc w:val="left"/>
      <w:pPr>
        <w:tabs>
          <w:tab w:val="num" w:pos="3600"/>
        </w:tabs>
        <w:ind w:left="3600" w:hanging="360"/>
      </w:pPr>
    </w:lvl>
    <w:lvl w:ilvl="5" w:tplc="39F036F0" w:tentative="1">
      <w:start w:val="1"/>
      <w:numFmt w:val="decimal"/>
      <w:lvlText w:val="%6."/>
      <w:lvlJc w:val="left"/>
      <w:pPr>
        <w:tabs>
          <w:tab w:val="num" w:pos="4320"/>
        </w:tabs>
        <w:ind w:left="4320" w:hanging="360"/>
      </w:pPr>
    </w:lvl>
    <w:lvl w:ilvl="6" w:tplc="FA9E0CDE" w:tentative="1">
      <w:start w:val="1"/>
      <w:numFmt w:val="decimal"/>
      <w:lvlText w:val="%7."/>
      <w:lvlJc w:val="left"/>
      <w:pPr>
        <w:tabs>
          <w:tab w:val="num" w:pos="5040"/>
        </w:tabs>
        <w:ind w:left="5040" w:hanging="360"/>
      </w:pPr>
    </w:lvl>
    <w:lvl w:ilvl="7" w:tplc="1F14AC90" w:tentative="1">
      <w:start w:val="1"/>
      <w:numFmt w:val="decimal"/>
      <w:lvlText w:val="%8."/>
      <w:lvlJc w:val="left"/>
      <w:pPr>
        <w:tabs>
          <w:tab w:val="num" w:pos="5760"/>
        </w:tabs>
        <w:ind w:left="5760" w:hanging="360"/>
      </w:pPr>
    </w:lvl>
    <w:lvl w:ilvl="8" w:tplc="A07ADEA2" w:tentative="1">
      <w:start w:val="1"/>
      <w:numFmt w:val="decimal"/>
      <w:lvlText w:val="%9."/>
      <w:lvlJc w:val="left"/>
      <w:pPr>
        <w:tabs>
          <w:tab w:val="num" w:pos="6480"/>
        </w:tabs>
        <w:ind w:left="6480" w:hanging="360"/>
      </w:pPr>
    </w:lvl>
  </w:abstractNum>
  <w:abstractNum w:abstractNumId="1" w15:restartNumberingAfterBreak="0">
    <w:nsid w:val="21BC7130"/>
    <w:multiLevelType w:val="multilevel"/>
    <w:tmpl w:val="1A92C8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04135"/>
    <w:multiLevelType w:val="multilevel"/>
    <w:tmpl w:val="FFF2B57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963E0"/>
    <w:multiLevelType w:val="multilevel"/>
    <w:tmpl w:val="CC5C80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C53BC"/>
    <w:multiLevelType w:val="multilevel"/>
    <w:tmpl w:val="3376B9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C75FA"/>
    <w:multiLevelType w:val="multilevel"/>
    <w:tmpl w:val="B906BA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2D6CE7"/>
    <w:multiLevelType w:val="multilevel"/>
    <w:tmpl w:val="55F6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646A35"/>
    <w:multiLevelType w:val="multilevel"/>
    <w:tmpl w:val="5CFED0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E58D1"/>
    <w:multiLevelType w:val="multilevel"/>
    <w:tmpl w:val="06007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F11905"/>
    <w:multiLevelType w:val="multilevel"/>
    <w:tmpl w:val="2CB225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lvlOverride w:ilvl="0">
      <w:lvl w:ilvl="0">
        <w:numFmt w:val="decimal"/>
        <w:lvlText w:val="%1."/>
        <w:lvlJc w:val="left"/>
      </w:lvl>
    </w:lvlOverride>
  </w:num>
  <w:num w:numId="3">
    <w:abstractNumId w:val="7"/>
    <w:lvlOverride w:ilvl="0">
      <w:lvl w:ilvl="0">
        <w:numFmt w:val="decimal"/>
        <w:lvlText w:val="%1."/>
        <w:lvlJc w:val="left"/>
      </w:lvl>
    </w:lvlOverride>
  </w:num>
  <w:num w:numId="4">
    <w:abstractNumId w:val="8"/>
    <w:lvlOverride w:ilvl="0">
      <w:lvl w:ilvl="0">
        <w:numFmt w:val="decimal"/>
        <w:lvlText w:val="%1."/>
        <w:lvlJc w:val="left"/>
      </w:lvl>
    </w:lvlOverride>
  </w:num>
  <w:num w:numId="5">
    <w:abstractNumId w:val="9"/>
    <w:lvlOverride w:ilvl="0">
      <w:lvl w:ilvl="0">
        <w:numFmt w:val="decimal"/>
        <w:lvlText w:val="%1."/>
        <w:lvlJc w:val="left"/>
      </w:lvl>
    </w:lvlOverride>
  </w:num>
  <w:num w:numId="6">
    <w:abstractNumId w:val="6"/>
    <w:lvlOverride w:ilvl="0">
      <w:lvl w:ilvl="0">
        <w:numFmt w:val="lowerLetter"/>
        <w:lvlText w:val="%1."/>
        <w:lvlJc w:val="left"/>
      </w:lvl>
    </w:lvlOverride>
  </w:num>
  <w:num w:numId="7">
    <w:abstractNumId w:val="0"/>
  </w:num>
  <w:num w:numId="8">
    <w:abstractNumId w:val="4"/>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E96"/>
    <w:rsid w:val="007D7C09"/>
    <w:rsid w:val="00FC02A1"/>
    <w:rsid w:val="00FF5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499D"/>
  <w15:chartTrackingRefBased/>
  <w15:docId w15:val="{772DE13A-67E5-4228-B595-4DBDCE0C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5E96"/>
    <w:pPr>
      <w:ind w:left="720"/>
      <w:contextualSpacing/>
    </w:pPr>
  </w:style>
  <w:style w:type="paragraph" w:styleId="Header">
    <w:name w:val="header"/>
    <w:basedOn w:val="Normal"/>
    <w:link w:val="HeaderChar"/>
    <w:uiPriority w:val="99"/>
    <w:unhideWhenUsed/>
    <w:rsid w:val="00FF5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E96"/>
  </w:style>
  <w:style w:type="paragraph" w:styleId="Footer">
    <w:name w:val="footer"/>
    <w:basedOn w:val="Normal"/>
    <w:link w:val="FooterChar"/>
    <w:uiPriority w:val="99"/>
    <w:unhideWhenUsed/>
    <w:rsid w:val="00FF5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828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2021-08-28T19:28:00Z</dcterms:created>
  <dcterms:modified xsi:type="dcterms:W3CDTF">2021-08-28T19:31:00Z</dcterms:modified>
</cp:coreProperties>
</file>