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8C439C">
      <w:r>
        <w:t>Agenda-W3M</w:t>
      </w:r>
    </w:p>
    <w:p w:rsidR="008C439C" w:rsidRDefault="008C439C" w:rsidP="008C439C">
      <w:pPr>
        <w:pStyle w:val="ListParagraph"/>
        <w:numPr>
          <w:ilvl w:val="0"/>
          <w:numId w:val="1"/>
        </w:numPr>
      </w:pPr>
      <w:r>
        <w:t xml:space="preserve">Entrance ticket: </w:t>
      </w:r>
    </w:p>
    <w:p w:rsidR="008C439C" w:rsidRDefault="008C439C" w:rsidP="008C439C">
      <w:pPr>
        <w:pStyle w:val="ListParagraph"/>
        <w:numPr>
          <w:ilvl w:val="1"/>
          <w:numId w:val="1"/>
        </w:numPr>
      </w:pPr>
      <w:r>
        <w:t>Three most important Problems in Scientific Thinking and why.</w:t>
      </w:r>
    </w:p>
    <w:p w:rsidR="008C439C" w:rsidRDefault="008C439C" w:rsidP="008C439C">
      <w:pPr>
        <w:pStyle w:val="ListParagraph"/>
        <w:numPr>
          <w:ilvl w:val="2"/>
          <w:numId w:val="1"/>
        </w:numPr>
      </w:pPr>
      <w:r>
        <w:t>You can reference them by number if you wish</w:t>
      </w:r>
    </w:p>
    <w:p w:rsidR="008C439C" w:rsidRDefault="008C439C" w:rsidP="008C439C">
      <w:pPr>
        <w:pStyle w:val="ListParagraph"/>
        <w:numPr>
          <w:ilvl w:val="2"/>
          <w:numId w:val="1"/>
        </w:numPr>
      </w:pPr>
      <w:r>
        <w:t>You must explain why</w:t>
      </w:r>
    </w:p>
    <w:p w:rsidR="008C439C" w:rsidRDefault="008C439C" w:rsidP="008C439C">
      <w:pPr>
        <w:pStyle w:val="ListParagraph"/>
        <w:numPr>
          <w:ilvl w:val="0"/>
          <w:numId w:val="1"/>
        </w:numPr>
      </w:pPr>
      <w:r>
        <w:t>Use entrance ticket to inform think-pair-share:</w:t>
      </w:r>
    </w:p>
    <w:p w:rsidR="008C439C" w:rsidRDefault="008C439C" w:rsidP="008C439C">
      <w:pPr>
        <w:pStyle w:val="ListParagraph"/>
        <w:numPr>
          <w:ilvl w:val="1"/>
          <w:numId w:val="1"/>
        </w:numPr>
      </w:pPr>
      <w:r>
        <w:t>Two most important</w:t>
      </w:r>
    </w:p>
    <w:p w:rsidR="008C439C" w:rsidRDefault="008C439C" w:rsidP="008C439C">
      <w:pPr>
        <w:pStyle w:val="ListParagraph"/>
        <w:numPr>
          <w:ilvl w:val="1"/>
          <w:numId w:val="1"/>
        </w:numPr>
      </w:pPr>
      <w:r>
        <w:t>Two least important</w:t>
      </w:r>
    </w:p>
    <w:p w:rsidR="008C439C" w:rsidRDefault="008C439C" w:rsidP="008C439C">
      <w:pPr>
        <w:pStyle w:val="ListParagraph"/>
        <w:numPr>
          <w:ilvl w:val="1"/>
          <w:numId w:val="1"/>
        </w:numPr>
      </w:pPr>
      <w:r>
        <w:t>With examples</w:t>
      </w:r>
    </w:p>
    <w:p w:rsidR="008C439C" w:rsidRDefault="008C439C" w:rsidP="008C439C">
      <w:pPr>
        <w:pStyle w:val="ListParagraph"/>
        <w:numPr>
          <w:ilvl w:val="0"/>
          <w:numId w:val="1"/>
        </w:numPr>
      </w:pPr>
      <w:r>
        <w:t>Zener cards</w:t>
      </w:r>
    </w:p>
    <w:p w:rsidR="008C439C" w:rsidRDefault="008C439C" w:rsidP="008C439C">
      <w:pPr>
        <w:pStyle w:val="ListParagraph"/>
        <w:numPr>
          <w:ilvl w:val="1"/>
          <w:numId w:val="1"/>
        </w:numPr>
      </w:pPr>
      <w:hyperlink r:id="rId5" w:history="1">
        <w:r w:rsidRPr="00706375">
          <w:rPr>
            <w:rStyle w:val="Hyperlink"/>
          </w:rPr>
          <w:t>https://theghostinmymachine.com/2019/07/01/how-does-it-work-zener-cards-esp-and-the-scientific-method-karl-zener-j-b-rhine/</w:t>
        </w:r>
      </w:hyperlink>
    </w:p>
    <w:p w:rsidR="008C439C" w:rsidRDefault="008C439C" w:rsidP="008C439C">
      <w:pPr>
        <w:pStyle w:val="ListParagraph"/>
        <w:numPr>
          <w:ilvl w:val="0"/>
          <w:numId w:val="1"/>
        </w:numPr>
      </w:pPr>
      <w:r>
        <w:t>One time freebie:</w:t>
      </w:r>
    </w:p>
    <w:p w:rsidR="008C439C" w:rsidRDefault="008C439C" w:rsidP="008C439C">
      <w:pPr>
        <w:pStyle w:val="ListParagraph"/>
        <w:numPr>
          <w:ilvl w:val="1"/>
          <w:numId w:val="1"/>
        </w:numPr>
      </w:pPr>
      <w:r>
        <w:t xml:space="preserve">Did you use </w:t>
      </w:r>
      <w:proofErr w:type="spellStart"/>
      <w:r>
        <w:t>ChatGPT</w:t>
      </w:r>
      <w:proofErr w:type="spellEnd"/>
      <w:r>
        <w:t xml:space="preserve"> on your first or second assignment? In general, that’s not the policy here. But this one time only, I want to test </w:t>
      </w:r>
      <w:r>
        <w:rPr>
          <w:i/>
          <w:iCs/>
        </w:rPr>
        <w:t>myself</w:t>
      </w:r>
      <w:r>
        <w:t>. So, write on the back of your Zener card sheets whether you did or did not on the 1</w:t>
      </w:r>
      <w:r w:rsidRPr="008C439C">
        <w:rPr>
          <w:vertAlign w:val="superscript"/>
        </w:rPr>
        <w:t>st</w:t>
      </w:r>
      <w:r>
        <w:t>, and on the 2</w:t>
      </w:r>
      <w:r w:rsidRPr="008C439C">
        <w:rPr>
          <w:vertAlign w:val="superscript"/>
        </w:rPr>
        <w:t>nd</w:t>
      </w:r>
      <w:r>
        <w:t xml:space="preserve">. You get amnesty this time. I’ll look at these </w:t>
      </w:r>
      <w:r>
        <w:rPr>
          <w:i/>
          <w:iCs/>
        </w:rPr>
        <w:t>after</w:t>
      </w:r>
      <w:r>
        <w:t xml:space="preserve"> I grade things.</w:t>
      </w:r>
    </w:p>
    <w:p w:rsidR="008C439C" w:rsidRDefault="008C439C" w:rsidP="008C439C">
      <w:pPr>
        <w:pStyle w:val="ListParagraph"/>
        <w:numPr>
          <w:ilvl w:val="0"/>
          <w:numId w:val="1"/>
        </w:numPr>
      </w:pPr>
      <w:r>
        <w:t>Remind about reading for next class.</w:t>
      </w:r>
    </w:p>
    <w:sectPr w:rsidR="008C4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91CE6"/>
    <w:multiLevelType w:val="hybridMultilevel"/>
    <w:tmpl w:val="21A8A8CA"/>
    <w:lvl w:ilvl="0" w:tplc="6A92E7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727B5"/>
    <w:multiLevelType w:val="hybridMultilevel"/>
    <w:tmpl w:val="AFCCCE18"/>
    <w:lvl w:ilvl="0" w:tplc="A32C66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955609">
    <w:abstractNumId w:val="0"/>
  </w:num>
  <w:num w:numId="2" w16cid:durableId="2021422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9C"/>
    <w:rsid w:val="00602CCA"/>
    <w:rsid w:val="0062178F"/>
    <w:rsid w:val="008C439C"/>
    <w:rsid w:val="00947419"/>
    <w:rsid w:val="00996DA4"/>
    <w:rsid w:val="00CA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5C66A"/>
  <w15:chartTrackingRefBased/>
  <w15:docId w15:val="{412727EE-53B0-0343-82F2-939198F19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43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43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eghostinmymachine.com/2019/07/01/how-does-it-work-zener-cards-esp-and-the-scientific-method-karl-zener-j-b-rhin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2024-09-02T12:21:00Z</dcterms:created>
  <dcterms:modified xsi:type="dcterms:W3CDTF">2024-09-02T12:53:00Z</dcterms:modified>
</cp:coreProperties>
</file>