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38A6" w14:textId="77777777" w:rsidR="00D50D49" w:rsidRDefault="005710CF">
      <w:pPr>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Your </w:t>
      </w:r>
      <w:proofErr w:type="gramStart"/>
      <w:r>
        <w:rPr>
          <w:rFonts w:ascii="Helvetica Neue" w:eastAsia="Helvetica Neue" w:hAnsi="Helvetica Neue" w:cs="Helvetica Neue"/>
          <w:b/>
          <w:sz w:val="22"/>
          <w:szCs w:val="22"/>
        </w:rPr>
        <w:t>name:_</w:t>
      </w:r>
      <w:proofErr w:type="gramEnd"/>
      <w:r>
        <w:rPr>
          <w:rFonts w:ascii="Helvetica Neue" w:eastAsia="Helvetica Neue" w:hAnsi="Helvetica Neue" w:cs="Helvetica Neue"/>
          <w:b/>
          <w:sz w:val="22"/>
          <w:szCs w:val="22"/>
        </w:rPr>
        <w:t>___________________________________</w:t>
      </w:r>
    </w:p>
    <w:p w14:paraId="1D150EA0" w14:textId="77777777" w:rsidR="00D50D49" w:rsidRDefault="00D50D49">
      <w:pPr>
        <w:rPr>
          <w:rFonts w:ascii="Helvetica Neue" w:eastAsia="Helvetica Neue" w:hAnsi="Helvetica Neue" w:cs="Helvetica Neue"/>
          <w:b/>
          <w:sz w:val="22"/>
          <w:szCs w:val="22"/>
        </w:rPr>
      </w:pPr>
    </w:p>
    <w:p w14:paraId="4BDECD31" w14:textId="77777777" w:rsidR="00D50D49" w:rsidRDefault="005710CF">
      <w:pPr>
        <w:rPr>
          <w:rFonts w:ascii="Helvetica Neue" w:eastAsia="Helvetica Neue" w:hAnsi="Helvetica Neue" w:cs="Helvetica Neue"/>
          <w:b/>
          <w:sz w:val="22"/>
          <w:szCs w:val="22"/>
        </w:rPr>
      </w:pPr>
      <w:r>
        <w:rPr>
          <w:rFonts w:ascii="Helvetica Neue" w:eastAsia="Helvetica Neue" w:hAnsi="Helvetica Neue" w:cs="Helvetica Neue"/>
          <w:b/>
          <w:sz w:val="22"/>
          <w:szCs w:val="22"/>
        </w:rPr>
        <w:t>Names of any students you worked with:</w:t>
      </w:r>
    </w:p>
    <w:p w14:paraId="3D72AC10" w14:textId="77777777" w:rsidR="00D50D49" w:rsidRDefault="00D50D49">
      <w:pPr>
        <w:rPr>
          <w:rFonts w:ascii="Helvetica Neue" w:eastAsia="Helvetica Neue" w:hAnsi="Helvetica Neue" w:cs="Helvetica Neue"/>
          <w:b/>
          <w:sz w:val="22"/>
          <w:szCs w:val="22"/>
        </w:rPr>
      </w:pPr>
    </w:p>
    <w:p w14:paraId="733FC4CA" w14:textId="77777777" w:rsidR="00D50D49" w:rsidRDefault="00D50D49">
      <w:pPr>
        <w:rPr>
          <w:rFonts w:ascii="Helvetica Neue" w:eastAsia="Helvetica Neue" w:hAnsi="Helvetica Neue" w:cs="Helvetica Neue"/>
          <w:b/>
          <w:sz w:val="22"/>
          <w:szCs w:val="22"/>
        </w:rPr>
      </w:pPr>
    </w:p>
    <w:p w14:paraId="706D778F" w14:textId="77777777" w:rsidR="00D50D49" w:rsidRDefault="00D50D49">
      <w:pPr>
        <w:rPr>
          <w:rFonts w:ascii="Helvetica Neue" w:eastAsia="Helvetica Neue" w:hAnsi="Helvetica Neue" w:cs="Helvetica Neue"/>
          <w:b/>
          <w:sz w:val="22"/>
          <w:szCs w:val="22"/>
        </w:rPr>
      </w:pPr>
    </w:p>
    <w:p w14:paraId="3290A4A8" w14:textId="77777777" w:rsidR="00D50D49" w:rsidRDefault="00D50D49">
      <w:pPr>
        <w:rPr>
          <w:rFonts w:ascii="Helvetica Neue" w:eastAsia="Helvetica Neue" w:hAnsi="Helvetica Neue" w:cs="Helvetica Neue"/>
          <w:b/>
          <w:sz w:val="22"/>
          <w:szCs w:val="22"/>
          <w:u w:val="single"/>
        </w:rPr>
      </w:pPr>
    </w:p>
    <w:p w14:paraId="720996AC" w14:textId="77777777" w:rsidR="00D50D49" w:rsidRDefault="005710CF">
      <w:pPr>
        <w:rPr>
          <w:rFonts w:ascii="Helvetica Neue" w:eastAsia="Helvetica Neue" w:hAnsi="Helvetica Neue" w:cs="Helvetica Neue"/>
          <w:b/>
          <w:color w:val="FF0000"/>
          <w:sz w:val="22"/>
          <w:szCs w:val="22"/>
          <w:u w:val="single"/>
        </w:rPr>
      </w:pPr>
      <w:r>
        <w:rPr>
          <w:rFonts w:ascii="Helvetica Neue" w:eastAsia="Helvetica Neue" w:hAnsi="Helvetica Neue" w:cs="Helvetica Neue"/>
          <w:b/>
          <w:sz w:val="22"/>
          <w:szCs w:val="22"/>
          <w:u w:val="single"/>
        </w:rPr>
        <w:t xml:space="preserve">Please answer all questions in </w:t>
      </w:r>
      <w:r>
        <w:rPr>
          <w:rFonts w:ascii="Helvetica Neue" w:eastAsia="Helvetica Neue" w:hAnsi="Helvetica Neue" w:cs="Helvetica Neue"/>
          <w:b/>
          <w:color w:val="FF0000"/>
          <w:sz w:val="22"/>
          <w:szCs w:val="22"/>
          <w:u w:val="single"/>
        </w:rPr>
        <w:t>a different color!</w:t>
      </w:r>
    </w:p>
    <w:p w14:paraId="74E635EC" w14:textId="77777777" w:rsidR="00D50D49" w:rsidRDefault="00D50D49">
      <w:pPr>
        <w:rPr>
          <w:rFonts w:ascii="Helvetica Neue" w:eastAsia="Helvetica Neue" w:hAnsi="Helvetica Neue" w:cs="Helvetica Neue"/>
          <w:b/>
          <w:color w:val="FF0000"/>
          <w:sz w:val="22"/>
          <w:szCs w:val="22"/>
          <w:u w:val="single"/>
        </w:rPr>
      </w:pPr>
    </w:p>
    <w:p w14:paraId="3EAF9F3D" w14:textId="77777777" w:rsidR="00D50D49" w:rsidRDefault="00D50D49">
      <w:pPr>
        <w:rPr>
          <w:rFonts w:ascii="Helvetica Neue" w:eastAsia="Helvetica Neue" w:hAnsi="Helvetica Neue" w:cs="Helvetica Neue"/>
          <w:b/>
          <w:color w:val="FF0000"/>
          <w:sz w:val="22"/>
          <w:szCs w:val="22"/>
          <w:u w:val="single"/>
        </w:rPr>
      </w:pPr>
    </w:p>
    <w:p w14:paraId="727CAE6A" w14:textId="77777777" w:rsidR="00D50D49" w:rsidRDefault="00D50D49">
      <w:pPr>
        <w:rPr>
          <w:rFonts w:ascii="Helvetica Neue" w:eastAsia="Helvetica Neue" w:hAnsi="Helvetica Neue" w:cs="Helvetica Neue"/>
          <w:b/>
          <w:sz w:val="22"/>
          <w:szCs w:val="22"/>
          <w:u w:val="single"/>
        </w:rPr>
      </w:pPr>
    </w:p>
    <w:p w14:paraId="343C0EBF" w14:textId="77777777" w:rsidR="00D50D49" w:rsidRDefault="005710CF">
      <w:pPr>
        <w:rPr>
          <w:rFonts w:ascii="Helvetica Neue" w:eastAsia="Helvetica Neue" w:hAnsi="Helvetica Neue" w:cs="Helvetica Neue"/>
          <w:b/>
          <w:sz w:val="22"/>
          <w:szCs w:val="22"/>
          <w:u w:val="single"/>
        </w:rPr>
      </w:pPr>
      <w:r>
        <w:rPr>
          <w:rFonts w:ascii="Helvetica Neue" w:eastAsia="Helvetica Neue" w:hAnsi="Helvetica Neue" w:cs="Helvetica Neue"/>
          <w:b/>
          <w:color w:val="000000"/>
          <w:sz w:val="22"/>
          <w:szCs w:val="22"/>
          <w:u w:val="single"/>
        </w:rPr>
        <w:t>Question 1</w:t>
      </w:r>
    </w:p>
    <w:p w14:paraId="7F0E8123"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Neonicotinoids are a type of pesticide widely used in agriculture. Researchers studied the extent to which exposure to clothianidin, a commonly used neonicotinoid, affects development of the bee pollinator species, </w:t>
      </w:r>
      <w:proofErr w:type="spellStart"/>
      <w:r>
        <w:rPr>
          <w:rFonts w:ascii="Helvetica Neue" w:eastAsia="Helvetica Neue" w:hAnsi="Helvetica Neue" w:cs="Helvetica Neue"/>
          <w:i/>
          <w:color w:val="000000"/>
          <w:sz w:val="22"/>
          <w:szCs w:val="22"/>
        </w:rPr>
        <w:t>Osmia</w:t>
      </w:r>
      <w:proofErr w:type="spellEnd"/>
      <w:r>
        <w:rPr>
          <w:rFonts w:ascii="Helvetica Neue" w:eastAsia="Helvetica Neue" w:hAnsi="Helvetica Neue" w:cs="Helvetica Neue"/>
          <w:i/>
          <w:color w:val="000000"/>
          <w:sz w:val="22"/>
          <w:szCs w:val="22"/>
        </w:rPr>
        <w:t xml:space="preserve"> </w:t>
      </w:r>
      <w:proofErr w:type="spellStart"/>
      <w:r>
        <w:rPr>
          <w:rFonts w:ascii="Helvetica Neue" w:eastAsia="Helvetica Neue" w:hAnsi="Helvetica Neue" w:cs="Helvetica Neue"/>
          <w:i/>
          <w:color w:val="000000"/>
          <w:sz w:val="22"/>
          <w:szCs w:val="22"/>
        </w:rPr>
        <w:t>bicornis</w:t>
      </w:r>
      <w:proofErr w:type="spellEnd"/>
      <w:r>
        <w:rPr>
          <w:rFonts w:ascii="Helvetica Neue" w:eastAsia="Helvetica Neue" w:hAnsi="Helvetica Neue" w:cs="Helvetica Neue"/>
          <w:color w:val="000000"/>
          <w:sz w:val="22"/>
          <w:szCs w:val="22"/>
        </w:rPr>
        <w:t xml:space="preserve"> (10.7717/peerj.3417).</w:t>
      </w:r>
    </w:p>
    <w:p w14:paraId="6A7D0E0E" w14:textId="77777777" w:rsidR="00D50D49" w:rsidRDefault="00D50D49">
      <w:pPr>
        <w:rPr>
          <w:rFonts w:ascii="Helvetica Neue" w:eastAsia="Helvetica Neue" w:hAnsi="Helvetica Neue" w:cs="Helvetica Neue"/>
          <w:sz w:val="22"/>
          <w:szCs w:val="22"/>
        </w:rPr>
      </w:pPr>
    </w:p>
    <w:p w14:paraId="5A91101E" w14:textId="77777777" w:rsidR="00D50D49" w:rsidRDefault="005710CF">
      <w:pPr>
        <w:rPr>
          <w:rFonts w:ascii="Helvetica Neue" w:eastAsia="Helvetica Neue" w:hAnsi="Helvetica Neue" w:cs="Helvetica Neue"/>
          <w:i/>
          <w:color w:val="000000"/>
          <w:sz w:val="22"/>
          <w:szCs w:val="22"/>
        </w:rPr>
      </w:pPr>
      <w:r>
        <w:rPr>
          <w:rFonts w:ascii="Helvetica Neue" w:eastAsia="Helvetica Neue" w:hAnsi="Helvetica Neue" w:cs="Helvetica Neue"/>
          <w:color w:val="000000"/>
          <w:sz w:val="22"/>
          <w:szCs w:val="22"/>
        </w:rPr>
        <w:t>To examine this question, researchers allowed randomly-chosen females to lay eggs under the same conditions. A total of 161 eggs were randomly collected from these females, and researchers randomly assigned these eggs into four experimental groups. Each gr</w:t>
      </w:r>
      <w:r>
        <w:rPr>
          <w:rFonts w:ascii="Helvetica Neue" w:eastAsia="Helvetica Neue" w:hAnsi="Helvetica Neue" w:cs="Helvetica Neue"/>
          <w:color w:val="000000"/>
          <w:sz w:val="22"/>
          <w:szCs w:val="22"/>
        </w:rPr>
        <w:t xml:space="preserve">oup was exposed to a different dosage of clothianidin: 0 ppb (parts per billion), 1 ppb, 3 ppb, and 10 ppb. These clothianidin levels match the range of clothianidin levels found in </w:t>
      </w:r>
      <w:proofErr w:type="spellStart"/>
      <w:r>
        <w:rPr>
          <w:rFonts w:ascii="Helvetica Neue" w:eastAsia="Helvetica Neue" w:hAnsi="Helvetica Neue" w:cs="Helvetica Neue"/>
          <w:i/>
          <w:color w:val="000000"/>
          <w:sz w:val="22"/>
          <w:szCs w:val="22"/>
        </w:rPr>
        <w:t>Osmia</w:t>
      </w:r>
      <w:proofErr w:type="spellEnd"/>
      <w:r>
        <w:rPr>
          <w:rFonts w:ascii="Helvetica Neue" w:eastAsia="Helvetica Neue" w:hAnsi="Helvetica Neue" w:cs="Helvetica Neue"/>
          <w:i/>
          <w:color w:val="000000"/>
          <w:sz w:val="22"/>
          <w:szCs w:val="22"/>
        </w:rPr>
        <w:t xml:space="preserve"> </w:t>
      </w:r>
      <w:proofErr w:type="spellStart"/>
      <w:r>
        <w:rPr>
          <w:rFonts w:ascii="Helvetica Neue" w:eastAsia="Helvetica Neue" w:hAnsi="Helvetica Neue" w:cs="Helvetica Neue"/>
          <w:i/>
          <w:color w:val="000000"/>
          <w:sz w:val="22"/>
          <w:szCs w:val="22"/>
        </w:rPr>
        <w:t>bicornis</w:t>
      </w:r>
      <w:proofErr w:type="spellEnd"/>
      <w:r>
        <w:rPr>
          <w:rFonts w:ascii="Helvetica Neue" w:eastAsia="Helvetica Neue" w:hAnsi="Helvetica Neue" w:cs="Helvetica Neue"/>
          <w:i/>
          <w:color w:val="000000"/>
          <w:sz w:val="22"/>
          <w:szCs w:val="22"/>
        </w:rPr>
        <w:t>'</w:t>
      </w:r>
      <w:r>
        <w:rPr>
          <w:rFonts w:ascii="Helvetica Neue" w:eastAsia="Helvetica Neue" w:hAnsi="Helvetica Neue" w:cs="Helvetica Neue"/>
          <w:color w:val="000000"/>
          <w:sz w:val="22"/>
          <w:szCs w:val="22"/>
        </w:rPr>
        <w:t xml:space="preserve"> natural habitat. Researchers waited for all eggs to hatch </w:t>
      </w:r>
      <w:r>
        <w:rPr>
          <w:rFonts w:ascii="Helvetica Neue" w:eastAsia="Helvetica Neue" w:hAnsi="Helvetica Neue" w:cs="Helvetica Neue"/>
          <w:color w:val="000000"/>
          <w:sz w:val="22"/>
          <w:szCs w:val="22"/>
        </w:rPr>
        <w:t>and develop into adults. Researchers then measured the weight of each adult bee in milligrams (mg). Results are shown in the figure below, where dots represent the mean mass and lines represent the standard deviation of mass, for each experimental group. T</w:t>
      </w:r>
      <w:r>
        <w:rPr>
          <w:rFonts w:ascii="Helvetica Neue" w:eastAsia="Helvetica Neue" w:hAnsi="Helvetica Neue" w:cs="Helvetica Neue"/>
          <w:color w:val="000000"/>
          <w:sz w:val="22"/>
          <w:szCs w:val="22"/>
        </w:rPr>
        <w:t xml:space="preserve">o account for sexual dimorphism in their analysis, researchers measured male and female mass separately. </w:t>
      </w:r>
      <w:r>
        <w:rPr>
          <w:rFonts w:ascii="Helvetica Neue" w:eastAsia="Helvetica Neue" w:hAnsi="Helvetica Neue" w:cs="Helvetica Neue"/>
          <w:i/>
          <w:sz w:val="22"/>
          <w:szCs w:val="22"/>
          <w:u w:val="single"/>
        </w:rPr>
        <w:t>When interpreting this figure, assume that if standard deviations overlap across treatments, they are NOT significantly different from each other.</w:t>
      </w:r>
    </w:p>
    <w:p w14:paraId="0A24315C"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ab/>
      </w:r>
      <w:r>
        <w:rPr>
          <w:rFonts w:ascii="Helvetica Neue" w:eastAsia="Helvetica Neue" w:hAnsi="Helvetica Neue" w:cs="Helvetica Neue"/>
          <w:color w:val="000000"/>
          <w:sz w:val="22"/>
          <w:szCs w:val="22"/>
        </w:rPr>
        <w:tab/>
      </w:r>
      <w:r>
        <w:rPr>
          <w:noProof/>
        </w:rPr>
        <w:drawing>
          <wp:anchor distT="0" distB="0" distL="114300" distR="114300" simplePos="0" relativeHeight="251658240" behindDoc="0" locked="0" layoutInCell="1" hidden="0" allowOverlap="1" wp14:anchorId="3A232E71" wp14:editId="72B98961">
            <wp:simplePos x="0" y="0"/>
            <wp:positionH relativeFrom="column">
              <wp:posOffset>1262063</wp:posOffset>
            </wp:positionH>
            <wp:positionV relativeFrom="paragraph">
              <wp:posOffset>47625</wp:posOffset>
            </wp:positionV>
            <wp:extent cx="3414713" cy="3007150"/>
            <wp:effectExtent l="0" t="0" r="0" b="0"/>
            <wp:wrapSquare wrapText="bothSides" distT="0" distB="0" distL="114300" distR="114300"/>
            <wp:docPr id="8" name="image2.jpg" descr="https://dfzljdn9uc3pi.cloudfront.net/2017/3417/1/fig-2-2x.jpg"/>
            <wp:cNvGraphicFramePr/>
            <a:graphic xmlns:a="http://schemas.openxmlformats.org/drawingml/2006/main">
              <a:graphicData uri="http://schemas.openxmlformats.org/drawingml/2006/picture">
                <pic:pic xmlns:pic="http://schemas.openxmlformats.org/drawingml/2006/picture">
                  <pic:nvPicPr>
                    <pic:cNvPr id="0" name="image2.jpg" descr="https://dfzljdn9uc3pi.cloudfront.net/2017/3417/1/fig-2-2x.jpg"/>
                    <pic:cNvPicPr preferRelativeResize="0"/>
                  </pic:nvPicPr>
                  <pic:blipFill>
                    <a:blip r:embed="rId8"/>
                    <a:srcRect r="50251"/>
                    <a:stretch>
                      <a:fillRect/>
                    </a:stretch>
                  </pic:blipFill>
                  <pic:spPr>
                    <a:xfrm>
                      <a:off x="0" y="0"/>
                      <a:ext cx="3414713" cy="3007150"/>
                    </a:xfrm>
                    <a:prstGeom prst="rect">
                      <a:avLst/>
                    </a:prstGeom>
                    <a:ln/>
                  </pic:spPr>
                </pic:pic>
              </a:graphicData>
            </a:graphic>
          </wp:anchor>
        </w:drawing>
      </w:r>
    </w:p>
    <w:p w14:paraId="29863D76" w14:textId="77777777" w:rsidR="00D50D49" w:rsidRDefault="00D50D49">
      <w:pPr>
        <w:rPr>
          <w:rFonts w:ascii="Helvetica Neue" w:eastAsia="Helvetica Neue" w:hAnsi="Helvetica Neue" w:cs="Helvetica Neue"/>
          <w:sz w:val="22"/>
          <w:szCs w:val="22"/>
        </w:rPr>
      </w:pPr>
    </w:p>
    <w:p w14:paraId="1DF0A3B2"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 </w:t>
      </w:r>
    </w:p>
    <w:p w14:paraId="33C4B69C" w14:textId="77777777" w:rsidR="00D50D49" w:rsidRDefault="005710CF">
      <w:pPr>
        <w:spacing w:after="240"/>
        <w:rPr>
          <w:rFonts w:ascii="Helvetica Neue" w:eastAsia="Helvetica Neue" w:hAnsi="Helvetica Neue" w:cs="Helvetica Neue"/>
          <w:sz w:val="22"/>
          <w:szCs w:val="22"/>
        </w:rPr>
      </w:pP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p>
    <w:p w14:paraId="1C9E5B70" w14:textId="77777777" w:rsidR="00D50D49" w:rsidRDefault="00D50D49">
      <w:pPr>
        <w:spacing w:after="240"/>
        <w:rPr>
          <w:rFonts w:ascii="Helvetica Neue" w:eastAsia="Helvetica Neue" w:hAnsi="Helvetica Neue" w:cs="Helvetica Neue"/>
          <w:sz w:val="22"/>
          <w:szCs w:val="22"/>
        </w:rPr>
      </w:pPr>
    </w:p>
    <w:p w14:paraId="02268639" w14:textId="77777777" w:rsidR="00D50D49" w:rsidRDefault="00D50D49">
      <w:pPr>
        <w:spacing w:after="240"/>
        <w:rPr>
          <w:rFonts w:ascii="Helvetica Neue" w:eastAsia="Helvetica Neue" w:hAnsi="Helvetica Neue" w:cs="Helvetica Neue"/>
          <w:sz w:val="22"/>
          <w:szCs w:val="22"/>
        </w:rPr>
      </w:pPr>
    </w:p>
    <w:p w14:paraId="1AF7E478" w14:textId="77777777" w:rsidR="00D50D49" w:rsidRDefault="005710CF">
      <w:pPr>
        <w:spacing w:after="240"/>
        <w:rPr>
          <w:rFonts w:ascii="Helvetica Neue" w:eastAsia="Helvetica Neue" w:hAnsi="Helvetica Neue" w:cs="Helvetica Neue"/>
          <w:sz w:val="22"/>
          <w:szCs w:val="22"/>
        </w:rPr>
      </w:pPr>
      <w:r>
        <w:rPr>
          <w:rFonts w:ascii="Helvetica Neue" w:eastAsia="Helvetica Neue" w:hAnsi="Helvetica Neue" w:cs="Helvetica Neue"/>
          <w:sz w:val="22"/>
          <w:szCs w:val="22"/>
        </w:rPr>
        <w:br/>
      </w:r>
    </w:p>
    <w:p w14:paraId="33048612" w14:textId="77777777" w:rsidR="00D50D49" w:rsidRDefault="005710CF">
      <w:pPr>
        <w:numPr>
          <w:ilvl w:val="1"/>
          <w:numId w:val="9"/>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 xml:space="preserve">What are the null and alternative hypotheses for this experiment? </w:t>
      </w:r>
    </w:p>
    <w:p w14:paraId="4F982D0A" w14:textId="77777777" w:rsidR="00D50D49" w:rsidRDefault="005710CF">
      <w:pPr>
        <w:numPr>
          <w:ilvl w:val="2"/>
          <w:numId w:val="9"/>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Null:</w:t>
      </w:r>
    </w:p>
    <w:p w14:paraId="1C04C3EF" w14:textId="77777777" w:rsidR="00D50D49" w:rsidRDefault="00D50D49">
      <w:pPr>
        <w:rPr>
          <w:rFonts w:ascii="Helvetica Neue" w:eastAsia="Helvetica Neue" w:hAnsi="Helvetica Neue" w:cs="Helvetica Neue"/>
          <w:color w:val="000000"/>
          <w:sz w:val="22"/>
          <w:szCs w:val="22"/>
        </w:rPr>
      </w:pPr>
    </w:p>
    <w:p w14:paraId="7DDD5F7E" w14:textId="77777777" w:rsidR="00D50D49" w:rsidRDefault="00D50D49">
      <w:pPr>
        <w:ind w:left="1800"/>
        <w:rPr>
          <w:rFonts w:ascii="Helvetica Neue" w:eastAsia="Helvetica Neue" w:hAnsi="Helvetica Neue" w:cs="Helvetica Neue"/>
          <w:color w:val="000000"/>
          <w:sz w:val="22"/>
          <w:szCs w:val="22"/>
        </w:rPr>
      </w:pPr>
    </w:p>
    <w:p w14:paraId="30A56367" w14:textId="77777777" w:rsidR="00D50D49" w:rsidRDefault="005710CF">
      <w:pPr>
        <w:numPr>
          <w:ilvl w:val="2"/>
          <w:numId w:val="9"/>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Alternative:</w:t>
      </w:r>
    </w:p>
    <w:p w14:paraId="53E33F5B" w14:textId="77777777" w:rsidR="00D50D49" w:rsidRDefault="00D50D49">
      <w:pPr>
        <w:ind w:left="1800"/>
        <w:rPr>
          <w:rFonts w:ascii="Helvetica Neue" w:eastAsia="Helvetica Neue" w:hAnsi="Helvetica Neue" w:cs="Helvetica Neue"/>
          <w:sz w:val="22"/>
          <w:szCs w:val="22"/>
        </w:rPr>
      </w:pPr>
    </w:p>
    <w:p w14:paraId="50027733" w14:textId="77777777" w:rsidR="00D50D49" w:rsidRDefault="00D50D49">
      <w:pPr>
        <w:ind w:left="1440"/>
        <w:rPr>
          <w:rFonts w:ascii="Helvetica Neue" w:eastAsia="Helvetica Neue" w:hAnsi="Helvetica Neue" w:cs="Helvetica Neue"/>
          <w:color w:val="000000"/>
          <w:sz w:val="22"/>
          <w:szCs w:val="22"/>
        </w:rPr>
      </w:pPr>
    </w:p>
    <w:p w14:paraId="09A3C403" w14:textId="77777777" w:rsidR="00D50D49" w:rsidRDefault="005710CF">
      <w:pPr>
        <w:numPr>
          <w:ilvl w:val="0"/>
          <w:numId w:val="1"/>
        </w:numPr>
        <w:rPr>
          <w:rFonts w:ascii="Calibri" w:eastAsia="Calibri" w:hAnsi="Calibri" w:cs="Calibri"/>
          <w:color w:val="000000"/>
          <w:sz w:val="22"/>
          <w:szCs w:val="22"/>
        </w:rPr>
      </w:pPr>
      <w:bookmarkStart w:id="0" w:name="_heading=h.gjdgxs" w:colFirst="0" w:colLast="0"/>
      <w:bookmarkEnd w:id="0"/>
      <w:r>
        <w:rPr>
          <w:rFonts w:ascii="Helvetica Neue" w:eastAsia="Helvetica Neue" w:hAnsi="Helvetica Neue" w:cs="Helvetica Neue"/>
          <w:b/>
          <w:color w:val="000000"/>
          <w:sz w:val="22"/>
          <w:szCs w:val="22"/>
        </w:rPr>
        <w:t>State</w:t>
      </w:r>
      <w:r>
        <w:rPr>
          <w:rFonts w:ascii="Helvetica Neue" w:eastAsia="Helvetica Neue" w:hAnsi="Helvetica Neue" w:cs="Helvetica Neue"/>
          <w:color w:val="000000"/>
          <w:sz w:val="22"/>
          <w:szCs w:val="22"/>
        </w:rPr>
        <w:t xml:space="preserve"> the </w:t>
      </w:r>
      <w:r>
        <w:rPr>
          <w:rFonts w:ascii="Helvetica Neue" w:eastAsia="Helvetica Neue" w:hAnsi="Helvetica Neue" w:cs="Helvetica Neue"/>
          <w:color w:val="000000"/>
          <w:sz w:val="22"/>
          <w:szCs w:val="22"/>
          <w:u w:val="single"/>
        </w:rPr>
        <w:t xml:space="preserve">independent </w:t>
      </w:r>
      <w:r>
        <w:rPr>
          <w:rFonts w:ascii="Helvetica Neue" w:eastAsia="Helvetica Neue" w:hAnsi="Helvetica Neue" w:cs="Helvetica Neue"/>
          <w:color w:val="000000"/>
          <w:sz w:val="22"/>
          <w:szCs w:val="22"/>
        </w:rPr>
        <w:t xml:space="preserve">and </w:t>
      </w:r>
      <w:r>
        <w:rPr>
          <w:rFonts w:ascii="Helvetica Neue" w:eastAsia="Helvetica Neue" w:hAnsi="Helvetica Neue" w:cs="Helvetica Neue"/>
          <w:color w:val="000000"/>
          <w:sz w:val="22"/>
          <w:szCs w:val="22"/>
          <w:u w:val="single"/>
        </w:rPr>
        <w:t>dependent</w:t>
      </w:r>
      <w:r>
        <w:rPr>
          <w:rFonts w:ascii="Helvetica Neue" w:eastAsia="Helvetica Neue" w:hAnsi="Helvetica Neue" w:cs="Helvetica Neue"/>
          <w:color w:val="000000"/>
          <w:sz w:val="22"/>
          <w:szCs w:val="22"/>
        </w:rPr>
        <w:t xml:space="preserve"> variable(s) in this experiment, </w:t>
      </w:r>
      <w:r>
        <w:rPr>
          <w:rFonts w:ascii="Helvetica Neue" w:eastAsia="Helvetica Neue" w:hAnsi="Helvetica Neue" w:cs="Helvetica Neue"/>
          <w:sz w:val="22"/>
          <w:szCs w:val="22"/>
        </w:rPr>
        <w:t>and the type of variable (either categorical, quantitative discrete, or quantitative continuous</w:t>
      </w:r>
      <w:r>
        <w:rPr>
          <w:rFonts w:ascii="Helvetica Neue" w:eastAsia="Helvetica Neue" w:hAnsi="Helvetica Neue" w:cs="Helvetica Neue"/>
          <w:color w:val="000000"/>
          <w:sz w:val="22"/>
          <w:szCs w:val="22"/>
        </w:rPr>
        <w:t xml:space="preserve">. </w:t>
      </w:r>
      <w:proofErr w:type="gramStart"/>
      <w:r>
        <w:rPr>
          <w:rFonts w:ascii="Helvetica Neue" w:eastAsia="Helvetica Neue" w:hAnsi="Helvetica Neue" w:cs="Helvetica Neue"/>
          <w:color w:val="000000"/>
          <w:sz w:val="22"/>
          <w:szCs w:val="22"/>
        </w:rPr>
        <w:t>Additionally</w:t>
      </w:r>
      <w:proofErr w:type="gramEnd"/>
      <w:r>
        <w:rPr>
          <w:rFonts w:ascii="Helvetica Neue" w:eastAsia="Helvetica Neue" w:hAnsi="Helvetica Neue" w:cs="Helvetica Neue"/>
          <w:color w:val="000000"/>
          <w:sz w:val="22"/>
          <w:szCs w:val="22"/>
        </w:rPr>
        <w:t xml:space="preserve"> name </w:t>
      </w:r>
      <w:r>
        <w:rPr>
          <w:rFonts w:ascii="Helvetica Neue" w:eastAsia="Helvetica Neue" w:hAnsi="Helvetica Neue" w:cs="Helvetica Neue"/>
          <w:color w:val="000000"/>
          <w:sz w:val="22"/>
          <w:szCs w:val="22"/>
          <w:u w:val="single"/>
        </w:rPr>
        <w:t>one</w:t>
      </w:r>
      <w:r>
        <w:rPr>
          <w:rFonts w:ascii="Helvetica Neue" w:eastAsia="Helvetica Neue" w:hAnsi="Helvetica Neue" w:cs="Helvetica Neue"/>
          <w:color w:val="000000"/>
          <w:sz w:val="22"/>
          <w:szCs w:val="22"/>
        </w:rPr>
        <w:t xml:space="preserve"> </w:t>
      </w:r>
      <w:r>
        <w:rPr>
          <w:rFonts w:ascii="Helvetica Neue" w:eastAsia="Helvetica Neue" w:hAnsi="Helvetica Neue" w:cs="Helvetica Neue"/>
          <w:color w:val="000000"/>
          <w:sz w:val="22"/>
          <w:szCs w:val="22"/>
          <w:u w:val="single"/>
        </w:rPr>
        <w:t>confounding variable</w:t>
      </w:r>
      <w:r>
        <w:rPr>
          <w:rFonts w:ascii="Helvetica Neue" w:eastAsia="Helvetica Neue" w:hAnsi="Helvetica Neue" w:cs="Helvetica Neue"/>
          <w:color w:val="000000"/>
          <w:sz w:val="22"/>
          <w:szCs w:val="22"/>
        </w:rPr>
        <w:t xml:space="preserve"> that the researchers accounted for in their analysis. No explanation is needed. </w:t>
      </w:r>
    </w:p>
    <w:p w14:paraId="6AA34A74" w14:textId="77777777" w:rsidR="00D50D49" w:rsidRDefault="005710CF">
      <w:pPr>
        <w:numPr>
          <w:ilvl w:val="1"/>
          <w:numId w:val="1"/>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Independent:</w:t>
      </w:r>
    </w:p>
    <w:p w14:paraId="156C3A28" w14:textId="77777777" w:rsidR="00D50D49" w:rsidRDefault="00D50D49">
      <w:pPr>
        <w:ind w:left="1440"/>
        <w:rPr>
          <w:rFonts w:ascii="Helvetica Neue" w:eastAsia="Helvetica Neue" w:hAnsi="Helvetica Neue" w:cs="Helvetica Neue"/>
          <w:color w:val="000000"/>
          <w:sz w:val="22"/>
          <w:szCs w:val="22"/>
        </w:rPr>
      </w:pPr>
    </w:p>
    <w:p w14:paraId="73FFC73A" w14:textId="77777777" w:rsidR="00D50D49" w:rsidRDefault="00D50D49">
      <w:pPr>
        <w:spacing w:after="240"/>
        <w:rPr>
          <w:rFonts w:ascii="Helvetica Neue" w:eastAsia="Helvetica Neue" w:hAnsi="Helvetica Neue" w:cs="Helvetica Neue"/>
          <w:sz w:val="22"/>
          <w:szCs w:val="22"/>
        </w:rPr>
      </w:pPr>
    </w:p>
    <w:p w14:paraId="368AECD7" w14:textId="77777777" w:rsidR="00D50D49" w:rsidRDefault="005710CF">
      <w:pPr>
        <w:numPr>
          <w:ilvl w:val="1"/>
          <w:numId w:val="2"/>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Dependent:</w:t>
      </w:r>
    </w:p>
    <w:p w14:paraId="0AACB5D2" w14:textId="77777777" w:rsidR="00D50D49" w:rsidRDefault="00D50D49">
      <w:pPr>
        <w:ind w:left="1440"/>
        <w:rPr>
          <w:rFonts w:ascii="Helvetica Neue" w:eastAsia="Helvetica Neue" w:hAnsi="Helvetica Neue" w:cs="Helvetica Neue"/>
          <w:sz w:val="22"/>
          <w:szCs w:val="22"/>
        </w:rPr>
      </w:pPr>
    </w:p>
    <w:p w14:paraId="1EC7F83B" w14:textId="77777777" w:rsidR="00D50D49" w:rsidRDefault="00D50D49">
      <w:pPr>
        <w:spacing w:after="240"/>
        <w:rPr>
          <w:rFonts w:ascii="Helvetica Neue" w:eastAsia="Helvetica Neue" w:hAnsi="Helvetica Neue" w:cs="Helvetica Neue"/>
          <w:sz w:val="22"/>
          <w:szCs w:val="22"/>
        </w:rPr>
      </w:pPr>
    </w:p>
    <w:p w14:paraId="788AB916" w14:textId="77777777" w:rsidR="00D50D49" w:rsidRDefault="005710CF">
      <w:pPr>
        <w:numPr>
          <w:ilvl w:val="1"/>
          <w:numId w:val="3"/>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Confoun</w:t>
      </w:r>
      <w:r>
        <w:rPr>
          <w:rFonts w:ascii="Helvetica Neue" w:eastAsia="Helvetica Neue" w:hAnsi="Helvetica Neue" w:cs="Helvetica Neue"/>
          <w:color w:val="000000"/>
          <w:sz w:val="22"/>
          <w:szCs w:val="22"/>
        </w:rPr>
        <w:t>ding:</w:t>
      </w:r>
    </w:p>
    <w:p w14:paraId="7CEB7008" w14:textId="77777777" w:rsidR="00D50D49" w:rsidRDefault="00D50D49">
      <w:pPr>
        <w:spacing w:after="240"/>
        <w:rPr>
          <w:rFonts w:ascii="Helvetica Neue" w:eastAsia="Helvetica Neue" w:hAnsi="Helvetica Neue" w:cs="Helvetica Neue"/>
          <w:sz w:val="22"/>
          <w:szCs w:val="22"/>
        </w:rPr>
      </w:pPr>
    </w:p>
    <w:p w14:paraId="6F35EA99" w14:textId="77777777" w:rsidR="00D50D49" w:rsidRDefault="00D50D49">
      <w:pPr>
        <w:spacing w:after="240"/>
        <w:rPr>
          <w:rFonts w:ascii="Helvetica Neue" w:eastAsia="Helvetica Neue" w:hAnsi="Helvetica Neue" w:cs="Helvetica Neue"/>
          <w:sz w:val="22"/>
          <w:szCs w:val="22"/>
        </w:rPr>
      </w:pPr>
    </w:p>
    <w:p w14:paraId="0275EDFD" w14:textId="77777777" w:rsidR="00D50D49" w:rsidRDefault="005710CF">
      <w:pPr>
        <w:numPr>
          <w:ilvl w:val="0"/>
          <w:numId w:val="5"/>
        </w:numPr>
        <w:spacing w:after="240"/>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Explain whether this experiment includes </w:t>
      </w:r>
      <w:proofErr w:type="spellStart"/>
      <w:r>
        <w:rPr>
          <w:rFonts w:ascii="Helvetica Neue" w:eastAsia="Helvetica Neue" w:hAnsi="Helvetica Neue" w:cs="Helvetica Neue"/>
          <w:color w:val="000000"/>
          <w:sz w:val="22"/>
          <w:szCs w:val="22"/>
        </w:rPr>
        <w:t>i</w:t>
      </w:r>
      <w:proofErr w:type="spellEnd"/>
      <w:r>
        <w:rPr>
          <w:rFonts w:ascii="Helvetica Neue" w:eastAsia="Helvetica Neue" w:hAnsi="Helvetica Neue" w:cs="Helvetica Neue"/>
          <w:color w:val="000000"/>
          <w:sz w:val="22"/>
          <w:szCs w:val="22"/>
        </w:rPr>
        <w:t xml:space="preserve">) a control group, ii) replication, and iii) randomization. Based </w:t>
      </w:r>
      <w:r>
        <w:rPr>
          <w:rFonts w:ascii="Helvetica Neue" w:eastAsia="Helvetica Neue" w:hAnsi="Helvetica Neue" w:cs="Helvetica Neue"/>
          <w:color w:val="000000"/>
          <w:sz w:val="22"/>
          <w:szCs w:val="22"/>
          <w:u w:val="single"/>
        </w:rPr>
        <w:t>only</w:t>
      </w:r>
      <w:r>
        <w:rPr>
          <w:rFonts w:ascii="Helvetica Neue" w:eastAsia="Helvetica Neue" w:hAnsi="Helvetica Neue" w:cs="Helvetica Neue"/>
          <w:color w:val="000000"/>
          <w:sz w:val="22"/>
          <w:szCs w:val="22"/>
        </w:rPr>
        <w:t xml:space="preserve"> on these components, can we rely on the results of the experiment?</w:t>
      </w:r>
      <w:r>
        <w:rPr>
          <w:rFonts w:ascii="Helvetica Neue" w:eastAsia="Helvetica Neue" w:hAnsi="Helvetica Neue" w:cs="Helvetica Neue"/>
          <w:color w:val="000000"/>
          <w:sz w:val="22"/>
          <w:szCs w:val="22"/>
          <w:u w:val="single"/>
        </w:rPr>
        <w:t xml:space="preserve"> You may write this answer in bullet point/list form.</w:t>
      </w:r>
      <w:r>
        <w:rPr>
          <w:rFonts w:ascii="Helvetica Neue" w:eastAsia="Helvetica Neue" w:hAnsi="Helvetica Neue" w:cs="Helvetica Neue"/>
          <w:color w:val="000000"/>
          <w:sz w:val="22"/>
          <w:szCs w:val="22"/>
        </w:rPr>
        <w:t xml:space="preserve"> </w:t>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r>
        <w:rPr>
          <w:rFonts w:ascii="Helvetica Neue" w:eastAsia="Helvetica Neue" w:hAnsi="Helvetica Neue" w:cs="Helvetica Neue"/>
          <w:sz w:val="22"/>
          <w:szCs w:val="22"/>
        </w:rPr>
        <w:br/>
      </w:r>
    </w:p>
    <w:p w14:paraId="0137C6E0" w14:textId="77777777" w:rsidR="00D50D49" w:rsidRDefault="005710CF">
      <w:pPr>
        <w:numPr>
          <w:ilvl w:val="0"/>
          <w:numId w:val="6"/>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Do the r</w:t>
      </w:r>
      <w:r>
        <w:rPr>
          <w:rFonts w:ascii="Helvetica Neue" w:eastAsia="Helvetica Neue" w:hAnsi="Helvetica Neue" w:cs="Helvetica Neue"/>
          <w:color w:val="000000"/>
          <w:sz w:val="22"/>
          <w:szCs w:val="22"/>
        </w:rPr>
        <w:t>esearchers' results provide evidence for the alternative and reject the null, or do they fail to provide evidence for the alternative? Explain your reasoning, in 1-2 sentences. (5 points)</w:t>
      </w:r>
    </w:p>
    <w:p w14:paraId="53D52930" w14:textId="77777777" w:rsidR="00D50D49" w:rsidRDefault="005710CF">
      <w:pPr>
        <w:spacing w:after="240"/>
        <w:rPr>
          <w:rFonts w:ascii="Helvetica Neue" w:eastAsia="Helvetica Neue" w:hAnsi="Helvetica Neue" w:cs="Helvetica Neue"/>
          <w:sz w:val="22"/>
          <w:szCs w:val="22"/>
        </w:rPr>
      </w:pPr>
      <w:r>
        <w:rPr>
          <w:rFonts w:ascii="Helvetica Neue" w:eastAsia="Helvetica Neue" w:hAnsi="Helvetica Neue" w:cs="Helvetica Neue"/>
          <w:sz w:val="22"/>
          <w:szCs w:val="22"/>
        </w:rPr>
        <w:br/>
      </w:r>
      <w:r>
        <w:rPr>
          <w:rFonts w:ascii="Helvetica Neue" w:eastAsia="Helvetica Neue" w:hAnsi="Helvetica Neue" w:cs="Helvetica Neue"/>
          <w:sz w:val="22"/>
          <w:szCs w:val="22"/>
        </w:rPr>
        <w:br/>
      </w:r>
    </w:p>
    <w:p w14:paraId="3399EE8C" w14:textId="77777777" w:rsidR="00D50D49" w:rsidRDefault="005710CF">
      <w:pPr>
        <w:numPr>
          <w:ilvl w:val="0"/>
          <w:numId w:val="7"/>
        </w:numPr>
        <w:spacing w:after="240"/>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Compare the mean and standard deviation of measured masses for ma</w:t>
      </w:r>
      <w:r>
        <w:rPr>
          <w:rFonts w:ascii="Helvetica Neue" w:eastAsia="Helvetica Neue" w:hAnsi="Helvetica Neue" w:cs="Helvetica Neue"/>
          <w:color w:val="000000"/>
          <w:sz w:val="22"/>
          <w:szCs w:val="22"/>
        </w:rPr>
        <w:t xml:space="preserve">les vs. females as depicted in the figure in 1-2 sentences. Specifically, do males or females have a larger average mass? Larger standard deviation? </w:t>
      </w:r>
      <w:r>
        <w:rPr>
          <w:rFonts w:ascii="Helvetica Neue" w:eastAsia="Helvetica Neue" w:hAnsi="Helvetica Neue" w:cs="Helvetica Neue"/>
          <w:color w:val="000000"/>
          <w:sz w:val="22"/>
          <w:szCs w:val="22"/>
          <w:u w:val="single"/>
        </w:rPr>
        <w:t>This should be an overall comparison, i.e. not for a specific treatment group.</w:t>
      </w:r>
      <w:r>
        <w:rPr>
          <w:rFonts w:ascii="Helvetica Neue" w:eastAsia="Helvetica Neue" w:hAnsi="Helvetica Neue" w:cs="Helvetica Neue"/>
          <w:color w:val="000000"/>
          <w:sz w:val="22"/>
          <w:szCs w:val="22"/>
        </w:rPr>
        <w:t xml:space="preserve"> </w:t>
      </w:r>
    </w:p>
    <w:p w14:paraId="03D33A73" w14:textId="77777777" w:rsidR="0069418C" w:rsidRDefault="0069418C">
      <w:pPr>
        <w:spacing w:after="240"/>
        <w:rPr>
          <w:rFonts w:ascii="Helvetica Neue" w:eastAsia="Helvetica Neue" w:hAnsi="Helvetica Neue" w:cs="Helvetica Neue"/>
          <w:b/>
          <w:sz w:val="22"/>
          <w:szCs w:val="22"/>
          <w:u w:val="single"/>
        </w:rPr>
      </w:pPr>
    </w:p>
    <w:p w14:paraId="33614EF8" w14:textId="562C7D64" w:rsidR="00D50D49" w:rsidRDefault="005710CF">
      <w:pPr>
        <w:spacing w:after="240"/>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lastRenderedPageBreak/>
        <w:t xml:space="preserve">Question 2 </w:t>
      </w:r>
    </w:p>
    <w:p w14:paraId="371F5F54" w14:textId="77777777" w:rsidR="00D50D49" w:rsidRDefault="005710CF">
      <w:pPr>
        <w:spacing w:after="240"/>
        <w:rPr>
          <w:rFonts w:ascii="Helvetica Neue" w:eastAsia="Helvetica Neue" w:hAnsi="Helvetica Neue" w:cs="Helvetica Neue"/>
          <w:sz w:val="22"/>
          <w:szCs w:val="22"/>
        </w:rPr>
      </w:pPr>
      <w:r>
        <w:rPr>
          <w:rFonts w:ascii="Helvetica Neue" w:eastAsia="Helvetica Neue" w:hAnsi="Helvetica Neue" w:cs="Helvetica Neue"/>
          <w:sz w:val="22"/>
          <w:szCs w:val="22"/>
        </w:rPr>
        <w:t>This figure sho</w:t>
      </w:r>
      <w:r>
        <w:rPr>
          <w:rFonts w:ascii="Helvetica Neue" w:eastAsia="Helvetica Neue" w:hAnsi="Helvetica Neue" w:cs="Helvetica Neue"/>
          <w:sz w:val="22"/>
          <w:szCs w:val="22"/>
        </w:rPr>
        <w:t xml:space="preserve">ws results researchers obtained while studying the trait of </w:t>
      </w:r>
      <w:r>
        <w:rPr>
          <w:rFonts w:ascii="Helvetica Neue" w:eastAsia="Helvetica Neue" w:hAnsi="Helvetica Neue" w:cs="Helvetica Neue"/>
          <w:i/>
          <w:sz w:val="22"/>
          <w:szCs w:val="22"/>
        </w:rPr>
        <w:t>head length</w:t>
      </w:r>
      <w:r>
        <w:rPr>
          <w:rFonts w:ascii="Helvetica Neue" w:eastAsia="Helvetica Neue" w:hAnsi="Helvetica Neue" w:cs="Helvetica Neue"/>
          <w:sz w:val="22"/>
          <w:szCs w:val="22"/>
        </w:rPr>
        <w:t xml:space="preserve"> in a population of seahorses over time. In each panel of the plot, the indicated “G = ....” stands for </w:t>
      </w:r>
      <w:r>
        <w:rPr>
          <w:rFonts w:ascii="Helvetica Neue" w:eastAsia="Helvetica Neue" w:hAnsi="Helvetica Neue" w:cs="Helvetica Neue"/>
          <w:i/>
          <w:sz w:val="22"/>
          <w:szCs w:val="22"/>
        </w:rPr>
        <w:t>generations</w:t>
      </w:r>
      <w:r>
        <w:rPr>
          <w:rFonts w:ascii="Helvetica Neue" w:eastAsia="Helvetica Neue" w:hAnsi="Helvetica Neue" w:cs="Helvetica Neue"/>
          <w:sz w:val="22"/>
          <w:szCs w:val="22"/>
        </w:rPr>
        <w:t xml:space="preserve"> – this means researchers took measurements at generation 0 (start of </w:t>
      </w:r>
      <w:r>
        <w:rPr>
          <w:rFonts w:ascii="Helvetica Neue" w:eastAsia="Helvetica Neue" w:hAnsi="Helvetica Neue" w:cs="Helvetica Neue"/>
          <w:sz w:val="22"/>
          <w:szCs w:val="22"/>
        </w:rPr>
        <w:t>the study), and then every 20 generations until 60 generations later. Assume that head length is a heritable trait in seahorses.</w:t>
      </w:r>
    </w:p>
    <w:p w14:paraId="4998EE2F" w14:textId="77777777" w:rsidR="00D50D49" w:rsidRDefault="005710CF">
      <w:pPr>
        <w:rPr>
          <w:rFonts w:ascii="Helvetica Neue" w:eastAsia="Helvetica Neue" w:hAnsi="Helvetica Neue" w:cs="Helvetica Neue"/>
          <w:b/>
          <w:sz w:val="22"/>
          <w:szCs w:val="22"/>
        </w:rPr>
      </w:pPr>
      <w:r>
        <w:rPr>
          <w:noProof/>
        </w:rPr>
        <w:drawing>
          <wp:anchor distT="114300" distB="114300" distL="114300" distR="114300" simplePos="0" relativeHeight="251659264" behindDoc="0" locked="0" layoutInCell="1" hidden="0" allowOverlap="1" wp14:anchorId="52D83065" wp14:editId="4AC56ABB">
            <wp:simplePos x="0" y="0"/>
            <wp:positionH relativeFrom="column">
              <wp:posOffset>19051</wp:posOffset>
            </wp:positionH>
            <wp:positionV relativeFrom="paragraph">
              <wp:posOffset>190500</wp:posOffset>
            </wp:positionV>
            <wp:extent cx="5943600" cy="1701800"/>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701800"/>
                    </a:xfrm>
                    <a:prstGeom prst="rect">
                      <a:avLst/>
                    </a:prstGeom>
                    <a:ln/>
                  </pic:spPr>
                </pic:pic>
              </a:graphicData>
            </a:graphic>
          </wp:anchor>
        </w:drawing>
      </w:r>
    </w:p>
    <w:p w14:paraId="0AF664A8" w14:textId="77777777" w:rsidR="00D50D49" w:rsidRDefault="00D50D49">
      <w:pPr>
        <w:pBdr>
          <w:top w:val="nil"/>
          <w:left w:val="nil"/>
          <w:bottom w:val="nil"/>
          <w:right w:val="nil"/>
          <w:between w:val="nil"/>
        </w:pBdr>
        <w:rPr>
          <w:rFonts w:ascii="Helvetica Neue" w:eastAsia="Helvetica Neue" w:hAnsi="Helvetica Neue" w:cs="Helvetica Neue"/>
          <w:color w:val="000000"/>
          <w:sz w:val="22"/>
          <w:szCs w:val="22"/>
        </w:rPr>
      </w:pPr>
    </w:p>
    <w:p w14:paraId="17A28C88" w14:textId="77777777" w:rsidR="00D50D49" w:rsidRDefault="00D50D49">
      <w:pPr>
        <w:rPr>
          <w:rFonts w:ascii="Helvetica Neue" w:eastAsia="Helvetica Neue" w:hAnsi="Helvetica Neue" w:cs="Helvetica Neue"/>
          <w:sz w:val="22"/>
          <w:szCs w:val="22"/>
        </w:rPr>
      </w:pPr>
    </w:p>
    <w:p w14:paraId="51F60BB5"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672BF179" w14:textId="77777777" w:rsidR="00D50D49" w:rsidRDefault="005710CF">
      <w:pPr>
        <w:numPr>
          <w:ilvl w:val="0"/>
          <w:numId w:val="4"/>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type of plot is each panel? Answer in a single word below.</w:t>
      </w:r>
    </w:p>
    <w:p w14:paraId="1BDB9D2E"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5329A89B" w14:textId="77777777" w:rsidR="00D50D49" w:rsidRDefault="00D50D49">
      <w:pPr>
        <w:rPr>
          <w:rFonts w:ascii="Helvetica Neue" w:eastAsia="Helvetica Neue" w:hAnsi="Helvetica Neue" w:cs="Helvetica Neue"/>
          <w:sz w:val="22"/>
          <w:szCs w:val="22"/>
        </w:rPr>
      </w:pPr>
    </w:p>
    <w:p w14:paraId="0036134F" w14:textId="77777777" w:rsidR="00D50D49" w:rsidRDefault="00D50D49">
      <w:pPr>
        <w:rPr>
          <w:rFonts w:ascii="Helvetica Neue" w:eastAsia="Helvetica Neue" w:hAnsi="Helvetica Neue" w:cs="Helvetica Neue"/>
          <w:sz w:val="22"/>
          <w:szCs w:val="22"/>
        </w:rPr>
      </w:pPr>
    </w:p>
    <w:p w14:paraId="358F7EBD"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5CFDE59D" w14:textId="77777777" w:rsidR="00D50D49" w:rsidRDefault="005710CF">
      <w:pPr>
        <w:numPr>
          <w:ilvl w:val="0"/>
          <w:numId w:val="4"/>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Do these plots provide evidence that head length is evolving in this population of seahorses? Explain your reasoning in 1-2 sentences. </w:t>
      </w:r>
    </w:p>
    <w:p w14:paraId="135E8ECE"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2D99355A"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69A0803B"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4D643CA9" w14:textId="77777777" w:rsidR="00D50D49" w:rsidRDefault="00D50D49">
      <w:pPr>
        <w:pBdr>
          <w:top w:val="nil"/>
          <w:left w:val="nil"/>
          <w:bottom w:val="nil"/>
          <w:right w:val="nil"/>
          <w:between w:val="nil"/>
        </w:pBdr>
        <w:ind w:left="1080" w:hanging="720"/>
        <w:rPr>
          <w:rFonts w:ascii="Helvetica Neue" w:eastAsia="Helvetica Neue" w:hAnsi="Helvetica Neue" w:cs="Helvetica Neue"/>
          <w:color w:val="000000"/>
          <w:sz w:val="22"/>
          <w:szCs w:val="22"/>
        </w:rPr>
      </w:pPr>
    </w:p>
    <w:p w14:paraId="19780872" w14:textId="31638787" w:rsidR="00D50D49" w:rsidRDefault="005710CF">
      <w:pPr>
        <w:numPr>
          <w:ilvl w:val="0"/>
          <w:numId w:val="4"/>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Assume that head</w:t>
      </w:r>
      <w:r w:rsidR="00715BDB">
        <w:rPr>
          <w:rFonts w:ascii="Helvetica Neue" w:eastAsia="Helvetica Neue" w:hAnsi="Helvetica Neue" w:cs="Helvetica Neue"/>
          <w:color w:val="000000"/>
          <w:sz w:val="22"/>
          <w:szCs w:val="22"/>
        </w:rPr>
        <w:t xml:space="preserve"> </w:t>
      </w:r>
      <w:r>
        <w:rPr>
          <w:rFonts w:ascii="Helvetica Neue" w:eastAsia="Helvetica Neue" w:hAnsi="Helvetica Neue" w:cs="Helvetica Neue"/>
          <w:color w:val="000000"/>
          <w:sz w:val="22"/>
          <w:szCs w:val="22"/>
        </w:rPr>
        <w:t xml:space="preserve">length is evolving under natural selection. What </w:t>
      </w:r>
      <w:r>
        <w:rPr>
          <w:rFonts w:ascii="Helvetica Neue" w:eastAsia="Helvetica Neue" w:hAnsi="Helvetica Neue" w:cs="Helvetica Neue"/>
          <w:i/>
          <w:color w:val="000000"/>
          <w:sz w:val="22"/>
          <w:szCs w:val="22"/>
          <w:u w:val="single"/>
        </w:rPr>
        <w:t>mode</w:t>
      </w:r>
      <w:r>
        <w:rPr>
          <w:rFonts w:ascii="Helvetica Neue" w:eastAsia="Helvetica Neue" w:hAnsi="Helvetica Neue" w:cs="Helvetica Neue"/>
          <w:color w:val="000000"/>
          <w:sz w:val="22"/>
          <w:szCs w:val="22"/>
        </w:rPr>
        <w:t xml:space="preserve"> of natural selection best describes the observed trends in head length over time? Explain in 1-2 sentences.</w:t>
      </w:r>
    </w:p>
    <w:p w14:paraId="2CE8CA38" w14:textId="77777777" w:rsidR="00D50D49" w:rsidRDefault="00D50D49">
      <w:pPr>
        <w:rPr>
          <w:rFonts w:ascii="Helvetica Neue" w:eastAsia="Helvetica Neue" w:hAnsi="Helvetica Neue" w:cs="Helvetica Neue"/>
          <w:sz w:val="22"/>
          <w:szCs w:val="22"/>
        </w:rPr>
      </w:pPr>
    </w:p>
    <w:p w14:paraId="79A280C9" w14:textId="77777777" w:rsidR="00D50D49" w:rsidRDefault="00D50D49">
      <w:pPr>
        <w:rPr>
          <w:rFonts w:ascii="Helvetica Neue" w:eastAsia="Helvetica Neue" w:hAnsi="Helvetica Neue" w:cs="Helvetica Neue"/>
          <w:sz w:val="22"/>
          <w:szCs w:val="22"/>
        </w:rPr>
      </w:pPr>
    </w:p>
    <w:p w14:paraId="6A3392EE" w14:textId="77777777" w:rsidR="00D50D49" w:rsidRDefault="00D50D49">
      <w:pPr>
        <w:rPr>
          <w:rFonts w:ascii="Helvetica Neue" w:eastAsia="Helvetica Neue" w:hAnsi="Helvetica Neue" w:cs="Helvetica Neue"/>
          <w:b/>
          <w:sz w:val="22"/>
          <w:szCs w:val="22"/>
        </w:rPr>
      </w:pPr>
    </w:p>
    <w:p w14:paraId="5798B4AA" w14:textId="77777777" w:rsidR="00D50D49" w:rsidRDefault="00D50D49">
      <w:pPr>
        <w:rPr>
          <w:rFonts w:ascii="Helvetica Neue" w:eastAsia="Helvetica Neue" w:hAnsi="Helvetica Neue" w:cs="Helvetica Neue"/>
          <w:b/>
          <w:sz w:val="22"/>
          <w:szCs w:val="22"/>
        </w:rPr>
      </w:pPr>
    </w:p>
    <w:p w14:paraId="1857AF6F" w14:textId="01F2EC54" w:rsidR="00D50D49" w:rsidRDefault="00D50D49">
      <w:pPr>
        <w:rPr>
          <w:rFonts w:ascii="Helvetica Neue" w:eastAsia="Helvetica Neue" w:hAnsi="Helvetica Neue" w:cs="Helvetica Neue"/>
          <w:b/>
          <w:sz w:val="22"/>
          <w:szCs w:val="22"/>
        </w:rPr>
      </w:pPr>
    </w:p>
    <w:p w14:paraId="5F610132" w14:textId="2777BB3A" w:rsidR="0069418C" w:rsidRDefault="0069418C">
      <w:pPr>
        <w:rPr>
          <w:rFonts w:ascii="Helvetica Neue" w:eastAsia="Helvetica Neue" w:hAnsi="Helvetica Neue" w:cs="Helvetica Neue"/>
          <w:b/>
          <w:sz w:val="22"/>
          <w:szCs w:val="22"/>
        </w:rPr>
      </w:pPr>
    </w:p>
    <w:p w14:paraId="3756654E" w14:textId="77777777" w:rsidR="0069418C" w:rsidRDefault="0069418C">
      <w:pPr>
        <w:rPr>
          <w:rFonts w:ascii="Helvetica Neue" w:eastAsia="Helvetica Neue" w:hAnsi="Helvetica Neue" w:cs="Helvetica Neue"/>
          <w:b/>
          <w:sz w:val="22"/>
          <w:szCs w:val="22"/>
        </w:rPr>
      </w:pPr>
    </w:p>
    <w:p w14:paraId="76F1E859" w14:textId="77777777" w:rsidR="00D50D49" w:rsidRDefault="00D50D49">
      <w:pPr>
        <w:rPr>
          <w:rFonts w:ascii="Helvetica Neue" w:eastAsia="Helvetica Neue" w:hAnsi="Helvetica Neue" w:cs="Helvetica Neue"/>
          <w:b/>
          <w:sz w:val="22"/>
          <w:szCs w:val="22"/>
        </w:rPr>
      </w:pPr>
    </w:p>
    <w:p w14:paraId="396B92EC" w14:textId="77777777" w:rsidR="00D50D49" w:rsidRDefault="005710CF">
      <w:pP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lastRenderedPageBreak/>
        <w:t>Question 3</w:t>
      </w:r>
    </w:p>
    <w:p w14:paraId="6EF0337C" w14:textId="77777777" w:rsidR="00D50D49" w:rsidRDefault="00D50D49">
      <w:pPr>
        <w:rPr>
          <w:rFonts w:ascii="Helvetica Neue" w:eastAsia="Helvetica Neue" w:hAnsi="Helvetica Neue" w:cs="Helvetica Neue"/>
          <w:b/>
          <w:sz w:val="22"/>
          <w:szCs w:val="22"/>
          <w:u w:val="single"/>
        </w:rPr>
      </w:pPr>
    </w:p>
    <w:p w14:paraId="0FF40E64"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Two islands lie some miles apart. Grasshoppers of the </w:t>
      </w:r>
      <w:r>
        <w:rPr>
          <w:rFonts w:ascii="Helvetica Neue" w:eastAsia="Helvetica Neue" w:hAnsi="Helvetica Neue" w:cs="Helvetica Neue"/>
          <w:sz w:val="22"/>
          <w:szCs w:val="22"/>
          <w:u w:val="single"/>
        </w:rPr>
        <w:t>same species</w:t>
      </w:r>
      <w:r>
        <w:rPr>
          <w:rFonts w:ascii="Helvetica Neue" w:eastAsia="Helvetica Neue" w:hAnsi="Helvetica Neue" w:cs="Helvetica Neue"/>
          <w:sz w:val="22"/>
          <w:szCs w:val="22"/>
        </w:rPr>
        <w:t xml:space="preserve"> lives on each island. An examination of variation in genes of </w:t>
      </w:r>
      <w:r>
        <w:rPr>
          <w:rFonts w:ascii="Helvetica Neue" w:eastAsia="Helvetica Neue" w:hAnsi="Helvetica Neue" w:cs="Helvetica Neue"/>
          <w:sz w:val="22"/>
          <w:szCs w:val="22"/>
        </w:rPr>
        <w:t>these two populations provided the following results:</w:t>
      </w:r>
    </w:p>
    <w:tbl>
      <w:tblPr>
        <w:tblStyle w:val="a"/>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1956"/>
        <w:gridCol w:w="1956"/>
      </w:tblGrid>
      <w:tr w:rsidR="00D50D49" w14:paraId="1F2AA71F" w14:textId="77777777">
        <w:trPr>
          <w:trHeight w:val="220"/>
        </w:trPr>
        <w:tc>
          <w:tcPr>
            <w:tcW w:w="1956" w:type="dxa"/>
          </w:tcPr>
          <w:p w14:paraId="20D8CD00" w14:textId="77777777" w:rsidR="00D50D49" w:rsidRDefault="00D50D49">
            <w:pPr>
              <w:rPr>
                <w:rFonts w:ascii="Helvetica Neue" w:eastAsia="Helvetica Neue" w:hAnsi="Helvetica Neue" w:cs="Helvetica Neue"/>
                <w:b/>
                <w:sz w:val="22"/>
                <w:szCs w:val="22"/>
              </w:rPr>
            </w:pPr>
          </w:p>
        </w:tc>
        <w:tc>
          <w:tcPr>
            <w:tcW w:w="3912" w:type="dxa"/>
            <w:gridSpan w:val="2"/>
          </w:tcPr>
          <w:p w14:paraId="383D3518" w14:textId="77777777" w:rsidR="00D50D49" w:rsidRDefault="005710CF">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Frequency of the same allele</w:t>
            </w:r>
          </w:p>
        </w:tc>
      </w:tr>
      <w:tr w:rsidR="00D50D49" w14:paraId="1583C832" w14:textId="77777777">
        <w:trPr>
          <w:trHeight w:val="180"/>
        </w:trPr>
        <w:tc>
          <w:tcPr>
            <w:tcW w:w="1956" w:type="dxa"/>
          </w:tcPr>
          <w:p w14:paraId="425A1C17" w14:textId="77777777" w:rsidR="00D50D49" w:rsidRDefault="005710CF">
            <w:pPr>
              <w:rPr>
                <w:rFonts w:ascii="Helvetica Neue" w:eastAsia="Helvetica Neue" w:hAnsi="Helvetica Neue" w:cs="Helvetica Neue"/>
                <w:b/>
                <w:sz w:val="22"/>
                <w:szCs w:val="22"/>
              </w:rPr>
            </w:pPr>
            <w:r>
              <w:rPr>
                <w:rFonts w:ascii="Helvetica Neue" w:eastAsia="Helvetica Neue" w:hAnsi="Helvetica Neue" w:cs="Helvetica Neue"/>
                <w:b/>
                <w:sz w:val="22"/>
                <w:szCs w:val="22"/>
              </w:rPr>
              <w:t>Gene</w:t>
            </w:r>
          </w:p>
        </w:tc>
        <w:tc>
          <w:tcPr>
            <w:tcW w:w="1956" w:type="dxa"/>
          </w:tcPr>
          <w:p w14:paraId="15F4714E" w14:textId="77777777" w:rsidR="00D50D49" w:rsidRDefault="005710CF">
            <w:pPr>
              <w:rPr>
                <w:rFonts w:ascii="Helvetica Neue" w:eastAsia="Helvetica Neue" w:hAnsi="Helvetica Neue" w:cs="Helvetica Neue"/>
                <w:b/>
                <w:sz w:val="22"/>
                <w:szCs w:val="22"/>
              </w:rPr>
            </w:pPr>
            <w:r>
              <w:rPr>
                <w:rFonts w:ascii="Helvetica Neue" w:eastAsia="Helvetica Neue" w:hAnsi="Helvetica Neue" w:cs="Helvetica Neue"/>
                <w:b/>
                <w:sz w:val="22"/>
                <w:szCs w:val="22"/>
              </w:rPr>
              <w:t>Island A</w:t>
            </w:r>
          </w:p>
        </w:tc>
        <w:tc>
          <w:tcPr>
            <w:tcW w:w="1956" w:type="dxa"/>
          </w:tcPr>
          <w:p w14:paraId="5DAB73BB" w14:textId="77777777" w:rsidR="00D50D49" w:rsidRDefault="005710CF">
            <w:pPr>
              <w:rPr>
                <w:rFonts w:ascii="Helvetica Neue" w:eastAsia="Helvetica Neue" w:hAnsi="Helvetica Neue" w:cs="Helvetica Neue"/>
                <w:b/>
                <w:sz w:val="22"/>
                <w:szCs w:val="22"/>
              </w:rPr>
            </w:pPr>
            <w:r>
              <w:rPr>
                <w:rFonts w:ascii="Helvetica Neue" w:eastAsia="Helvetica Neue" w:hAnsi="Helvetica Neue" w:cs="Helvetica Neue"/>
                <w:b/>
                <w:sz w:val="22"/>
                <w:szCs w:val="22"/>
              </w:rPr>
              <w:t>Island B</w:t>
            </w:r>
          </w:p>
        </w:tc>
      </w:tr>
      <w:tr w:rsidR="00D50D49" w14:paraId="00E336CB" w14:textId="77777777">
        <w:trPr>
          <w:trHeight w:val="140"/>
        </w:trPr>
        <w:tc>
          <w:tcPr>
            <w:tcW w:w="1956" w:type="dxa"/>
          </w:tcPr>
          <w:p w14:paraId="7BA3D1EB"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1</w:t>
            </w:r>
          </w:p>
        </w:tc>
        <w:tc>
          <w:tcPr>
            <w:tcW w:w="1956" w:type="dxa"/>
          </w:tcPr>
          <w:p w14:paraId="56B92792"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0.65</w:t>
            </w:r>
          </w:p>
        </w:tc>
        <w:tc>
          <w:tcPr>
            <w:tcW w:w="1956" w:type="dxa"/>
          </w:tcPr>
          <w:p w14:paraId="182FE7FB"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0.63</w:t>
            </w:r>
          </w:p>
        </w:tc>
      </w:tr>
      <w:tr w:rsidR="00D50D49" w14:paraId="3B5B8FD6" w14:textId="77777777">
        <w:trPr>
          <w:trHeight w:val="140"/>
        </w:trPr>
        <w:tc>
          <w:tcPr>
            <w:tcW w:w="1956" w:type="dxa"/>
          </w:tcPr>
          <w:p w14:paraId="27B9BC79"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2</w:t>
            </w:r>
          </w:p>
        </w:tc>
        <w:tc>
          <w:tcPr>
            <w:tcW w:w="1956" w:type="dxa"/>
          </w:tcPr>
          <w:p w14:paraId="1B8046AD"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0.22</w:t>
            </w:r>
          </w:p>
        </w:tc>
        <w:tc>
          <w:tcPr>
            <w:tcW w:w="1956" w:type="dxa"/>
          </w:tcPr>
          <w:p w14:paraId="23241C3A"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0.21</w:t>
            </w:r>
          </w:p>
        </w:tc>
      </w:tr>
      <w:tr w:rsidR="00D50D49" w14:paraId="5CE8DBEF" w14:textId="77777777">
        <w:trPr>
          <w:trHeight w:val="160"/>
        </w:trPr>
        <w:tc>
          <w:tcPr>
            <w:tcW w:w="1956" w:type="dxa"/>
          </w:tcPr>
          <w:p w14:paraId="42A9CDC3"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3</w:t>
            </w:r>
          </w:p>
        </w:tc>
        <w:tc>
          <w:tcPr>
            <w:tcW w:w="1956" w:type="dxa"/>
          </w:tcPr>
          <w:p w14:paraId="074778E0"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0.58</w:t>
            </w:r>
          </w:p>
        </w:tc>
        <w:tc>
          <w:tcPr>
            <w:tcW w:w="1956" w:type="dxa"/>
          </w:tcPr>
          <w:p w14:paraId="5BF4E458"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0.57</w:t>
            </w:r>
          </w:p>
        </w:tc>
      </w:tr>
      <w:tr w:rsidR="00D50D49" w14:paraId="0F5AA58C" w14:textId="77777777">
        <w:trPr>
          <w:trHeight w:val="220"/>
        </w:trPr>
        <w:tc>
          <w:tcPr>
            <w:tcW w:w="1956" w:type="dxa"/>
          </w:tcPr>
          <w:p w14:paraId="6C4A431A"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4</w:t>
            </w:r>
          </w:p>
        </w:tc>
        <w:tc>
          <w:tcPr>
            <w:tcW w:w="1956" w:type="dxa"/>
          </w:tcPr>
          <w:p w14:paraId="77FD3022"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0.66</w:t>
            </w:r>
          </w:p>
        </w:tc>
        <w:tc>
          <w:tcPr>
            <w:tcW w:w="1956" w:type="dxa"/>
          </w:tcPr>
          <w:p w14:paraId="472C7393"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0.67</w:t>
            </w:r>
          </w:p>
        </w:tc>
      </w:tr>
      <w:tr w:rsidR="00D50D49" w14:paraId="2B2A5208" w14:textId="77777777">
        <w:trPr>
          <w:trHeight w:val="180"/>
        </w:trPr>
        <w:tc>
          <w:tcPr>
            <w:tcW w:w="1956" w:type="dxa"/>
          </w:tcPr>
          <w:p w14:paraId="238DA8DA"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5</w:t>
            </w:r>
          </w:p>
        </w:tc>
        <w:tc>
          <w:tcPr>
            <w:tcW w:w="1956" w:type="dxa"/>
          </w:tcPr>
          <w:p w14:paraId="0C93877E"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1.00</w:t>
            </w:r>
          </w:p>
        </w:tc>
        <w:tc>
          <w:tcPr>
            <w:tcW w:w="1956" w:type="dxa"/>
          </w:tcPr>
          <w:p w14:paraId="12C1AD84"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0.98</w:t>
            </w:r>
          </w:p>
        </w:tc>
      </w:tr>
    </w:tbl>
    <w:p w14:paraId="1199D5C6" w14:textId="77777777" w:rsidR="00D50D49" w:rsidRDefault="00D50D49">
      <w:pPr>
        <w:rPr>
          <w:rFonts w:ascii="Helvetica Neue" w:eastAsia="Helvetica Neue" w:hAnsi="Helvetica Neue" w:cs="Helvetica Neue"/>
          <w:sz w:val="22"/>
          <w:szCs w:val="22"/>
        </w:rPr>
      </w:pPr>
    </w:p>
    <w:p w14:paraId="55AAD0BD"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Do these results provide evidence </w:t>
      </w:r>
      <w:r>
        <w:rPr>
          <w:rFonts w:ascii="Helvetica Neue" w:eastAsia="Helvetica Neue" w:hAnsi="Helvetica Neue" w:cs="Helvetica Neue"/>
          <w:i/>
          <w:sz w:val="22"/>
          <w:szCs w:val="22"/>
        </w:rPr>
        <w:t>for</w:t>
      </w:r>
      <w:r>
        <w:rPr>
          <w:rFonts w:ascii="Helvetica Neue" w:eastAsia="Helvetica Neue" w:hAnsi="Helvetica Neue" w:cs="Helvetica Neue"/>
          <w:sz w:val="22"/>
          <w:szCs w:val="22"/>
        </w:rPr>
        <w:t xml:space="preserve"> or </w:t>
      </w:r>
      <w:r>
        <w:rPr>
          <w:rFonts w:ascii="Helvetica Neue" w:eastAsia="Helvetica Neue" w:hAnsi="Helvetica Neue" w:cs="Helvetica Neue"/>
          <w:i/>
          <w:sz w:val="22"/>
          <w:szCs w:val="22"/>
        </w:rPr>
        <w:t>against</w:t>
      </w:r>
      <w:r>
        <w:rPr>
          <w:rFonts w:ascii="Helvetica Neue" w:eastAsia="Helvetica Neue" w:hAnsi="Helvetica Neue" w:cs="Helvetica Neue"/>
          <w:sz w:val="22"/>
          <w:szCs w:val="22"/>
        </w:rPr>
        <w:t xml:space="preserve"> migration of grasshoppers back and forth between these islands? Explain your reasoning in 1-2 sentences.</w:t>
      </w:r>
    </w:p>
    <w:p w14:paraId="1516CB43" w14:textId="77777777" w:rsidR="00D50D49" w:rsidRDefault="00D50D49">
      <w:pPr>
        <w:rPr>
          <w:rFonts w:ascii="Helvetica Neue" w:eastAsia="Helvetica Neue" w:hAnsi="Helvetica Neue" w:cs="Helvetica Neue"/>
          <w:sz w:val="22"/>
          <w:szCs w:val="22"/>
        </w:rPr>
      </w:pPr>
    </w:p>
    <w:p w14:paraId="268092B2" w14:textId="77777777" w:rsidR="00D50D49" w:rsidRDefault="00D50D49">
      <w:pPr>
        <w:rPr>
          <w:rFonts w:ascii="Helvetica Neue" w:eastAsia="Helvetica Neue" w:hAnsi="Helvetica Neue" w:cs="Helvetica Neue"/>
          <w:sz w:val="22"/>
          <w:szCs w:val="22"/>
        </w:rPr>
      </w:pPr>
    </w:p>
    <w:p w14:paraId="2D8889D6" w14:textId="77777777" w:rsidR="00D50D49" w:rsidRDefault="00D50D49">
      <w:pPr>
        <w:rPr>
          <w:rFonts w:ascii="Helvetica Neue" w:eastAsia="Helvetica Neue" w:hAnsi="Helvetica Neue" w:cs="Helvetica Neue"/>
          <w:sz w:val="22"/>
          <w:szCs w:val="22"/>
        </w:rPr>
      </w:pPr>
    </w:p>
    <w:p w14:paraId="6A1CA20B" w14:textId="77777777" w:rsidR="00D50D49" w:rsidRDefault="00D50D49">
      <w:pPr>
        <w:rPr>
          <w:rFonts w:ascii="Helvetica Neue" w:eastAsia="Helvetica Neue" w:hAnsi="Helvetica Neue" w:cs="Helvetica Neue"/>
          <w:b/>
          <w:sz w:val="22"/>
          <w:szCs w:val="22"/>
        </w:rPr>
      </w:pPr>
    </w:p>
    <w:p w14:paraId="67816EE3" w14:textId="77777777" w:rsidR="00D50D49" w:rsidRDefault="00D50D49">
      <w:pPr>
        <w:rPr>
          <w:rFonts w:ascii="Helvetica Neue" w:eastAsia="Helvetica Neue" w:hAnsi="Helvetica Neue" w:cs="Helvetica Neue"/>
          <w:b/>
          <w:sz w:val="22"/>
          <w:szCs w:val="22"/>
        </w:rPr>
      </w:pPr>
    </w:p>
    <w:p w14:paraId="6B87F412" w14:textId="77777777" w:rsidR="00D50D49" w:rsidRDefault="00D50D49">
      <w:pPr>
        <w:rPr>
          <w:rFonts w:ascii="Helvetica Neue" w:eastAsia="Helvetica Neue" w:hAnsi="Helvetica Neue" w:cs="Helvetica Neue"/>
          <w:b/>
          <w:sz w:val="22"/>
          <w:szCs w:val="22"/>
        </w:rPr>
      </w:pPr>
    </w:p>
    <w:p w14:paraId="59AB4F2C" w14:textId="77777777" w:rsidR="00D50D49" w:rsidRDefault="00D50D49">
      <w:pPr>
        <w:rPr>
          <w:rFonts w:ascii="Helvetica Neue" w:eastAsia="Helvetica Neue" w:hAnsi="Helvetica Neue" w:cs="Helvetica Neue"/>
          <w:b/>
          <w:sz w:val="22"/>
          <w:szCs w:val="22"/>
        </w:rPr>
      </w:pPr>
    </w:p>
    <w:p w14:paraId="1C0935E9" w14:textId="77777777" w:rsidR="00D50D49" w:rsidRDefault="00D50D49">
      <w:pPr>
        <w:rPr>
          <w:rFonts w:ascii="Helvetica Neue" w:eastAsia="Helvetica Neue" w:hAnsi="Helvetica Neue" w:cs="Helvetica Neue"/>
          <w:b/>
          <w:sz w:val="22"/>
          <w:szCs w:val="22"/>
        </w:rPr>
      </w:pPr>
    </w:p>
    <w:p w14:paraId="2865E6D7" w14:textId="77777777" w:rsidR="00D50D49" w:rsidRDefault="005710CF">
      <w:pP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Question 4</w:t>
      </w:r>
    </w:p>
    <w:p w14:paraId="68558C9C"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Researchers are studying male reproductive success in a species of flatworm to determine which physical traits might affect how many offspring males can have. One trait they study is testes size, as shown in their results figure below (doi:10.1111/evo.1286</w:t>
      </w:r>
      <w:r>
        <w:rPr>
          <w:rFonts w:ascii="Helvetica Neue" w:eastAsia="Helvetica Neue" w:hAnsi="Helvetica Neue" w:cs="Helvetica Neue"/>
          <w:sz w:val="22"/>
          <w:szCs w:val="22"/>
        </w:rPr>
        <w:t>1). In this figure, the X-axis indicates "normalized testis size," where a value of 0 indicates the average testis size of all individuals examined, positive values indicate larger-than-average testes, and negative values indicate smaller-than-average test</w:t>
      </w:r>
      <w:r>
        <w:rPr>
          <w:rFonts w:ascii="Helvetica Neue" w:eastAsia="Helvetica Neue" w:hAnsi="Helvetica Neue" w:cs="Helvetica Neue"/>
          <w:sz w:val="22"/>
          <w:szCs w:val="22"/>
        </w:rPr>
        <w:t>es. The Y-axis indicates reproductive success, such that larger values mean more offspring for that male. The line of best fit is also shown.</w:t>
      </w:r>
    </w:p>
    <w:p w14:paraId="350039F4" w14:textId="77777777" w:rsidR="00D50D49" w:rsidRDefault="00D50D49">
      <w:pPr>
        <w:rPr>
          <w:rFonts w:ascii="Helvetica Neue" w:eastAsia="Helvetica Neue" w:hAnsi="Helvetica Neue" w:cs="Helvetica Neue"/>
          <w:sz w:val="22"/>
          <w:szCs w:val="22"/>
        </w:rPr>
      </w:pPr>
    </w:p>
    <w:p w14:paraId="64BC1417" w14:textId="621FB76B" w:rsidR="00D50D49" w:rsidRDefault="00D50D49">
      <w:pPr>
        <w:rPr>
          <w:rFonts w:ascii="Helvetica Neue" w:eastAsia="Helvetica Neue" w:hAnsi="Helvetica Neue" w:cs="Helvetica Neue"/>
          <w:sz w:val="22"/>
          <w:szCs w:val="22"/>
        </w:rPr>
      </w:pPr>
    </w:p>
    <w:p w14:paraId="1E5B9704" w14:textId="00E6D6DA" w:rsidR="00D50D49" w:rsidRDefault="00D50D49">
      <w:pPr>
        <w:rPr>
          <w:rFonts w:ascii="Helvetica Neue" w:eastAsia="Helvetica Neue" w:hAnsi="Helvetica Neue" w:cs="Helvetica Neue"/>
          <w:sz w:val="22"/>
          <w:szCs w:val="22"/>
        </w:rPr>
      </w:pPr>
    </w:p>
    <w:p w14:paraId="3ABD3411" w14:textId="751068AA" w:rsidR="00D50D49" w:rsidRDefault="00D50D49">
      <w:pPr>
        <w:rPr>
          <w:rFonts w:ascii="Helvetica Neue" w:eastAsia="Helvetica Neue" w:hAnsi="Helvetica Neue" w:cs="Helvetica Neue"/>
          <w:sz w:val="22"/>
          <w:szCs w:val="22"/>
        </w:rPr>
      </w:pPr>
    </w:p>
    <w:p w14:paraId="07835230" w14:textId="2C6EA6DE" w:rsidR="00D50D49" w:rsidRDefault="00D50D49">
      <w:pPr>
        <w:rPr>
          <w:rFonts w:ascii="Helvetica Neue" w:eastAsia="Helvetica Neue" w:hAnsi="Helvetica Neue" w:cs="Helvetica Neue"/>
          <w:sz w:val="22"/>
          <w:szCs w:val="22"/>
        </w:rPr>
      </w:pPr>
    </w:p>
    <w:p w14:paraId="53F49F07" w14:textId="77777777" w:rsidR="00D50D49" w:rsidRDefault="00D50D49">
      <w:pPr>
        <w:rPr>
          <w:rFonts w:ascii="Helvetica Neue" w:eastAsia="Helvetica Neue" w:hAnsi="Helvetica Neue" w:cs="Helvetica Neue"/>
          <w:sz w:val="22"/>
          <w:szCs w:val="22"/>
        </w:rPr>
      </w:pPr>
    </w:p>
    <w:p w14:paraId="6A85B418" w14:textId="77777777" w:rsidR="00D50D49" w:rsidRDefault="00D50D49">
      <w:pPr>
        <w:rPr>
          <w:rFonts w:ascii="Helvetica Neue" w:eastAsia="Helvetica Neue" w:hAnsi="Helvetica Neue" w:cs="Helvetica Neue"/>
          <w:sz w:val="22"/>
          <w:szCs w:val="22"/>
        </w:rPr>
      </w:pPr>
    </w:p>
    <w:p w14:paraId="265AF3C8" w14:textId="77777777" w:rsidR="00D50D49" w:rsidRDefault="00D50D49">
      <w:pPr>
        <w:rPr>
          <w:rFonts w:ascii="Helvetica Neue" w:eastAsia="Helvetica Neue" w:hAnsi="Helvetica Neue" w:cs="Helvetica Neue"/>
          <w:sz w:val="22"/>
          <w:szCs w:val="22"/>
        </w:rPr>
      </w:pPr>
    </w:p>
    <w:p w14:paraId="0A470B30" w14:textId="77777777" w:rsidR="00D50D49" w:rsidRDefault="00D50D49">
      <w:pPr>
        <w:rPr>
          <w:rFonts w:ascii="Helvetica Neue" w:eastAsia="Helvetica Neue" w:hAnsi="Helvetica Neue" w:cs="Helvetica Neue"/>
          <w:sz w:val="22"/>
          <w:szCs w:val="22"/>
        </w:rPr>
      </w:pPr>
    </w:p>
    <w:p w14:paraId="6284E782" w14:textId="6122BCB9" w:rsidR="00D50D49" w:rsidRDefault="00D50D49">
      <w:pPr>
        <w:rPr>
          <w:rFonts w:ascii="Helvetica Neue" w:eastAsia="Helvetica Neue" w:hAnsi="Helvetica Neue" w:cs="Helvetica Neue"/>
          <w:sz w:val="22"/>
          <w:szCs w:val="22"/>
        </w:rPr>
      </w:pPr>
    </w:p>
    <w:p w14:paraId="1FB25379" w14:textId="35E043CD" w:rsidR="00D50D49" w:rsidRDefault="00D50D49">
      <w:pPr>
        <w:rPr>
          <w:rFonts w:ascii="Helvetica Neue" w:eastAsia="Helvetica Neue" w:hAnsi="Helvetica Neue" w:cs="Helvetica Neue"/>
          <w:sz w:val="22"/>
          <w:szCs w:val="22"/>
        </w:rPr>
      </w:pPr>
    </w:p>
    <w:p w14:paraId="17391C5B" w14:textId="118C43E9" w:rsidR="00D50D49" w:rsidRDefault="00817C27">
      <w:pPr>
        <w:rPr>
          <w:rFonts w:ascii="Helvetica Neue" w:eastAsia="Helvetica Neue" w:hAnsi="Helvetica Neue" w:cs="Helvetica Neue"/>
          <w:sz w:val="22"/>
          <w:szCs w:val="22"/>
        </w:rPr>
      </w:pPr>
      <w:r>
        <w:rPr>
          <w:noProof/>
        </w:rPr>
        <w:drawing>
          <wp:anchor distT="114300" distB="114300" distL="114300" distR="114300" simplePos="0" relativeHeight="251660288" behindDoc="0" locked="0" layoutInCell="1" hidden="0" allowOverlap="1" wp14:anchorId="129C722F" wp14:editId="03A6DC9A">
            <wp:simplePos x="0" y="0"/>
            <wp:positionH relativeFrom="column">
              <wp:posOffset>1017475</wp:posOffset>
            </wp:positionH>
            <wp:positionV relativeFrom="paragraph">
              <wp:posOffset>-1488850</wp:posOffset>
            </wp:positionV>
            <wp:extent cx="3203575" cy="239204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03575" cy="2392045"/>
                    </a:xfrm>
                    <a:prstGeom prst="rect">
                      <a:avLst/>
                    </a:prstGeom>
                    <a:ln/>
                  </pic:spPr>
                </pic:pic>
              </a:graphicData>
            </a:graphic>
            <wp14:sizeRelH relativeFrom="margin">
              <wp14:pctWidth>0</wp14:pctWidth>
            </wp14:sizeRelH>
            <wp14:sizeRelV relativeFrom="margin">
              <wp14:pctHeight>0</wp14:pctHeight>
            </wp14:sizeRelV>
          </wp:anchor>
        </w:drawing>
      </w:r>
    </w:p>
    <w:p w14:paraId="050188E8" w14:textId="7F18D889" w:rsidR="00D50D49" w:rsidRDefault="00D50D49">
      <w:pPr>
        <w:rPr>
          <w:rFonts w:ascii="Helvetica Neue" w:eastAsia="Helvetica Neue" w:hAnsi="Helvetica Neue" w:cs="Helvetica Neue"/>
          <w:sz w:val="22"/>
          <w:szCs w:val="22"/>
        </w:rPr>
      </w:pPr>
    </w:p>
    <w:p w14:paraId="26EDE873" w14:textId="736D7902" w:rsidR="00D50D49" w:rsidRDefault="00D50D49">
      <w:pPr>
        <w:rPr>
          <w:rFonts w:ascii="Helvetica Neue" w:eastAsia="Helvetica Neue" w:hAnsi="Helvetica Neue" w:cs="Helvetica Neue"/>
          <w:sz w:val="22"/>
          <w:szCs w:val="22"/>
        </w:rPr>
      </w:pPr>
    </w:p>
    <w:p w14:paraId="0FFB5826" w14:textId="02948115" w:rsidR="00D50D49" w:rsidRDefault="00D50D49">
      <w:pPr>
        <w:rPr>
          <w:rFonts w:ascii="Helvetica Neue" w:eastAsia="Helvetica Neue" w:hAnsi="Helvetica Neue" w:cs="Helvetica Neue"/>
          <w:sz w:val="22"/>
          <w:szCs w:val="22"/>
        </w:rPr>
      </w:pPr>
    </w:p>
    <w:p w14:paraId="38717183" w14:textId="77777777" w:rsidR="00D50D49" w:rsidRDefault="00D50D49">
      <w:pPr>
        <w:rPr>
          <w:rFonts w:ascii="Helvetica Neue" w:eastAsia="Helvetica Neue" w:hAnsi="Helvetica Neue" w:cs="Helvetica Neue"/>
          <w:sz w:val="22"/>
          <w:szCs w:val="22"/>
        </w:rPr>
      </w:pPr>
    </w:p>
    <w:p w14:paraId="2CEE89E2" w14:textId="77777777" w:rsidR="0069418C" w:rsidRDefault="0069418C">
      <w:pPr>
        <w:rPr>
          <w:rFonts w:ascii="Helvetica Neue" w:eastAsia="Helvetica Neue" w:hAnsi="Helvetica Neue" w:cs="Helvetica Neue"/>
          <w:sz w:val="22"/>
          <w:szCs w:val="22"/>
        </w:rPr>
      </w:pPr>
    </w:p>
    <w:p w14:paraId="27B0A0E3" w14:textId="77777777" w:rsidR="00D50D49" w:rsidRDefault="00D50D49">
      <w:pPr>
        <w:rPr>
          <w:rFonts w:ascii="Helvetica Neue" w:eastAsia="Helvetica Neue" w:hAnsi="Helvetica Neue" w:cs="Helvetica Neue"/>
          <w:sz w:val="22"/>
          <w:szCs w:val="22"/>
        </w:rPr>
      </w:pPr>
    </w:p>
    <w:p w14:paraId="3E18E4D4" w14:textId="77777777" w:rsidR="00D50D49" w:rsidRDefault="005710CF">
      <w:pPr>
        <w:numPr>
          <w:ilvl w:val="0"/>
          <w:numId w:val="8"/>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State the direction and magnitude of the correlation in this plot: Is it positive or negative? </w:t>
      </w:r>
      <w:r>
        <w:rPr>
          <w:rFonts w:ascii="Helvetica Neue" w:eastAsia="Helvetica Neue" w:hAnsi="Helvetica Neue" w:cs="Helvetica Neue"/>
          <w:sz w:val="22"/>
          <w:szCs w:val="22"/>
        </w:rPr>
        <w:t xml:space="preserve">Weak, moderate, or strong? </w:t>
      </w:r>
    </w:p>
    <w:p w14:paraId="5C0F73FA" w14:textId="77777777" w:rsidR="00D50D49" w:rsidRDefault="00D50D49">
      <w:pPr>
        <w:ind w:left="720"/>
        <w:rPr>
          <w:rFonts w:ascii="Helvetica Neue" w:eastAsia="Helvetica Neue" w:hAnsi="Helvetica Neue" w:cs="Helvetica Neue"/>
          <w:sz w:val="22"/>
          <w:szCs w:val="22"/>
        </w:rPr>
      </w:pPr>
    </w:p>
    <w:p w14:paraId="57E12B4A" w14:textId="77777777" w:rsidR="00D50D49" w:rsidRDefault="00D50D49">
      <w:pPr>
        <w:ind w:left="720"/>
        <w:rPr>
          <w:rFonts w:ascii="Helvetica Neue" w:eastAsia="Helvetica Neue" w:hAnsi="Helvetica Neue" w:cs="Helvetica Neue"/>
          <w:sz w:val="22"/>
          <w:szCs w:val="22"/>
        </w:rPr>
      </w:pPr>
    </w:p>
    <w:p w14:paraId="74469E2E" w14:textId="77777777" w:rsidR="00D50D49" w:rsidRDefault="00D50D49">
      <w:pPr>
        <w:ind w:left="720"/>
        <w:rPr>
          <w:rFonts w:ascii="Helvetica Neue" w:eastAsia="Helvetica Neue" w:hAnsi="Helvetica Neue" w:cs="Helvetica Neue"/>
          <w:sz w:val="22"/>
          <w:szCs w:val="22"/>
        </w:rPr>
      </w:pPr>
    </w:p>
    <w:p w14:paraId="542F44EB" w14:textId="77777777" w:rsidR="00D50D49" w:rsidRDefault="00D50D49">
      <w:pPr>
        <w:ind w:left="720"/>
        <w:rPr>
          <w:rFonts w:ascii="Helvetica Neue" w:eastAsia="Helvetica Neue" w:hAnsi="Helvetica Neue" w:cs="Helvetica Neue"/>
          <w:sz w:val="22"/>
          <w:szCs w:val="22"/>
        </w:rPr>
      </w:pPr>
    </w:p>
    <w:p w14:paraId="3473CF1A" w14:textId="77777777" w:rsidR="00D50D49" w:rsidRDefault="005710CF">
      <w:pPr>
        <w:numPr>
          <w:ilvl w:val="0"/>
          <w:numId w:val="8"/>
        </w:numPr>
        <w:rPr>
          <w:rFonts w:ascii="Helvetica Neue" w:eastAsia="Helvetica Neue" w:hAnsi="Helvetica Neue" w:cs="Helvetica Neue"/>
          <w:sz w:val="22"/>
          <w:szCs w:val="22"/>
        </w:rPr>
      </w:pPr>
      <w:r>
        <w:rPr>
          <w:rFonts w:ascii="Helvetica Neue" w:eastAsia="Helvetica Neue" w:hAnsi="Helvetica Neue" w:cs="Helvetica Neue"/>
          <w:sz w:val="22"/>
          <w:szCs w:val="22"/>
        </w:rPr>
        <w:t>Assume sexual selection (i.e., natural selection on a reproductive trait!) is acting on testis size. Based only on the information given (don't invent other scenarios!!), predict whether, over time, testis size will evolve i</w:t>
      </w:r>
      <w:r>
        <w:rPr>
          <w:rFonts w:ascii="Helvetica Neue" w:eastAsia="Helvetica Neue" w:hAnsi="Helvetica Neue" w:cs="Helvetica Neue"/>
          <w:sz w:val="22"/>
          <w:szCs w:val="22"/>
        </w:rPr>
        <w:t>n the population to be larger, smaller, or stay the same size. Justify your answer in 1-2 sentences.</w:t>
      </w:r>
    </w:p>
    <w:p w14:paraId="59DCE937" w14:textId="77777777" w:rsidR="00D50D49" w:rsidRDefault="00D50D49">
      <w:pPr>
        <w:ind w:left="720"/>
        <w:rPr>
          <w:rFonts w:ascii="Helvetica Neue" w:eastAsia="Helvetica Neue" w:hAnsi="Helvetica Neue" w:cs="Helvetica Neue"/>
          <w:sz w:val="22"/>
          <w:szCs w:val="22"/>
        </w:rPr>
      </w:pPr>
    </w:p>
    <w:p w14:paraId="0AEBDBD8" w14:textId="77777777" w:rsidR="00D50D49" w:rsidRDefault="00D50D49">
      <w:pPr>
        <w:ind w:left="720"/>
        <w:rPr>
          <w:rFonts w:ascii="Helvetica Neue" w:eastAsia="Helvetica Neue" w:hAnsi="Helvetica Neue" w:cs="Helvetica Neue"/>
          <w:sz w:val="22"/>
          <w:szCs w:val="22"/>
        </w:rPr>
      </w:pPr>
    </w:p>
    <w:p w14:paraId="155DA06C" w14:textId="77777777" w:rsidR="00D50D49" w:rsidRDefault="00D50D49">
      <w:pPr>
        <w:ind w:left="720"/>
        <w:rPr>
          <w:rFonts w:ascii="Helvetica Neue" w:eastAsia="Helvetica Neue" w:hAnsi="Helvetica Neue" w:cs="Helvetica Neue"/>
          <w:sz w:val="22"/>
          <w:szCs w:val="22"/>
        </w:rPr>
      </w:pPr>
    </w:p>
    <w:p w14:paraId="43E0167E" w14:textId="270FC461" w:rsidR="00D50D49" w:rsidRDefault="001D2B7B">
      <w:pPr>
        <w:numPr>
          <w:ilvl w:val="0"/>
          <w:numId w:val="8"/>
        </w:numPr>
        <w:rPr>
          <w:rFonts w:ascii="Helvetica Neue" w:eastAsia="Helvetica Neue" w:hAnsi="Helvetica Neue" w:cs="Helvetica Neue"/>
          <w:sz w:val="22"/>
          <w:szCs w:val="22"/>
        </w:rPr>
      </w:pPr>
      <w:r>
        <w:rPr>
          <w:rFonts w:ascii="Helvetica Neue" w:eastAsia="Helvetica Neue" w:hAnsi="Helvetica Neue" w:cs="Helvetica Neue"/>
          <w:sz w:val="22"/>
          <w:szCs w:val="22"/>
        </w:rPr>
        <w:t>A</w:t>
      </w:r>
      <w:r w:rsidR="005710CF">
        <w:rPr>
          <w:rFonts w:ascii="Helvetica Neue" w:eastAsia="Helvetica Neue" w:hAnsi="Helvetica Neue" w:cs="Helvetica Neue"/>
          <w:sz w:val="22"/>
          <w:szCs w:val="22"/>
        </w:rPr>
        <w:t xml:space="preserve">ssume </w:t>
      </w:r>
      <w:r w:rsidR="005710CF">
        <w:rPr>
          <w:rFonts w:ascii="Helvetica Neue" w:eastAsia="Helvetica Neue" w:hAnsi="Helvetica Neue" w:cs="Helvetica Neue"/>
          <w:sz w:val="22"/>
          <w:szCs w:val="22"/>
        </w:rPr>
        <w:t xml:space="preserve">the average testes size </w:t>
      </w:r>
      <w:r>
        <w:rPr>
          <w:rFonts w:ascii="Helvetica Neue" w:eastAsia="Helvetica Neue" w:hAnsi="Helvetica Neue" w:cs="Helvetica Neue"/>
          <w:sz w:val="22"/>
          <w:szCs w:val="22"/>
        </w:rPr>
        <w:t>as depicted is</w:t>
      </w:r>
      <w:r w:rsidR="005710CF">
        <w:rPr>
          <w:rFonts w:ascii="Helvetica Neue" w:eastAsia="Helvetica Neue" w:hAnsi="Helvetica Neue" w:cs="Helvetica Neue"/>
          <w:sz w:val="22"/>
          <w:szCs w:val="22"/>
        </w:rPr>
        <w:t xml:space="preserve"> 0.25 mm. </w:t>
      </w:r>
      <w:r>
        <w:rPr>
          <w:rFonts w:ascii="Helvetica Neue" w:eastAsia="Helvetica Neue" w:hAnsi="Helvetica Neue" w:cs="Helvetica Neue"/>
          <w:sz w:val="22"/>
          <w:szCs w:val="22"/>
        </w:rPr>
        <w:t xml:space="preserve">Further assume that you have now discovered several flatworms with much larger than average testes, specifically 0.35 mm and greater. You find that, in spite of their larger testes, these males have a dramatically reduced </w:t>
      </w:r>
      <w:r w:rsidR="005710CF">
        <w:rPr>
          <w:rFonts w:ascii="Helvetica Neue" w:eastAsia="Helvetica Neue" w:hAnsi="Helvetica Neue" w:cs="Helvetica Neue"/>
          <w:sz w:val="22"/>
          <w:szCs w:val="22"/>
        </w:rPr>
        <w:t xml:space="preserve">reproductive success and </w:t>
      </w:r>
      <w:r>
        <w:rPr>
          <w:rFonts w:ascii="Helvetica Neue" w:eastAsia="Helvetica Neue" w:hAnsi="Helvetica Neue" w:cs="Helvetica Neue"/>
          <w:sz w:val="22"/>
          <w:szCs w:val="22"/>
        </w:rPr>
        <w:t xml:space="preserve">have </w:t>
      </w:r>
      <w:r w:rsidR="005710CF">
        <w:rPr>
          <w:rFonts w:ascii="Helvetica Neue" w:eastAsia="Helvetica Neue" w:hAnsi="Helvetica Neue" w:cs="Helvetica Neue"/>
          <w:sz w:val="22"/>
          <w:szCs w:val="22"/>
        </w:rPr>
        <w:t>almost no offspring</w:t>
      </w:r>
      <w:bookmarkStart w:id="1" w:name="_GoBack"/>
      <w:bookmarkEnd w:id="1"/>
      <w:r w:rsidR="005710CF">
        <w:rPr>
          <w:rFonts w:ascii="Helvetica Neue" w:eastAsia="Helvetica Neue" w:hAnsi="Helvetica Neue" w:cs="Helvetica Neue"/>
          <w:sz w:val="22"/>
          <w:szCs w:val="22"/>
        </w:rPr>
        <w:t xml:space="preserve">. You suspect a </w:t>
      </w:r>
      <w:r w:rsidR="005710CF">
        <w:rPr>
          <w:rFonts w:ascii="Helvetica Neue" w:eastAsia="Helvetica Neue" w:hAnsi="Helvetica Neue" w:cs="Helvetica Neue"/>
          <w:sz w:val="22"/>
          <w:szCs w:val="22"/>
          <w:u w:val="single"/>
        </w:rPr>
        <w:t>trade-off</w:t>
      </w:r>
      <w:r w:rsidR="005710CF">
        <w:rPr>
          <w:rFonts w:ascii="Helvetica Neue" w:eastAsia="Helvetica Neue" w:hAnsi="Helvetica Neue" w:cs="Helvetica Neue"/>
          <w:sz w:val="22"/>
          <w:szCs w:val="22"/>
        </w:rPr>
        <w:t xml:space="preserve"> of some kind is the cause of this strange observation for large testes. Explain the most likely source o</w:t>
      </w:r>
      <w:r w:rsidR="005710CF">
        <w:rPr>
          <w:rFonts w:ascii="Helvetica Neue" w:eastAsia="Helvetica Neue" w:hAnsi="Helvetica Neue" w:cs="Helvetica Neue"/>
          <w:sz w:val="22"/>
          <w:szCs w:val="22"/>
        </w:rPr>
        <w:t xml:space="preserve">f this trade-off and why it causes this observation, in 2-5 sentences (hint! we really did discuss something </w:t>
      </w:r>
      <w:r w:rsidR="005710CF">
        <w:rPr>
          <w:rFonts w:ascii="Helvetica Neue" w:eastAsia="Helvetica Neue" w:hAnsi="Helvetica Neue" w:cs="Helvetica Neue"/>
          <w:sz w:val="22"/>
          <w:szCs w:val="22"/>
          <w:u w:val="single"/>
        </w:rPr>
        <w:t>very specific</w:t>
      </w:r>
      <w:r w:rsidR="005710CF">
        <w:rPr>
          <w:rFonts w:ascii="Helvetica Neue" w:eastAsia="Helvetica Neue" w:hAnsi="Helvetica Neue" w:cs="Helvetica Neue"/>
          <w:sz w:val="22"/>
          <w:szCs w:val="22"/>
        </w:rPr>
        <w:t xml:space="preserve"> in class about this!). </w:t>
      </w:r>
    </w:p>
    <w:p w14:paraId="06CBAFA7" w14:textId="77777777" w:rsidR="00D50D49" w:rsidRDefault="005710CF">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w:t>
      </w:r>
    </w:p>
    <w:p w14:paraId="4F1E3EE8" w14:textId="77777777" w:rsidR="00D50D49" w:rsidRDefault="00D50D49">
      <w:pPr>
        <w:rPr>
          <w:rFonts w:ascii="Helvetica Neue" w:eastAsia="Helvetica Neue" w:hAnsi="Helvetica Neue" w:cs="Helvetica Neue"/>
          <w:sz w:val="22"/>
          <w:szCs w:val="22"/>
        </w:rPr>
      </w:pPr>
    </w:p>
    <w:p w14:paraId="56602EAF" w14:textId="77777777" w:rsidR="00D50D49" w:rsidRDefault="00D50D49">
      <w:pPr>
        <w:rPr>
          <w:rFonts w:ascii="Helvetica Neue" w:eastAsia="Helvetica Neue" w:hAnsi="Helvetica Neue" w:cs="Helvetica Neue"/>
          <w:sz w:val="22"/>
          <w:szCs w:val="22"/>
        </w:rPr>
      </w:pPr>
    </w:p>
    <w:p w14:paraId="42EBD8B3" w14:textId="77777777" w:rsidR="00D50D49" w:rsidRDefault="00D50D49">
      <w:pPr>
        <w:rPr>
          <w:rFonts w:ascii="Helvetica Neue" w:eastAsia="Helvetica Neue" w:hAnsi="Helvetica Neue" w:cs="Helvetica Neue"/>
          <w:sz w:val="22"/>
          <w:szCs w:val="22"/>
        </w:rPr>
      </w:pPr>
    </w:p>
    <w:p w14:paraId="6CE51ECB" w14:textId="77777777" w:rsidR="00D50D49" w:rsidRDefault="00D50D49">
      <w:pPr>
        <w:rPr>
          <w:rFonts w:ascii="Helvetica Neue" w:eastAsia="Helvetica Neue" w:hAnsi="Helvetica Neue" w:cs="Helvetica Neue"/>
          <w:sz w:val="22"/>
          <w:szCs w:val="22"/>
        </w:rPr>
      </w:pPr>
    </w:p>
    <w:p w14:paraId="2CDB54CC" w14:textId="77777777" w:rsidR="00D50D49" w:rsidRDefault="00D50D49">
      <w:pPr>
        <w:rPr>
          <w:rFonts w:ascii="Helvetica Neue" w:eastAsia="Helvetica Neue" w:hAnsi="Helvetica Neue" w:cs="Helvetica Neue"/>
          <w:sz w:val="22"/>
          <w:szCs w:val="22"/>
        </w:rPr>
      </w:pPr>
    </w:p>
    <w:p w14:paraId="7550E41B" w14:textId="77777777" w:rsidR="00D50D49" w:rsidRDefault="00D50D49">
      <w:pPr>
        <w:rPr>
          <w:rFonts w:ascii="Helvetica Neue" w:eastAsia="Helvetica Neue" w:hAnsi="Helvetica Neue" w:cs="Helvetica Neue"/>
          <w:sz w:val="22"/>
          <w:szCs w:val="22"/>
        </w:rPr>
      </w:pPr>
    </w:p>
    <w:p w14:paraId="3B4BE362" w14:textId="77777777" w:rsidR="00D50D49" w:rsidRDefault="00D50D49">
      <w:pPr>
        <w:rPr>
          <w:rFonts w:ascii="Helvetica Neue" w:eastAsia="Helvetica Neue" w:hAnsi="Helvetica Neue" w:cs="Helvetica Neue"/>
          <w:sz w:val="22"/>
          <w:szCs w:val="22"/>
        </w:rPr>
      </w:pPr>
    </w:p>
    <w:p w14:paraId="695EFEF1" w14:textId="77777777" w:rsidR="00D50D49" w:rsidRDefault="00D50D49">
      <w:pPr>
        <w:rPr>
          <w:rFonts w:ascii="Helvetica Neue" w:eastAsia="Helvetica Neue" w:hAnsi="Helvetica Neue" w:cs="Helvetica Neue"/>
          <w:sz w:val="22"/>
          <w:szCs w:val="22"/>
        </w:rPr>
      </w:pPr>
    </w:p>
    <w:p w14:paraId="7C67434E" w14:textId="77777777" w:rsidR="00D50D49" w:rsidRDefault="00D50D49">
      <w:pPr>
        <w:rPr>
          <w:rFonts w:ascii="Helvetica Neue" w:eastAsia="Helvetica Neue" w:hAnsi="Helvetica Neue" w:cs="Helvetica Neue"/>
          <w:sz w:val="22"/>
          <w:szCs w:val="22"/>
        </w:rPr>
      </w:pPr>
    </w:p>
    <w:p w14:paraId="208E0CC9" w14:textId="77777777" w:rsidR="00D50D49" w:rsidRDefault="00D50D49">
      <w:pPr>
        <w:rPr>
          <w:rFonts w:ascii="Helvetica Neue" w:eastAsia="Helvetica Neue" w:hAnsi="Helvetica Neue" w:cs="Helvetica Neue"/>
          <w:sz w:val="22"/>
          <w:szCs w:val="22"/>
        </w:rPr>
      </w:pPr>
    </w:p>
    <w:p w14:paraId="048D41D5" w14:textId="77777777" w:rsidR="00D50D49" w:rsidRDefault="00D50D49">
      <w:pPr>
        <w:rPr>
          <w:rFonts w:ascii="Helvetica Neue" w:eastAsia="Helvetica Neue" w:hAnsi="Helvetica Neue" w:cs="Helvetica Neue"/>
          <w:sz w:val="22"/>
          <w:szCs w:val="22"/>
        </w:rPr>
      </w:pPr>
    </w:p>
    <w:sectPr w:rsidR="00D50D4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28D94" w14:textId="77777777" w:rsidR="005710CF" w:rsidRDefault="005710CF">
      <w:r>
        <w:separator/>
      </w:r>
    </w:p>
  </w:endnote>
  <w:endnote w:type="continuationSeparator" w:id="0">
    <w:p w14:paraId="3F426E15" w14:textId="77777777" w:rsidR="005710CF" w:rsidRDefault="005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00A79" w14:textId="77777777" w:rsidR="005710CF" w:rsidRDefault="005710CF">
      <w:r>
        <w:separator/>
      </w:r>
    </w:p>
  </w:footnote>
  <w:footnote w:type="continuationSeparator" w:id="0">
    <w:p w14:paraId="4E146A8B" w14:textId="77777777" w:rsidR="005710CF" w:rsidRDefault="00571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C526" w14:textId="77777777" w:rsidR="00D50D49" w:rsidRDefault="005710CF">
    <w:pPr>
      <w:pBdr>
        <w:top w:val="nil"/>
        <w:left w:val="nil"/>
        <w:bottom w:val="nil"/>
        <w:right w:val="nil"/>
        <w:between w:val="nil"/>
      </w:pBdr>
      <w:tabs>
        <w:tab w:val="center" w:pos="4680"/>
        <w:tab w:val="right" w:pos="9360"/>
      </w:tabs>
      <w:rPr>
        <w:rFonts w:ascii="Helvetica Neue" w:eastAsia="Helvetica Neue" w:hAnsi="Helvetica Neue" w:cs="Helvetica Neue"/>
        <w:color w:val="000000"/>
        <w:sz w:val="22"/>
        <w:szCs w:val="22"/>
      </w:rPr>
    </w:pPr>
    <w:r>
      <w:rPr>
        <w:rFonts w:ascii="Helvetica Neue" w:eastAsia="Helvetica Neue" w:hAnsi="Helvetica Neue" w:cs="Helvetica Neue"/>
        <w:sz w:val="22"/>
        <w:szCs w:val="22"/>
      </w:rPr>
      <w:t>Semester</w:t>
    </w:r>
    <w:r>
      <w:rPr>
        <w:rFonts w:ascii="Helvetica Neue" w:eastAsia="Helvetica Neue" w:hAnsi="Helvetica Neue" w:cs="Helvetica Neue"/>
        <w:color w:val="000000"/>
        <w:sz w:val="22"/>
        <w:szCs w:val="22"/>
      </w:rPr>
      <w:t xml:space="preserve"> Review Assignment</w:t>
    </w:r>
  </w:p>
  <w:p w14:paraId="4804518B" w14:textId="77777777" w:rsidR="00D50D49" w:rsidRDefault="005710CF">
    <w:pPr>
      <w:pBdr>
        <w:top w:val="nil"/>
        <w:left w:val="nil"/>
        <w:bottom w:val="nil"/>
        <w:right w:val="nil"/>
        <w:between w:val="nil"/>
      </w:pBdr>
      <w:tabs>
        <w:tab w:val="center" w:pos="4680"/>
        <w:tab w:val="right" w:pos="936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BIOL 01104, </w:t>
    </w:r>
    <w:r>
      <w:rPr>
        <w:rFonts w:ascii="Helvetica Neue" w:eastAsia="Helvetica Neue" w:hAnsi="Helvetica Neue" w:cs="Helvetica Neue"/>
        <w:sz w:val="22"/>
        <w:szCs w:val="22"/>
      </w:rPr>
      <w:t>Fall</w:t>
    </w:r>
    <w:r>
      <w:rPr>
        <w:rFonts w:ascii="Helvetica Neue" w:eastAsia="Helvetica Neue" w:hAnsi="Helvetica Neue" w:cs="Helvetica Neue"/>
        <w:color w:val="000000"/>
        <w:sz w:val="22"/>
        <w:szCs w:val="22"/>
      </w:rPr>
      <w:t xml:space="preserve"> 2019</w:t>
    </w:r>
  </w:p>
  <w:p w14:paraId="68B91C62" w14:textId="77777777" w:rsidR="00D50D49" w:rsidRDefault="005710CF">
    <w:pPr>
      <w:pBdr>
        <w:top w:val="nil"/>
        <w:left w:val="nil"/>
        <w:bottom w:val="nil"/>
        <w:right w:val="nil"/>
        <w:between w:val="nil"/>
      </w:pBdr>
      <w:tabs>
        <w:tab w:val="center" w:pos="4680"/>
        <w:tab w:val="right" w:pos="9360"/>
      </w:tabs>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Instructor: Dr. Spielman</w:t>
    </w:r>
  </w:p>
  <w:p w14:paraId="2082C21B" w14:textId="77777777" w:rsidR="00D50D49" w:rsidRDefault="005710CF">
    <w:pPr>
      <w:pBdr>
        <w:top w:val="nil"/>
        <w:left w:val="nil"/>
        <w:bottom w:val="nil"/>
        <w:right w:val="nil"/>
        <w:between w:val="nil"/>
      </w:pBdr>
      <w:tabs>
        <w:tab w:val="center" w:pos="4680"/>
        <w:tab w:val="right" w:pos="9360"/>
      </w:tabs>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Due</w:t>
    </w:r>
    <w:r>
      <w:rPr>
        <w:rFonts w:ascii="Helvetica Neue" w:eastAsia="Helvetica Neue" w:hAnsi="Helvetica Neue" w:cs="Helvetica Neue"/>
        <w:color w:val="000000"/>
        <w:sz w:val="22"/>
        <w:szCs w:val="22"/>
      </w:rPr>
      <w:t xml:space="preserve"> </w:t>
    </w:r>
    <w:r>
      <w:rPr>
        <w:rFonts w:ascii="Helvetica Neue" w:eastAsia="Helvetica Neue" w:hAnsi="Helvetica Neue" w:cs="Helvetica Neue"/>
        <w:b/>
        <w:sz w:val="22"/>
        <w:szCs w:val="22"/>
      </w:rPr>
      <w:t>Monday</w:t>
    </w:r>
    <w:r>
      <w:rPr>
        <w:rFonts w:ascii="Helvetica Neue" w:eastAsia="Helvetica Neue" w:hAnsi="Helvetica Neue" w:cs="Helvetica Neue"/>
        <w:b/>
        <w:color w:val="000000"/>
        <w:sz w:val="22"/>
        <w:szCs w:val="22"/>
      </w:rPr>
      <w:t xml:space="preserve"> </w:t>
    </w:r>
    <w:r>
      <w:rPr>
        <w:rFonts w:ascii="Helvetica Neue" w:eastAsia="Helvetica Neue" w:hAnsi="Helvetica Neue" w:cs="Helvetica Neue"/>
        <w:b/>
        <w:sz w:val="22"/>
        <w:szCs w:val="22"/>
      </w:rPr>
      <w:t>12</w:t>
    </w:r>
    <w:r>
      <w:rPr>
        <w:rFonts w:ascii="Helvetica Neue" w:eastAsia="Helvetica Neue" w:hAnsi="Helvetica Neue" w:cs="Helvetica Neue"/>
        <w:b/>
        <w:color w:val="000000"/>
        <w:sz w:val="22"/>
        <w:szCs w:val="22"/>
      </w:rPr>
      <w:t>/</w:t>
    </w:r>
    <w:r>
      <w:rPr>
        <w:rFonts w:ascii="Helvetica Neue" w:eastAsia="Helvetica Neue" w:hAnsi="Helvetica Neue" w:cs="Helvetica Neue"/>
        <w:b/>
        <w:sz w:val="22"/>
        <w:szCs w:val="22"/>
      </w:rPr>
      <w:t>9</w:t>
    </w:r>
    <w:r>
      <w:rPr>
        <w:rFonts w:ascii="Helvetica Neue" w:eastAsia="Helvetica Neue" w:hAnsi="Helvetica Neue" w:cs="Helvetica Neue"/>
        <w:b/>
        <w:color w:val="000000"/>
        <w:sz w:val="22"/>
        <w:szCs w:val="22"/>
      </w:rPr>
      <w:t>/19 on Blackboard by 12:</w:t>
    </w:r>
    <w:r>
      <w:rPr>
        <w:rFonts w:ascii="Helvetica Neue" w:eastAsia="Helvetica Neue" w:hAnsi="Helvetica Neue" w:cs="Helvetica Neue"/>
        <w:b/>
        <w:sz w:val="22"/>
        <w:szCs w:val="22"/>
      </w:rPr>
      <w:t>30</w:t>
    </w:r>
    <w:r>
      <w:rPr>
        <w:rFonts w:ascii="Helvetica Neue" w:eastAsia="Helvetica Neue" w:hAnsi="Helvetica Neue" w:cs="Helvetica Neue"/>
        <w:b/>
        <w:color w:val="000000"/>
        <w:sz w:val="22"/>
        <w:szCs w:val="22"/>
      </w:rPr>
      <w:t xml:space="preserve"> PM</w:t>
    </w:r>
  </w:p>
  <w:p w14:paraId="535D4BDE" w14:textId="77777777" w:rsidR="00D50D49" w:rsidRDefault="00D50D49">
    <w:pPr>
      <w:pBdr>
        <w:top w:val="nil"/>
        <w:left w:val="nil"/>
        <w:bottom w:val="nil"/>
        <w:right w:val="nil"/>
        <w:between w:val="nil"/>
      </w:pBdr>
      <w:tabs>
        <w:tab w:val="center" w:pos="4680"/>
        <w:tab w:val="right" w:pos="9360"/>
      </w:tabs>
      <w:rPr>
        <w:rFonts w:ascii="Helvetica Neue" w:eastAsia="Helvetica Neue" w:hAnsi="Helvetica Neue" w:cs="Helvetica Neue"/>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94C71"/>
    <w:multiLevelType w:val="multilevel"/>
    <w:tmpl w:val="99443D02"/>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763EBD"/>
    <w:multiLevelType w:val="multilevel"/>
    <w:tmpl w:val="174E4B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C3057D8"/>
    <w:multiLevelType w:val="multilevel"/>
    <w:tmpl w:val="909E8B5A"/>
    <w:lvl w:ilvl="0">
      <w:start w:val="3"/>
      <w:numFmt w:val="decimal"/>
      <w:lvlText w:val="%1."/>
      <w:lvlJc w:val="left"/>
      <w:pPr>
        <w:ind w:left="720" w:hanging="360"/>
      </w:pPr>
    </w:lvl>
    <w:lvl w:ilvl="1">
      <w:start w:val="3"/>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FA62A44"/>
    <w:multiLevelType w:val="multilevel"/>
    <w:tmpl w:val="732251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6440F1F"/>
    <w:multiLevelType w:val="multilevel"/>
    <w:tmpl w:val="B52AA05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5D042B"/>
    <w:multiLevelType w:val="multilevel"/>
    <w:tmpl w:val="0D586666"/>
    <w:lvl w:ilvl="0">
      <w:start w:val="2"/>
      <w:numFmt w:val="lowerLetter"/>
      <w:lvlText w:val="%1."/>
      <w:lvlJc w:val="left"/>
      <w:pPr>
        <w:ind w:left="720" w:hanging="360"/>
      </w:p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84F6ECC"/>
    <w:multiLevelType w:val="multilevel"/>
    <w:tmpl w:val="938AA9EC"/>
    <w:lvl w:ilvl="0">
      <w:start w:val="2"/>
      <w:numFmt w:val="decimal"/>
      <w:lvlText w:val="%1."/>
      <w:lvlJc w:val="left"/>
      <w:pPr>
        <w:ind w:left="720" w:hanging="360"/>
      </w:pPr>
    </w:lvl>
    <w:lvl w:ilvl="1">
      <w:start w:val="2"/>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41F1B88"/>
    <w:multiLevelType w:val="multilevel"/>
    <w:tmpl w:val="AEC2D754"/>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E4F0030"/>
    <w:multiLevelType w:val="multilevel"/>
    <w:tmpl w:val="CF883FC8"/>
    <w:lvl w:ilvl="0">
      <w:start w:val="5"/>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49"/>
    <w:rsid w:val="001D2B7B"/>
    <w:rsid w:val="005710CF"/>
    <w:rsid w:val="0069418C"/>
    <w:rsid w:val="00715BDB"/>
    <w:rsid w:val="00792DC1"/>
    <w:rsid w:val="00817C27"/>
    <w:rsid w:val="00D5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D15CE"/>
  <w15:docId w15:val="{F8B1DCE4-7DC1-BF4E-B1F1-805B1E10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1D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84D73"/>
    <w:pPr>
      <w:tabs>
        <w:tab w:val="center" w:pos="4680"/>
        <w:tab w:val="right" w:pos="9360"/>
      </w:tabs>
    </w:pPr>
  </w:style>
  <w:style w:type="character" w:customStyle="1" w:styleId="HeaderChar">
    <w:name w:val="Header Char"/>
    <w:basedOn w:val="DefaultParagraphFont"/>
    <w:link w:val="Header"/>
    <w:uiPriority w:val="99"/>
    <w:rsid w:val="00784D73"/>
  </w:style>
  <w:style w:type="paragraph" w:styleId="Footer">
    <w:name w:val="footer"/>
    <w:basedOn w:val="Normal"/>
    <w:link w:val="FooterChar"/>
    <w:uiPriority w:val="99"/>
    <w:unhideWhenUsed/>
    <w:rsid w:val="00784D73"/>
    <w:pPr>
      <w:tabs>
        <w:tab w:val="center" w:pos="4680"/>
        <w:tab w:val="right" w:pos="9360"/>
      </w:tabs>
    </w:pPr>
  </w:style>
  <w:style w:type="character" w:customStyle="1" w:styleId="FooterChar">
    <w:name w:val="Footer Char"/>
    <w:basedOn w:val="DefaultParagraphFont"/>
    <w:link w:val="Footer"/>
    <w:uiPriority w:val="99"/>
    <w:rsid w:val="00784D73"/>
  </w:style>
  <w:style w:type="paragraph" w:styleId="ListParagraph">
    <w:name w:val="List Paragraph"/>
    <w:basedOn w:val="Normal"/>
    <w:uiPriority w:val="34"/>
    <w:qFormat/>
    <w:rsid w:val="001C7794"/>
    <w:pPr>
      <w:ind w:left="720"/>
      <w:contextualSpacing/>
    </w:pPr>
  </w:style>
  <w:style w:type="table" w:styleId="TableGrid">
    <w:name w:val="Table Grid"/>
    <w:basedOn w:val="TableNormal"/>
    <w:uiPriority w:val="59"/>
    <w:rsid w:val="00D605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41C3"/>
    <w:pPr>
      <w:spacing w:before="100" w:beforeAutospacing="1" w:after="100" w:afterAutospacing="1"/>
    </w:pPr>
  </w:style>
  <w:style w:type="character" w:customStyle="1" w:styleId="apple-tab-span">
    <w:name w:val="apple-tab-span"/>
    <w:basedOn w:val="DefaultParagraphFont"/>
    <w:rsid w:val="007541C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cWXqwNsMndhMtmcPoG79eIDkg==">AMUW2mXKO4PwzPnUKWRueS9MpWTLfXIXdrSB6jt1zcOzSpthkml/QwFsqTdzPRX3sGNQSmxCC6ZF/RIudMVoYFeu8Bf+IMKFxwfzrDNKaO3XOqtpbAAMRN+eTZTYc7aI+G6Tr+ydUDcu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Spielman, Stephanie J</dc:creator>
  <cp:lastModifiedBy>Microsoft Office User</cp:lastModifiedBy>
  <cp:revision>6</cp:revision>
  <dcterms:created xsi:type="dcterms:W3CDTF">2019-04-23T18:37:00Z</dcterms:created>
  <dcterms:modified xsi:type="dcterms:W3CDTF">2019-11-12T16:44:00Z</dcterms:modified>
</cp:coreProperties>
</file>