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DE371" w14:textId="16A647D6" w:rsidR="00043215" w:rsidRDefault="00043215" w:rsidP="00043215">
      <w:pPr>
        <w:pStyle w:val="Heading1"/>
      </w:pPr>
      <w:proofErr w:type="spellStart"/>
      <w:r>
        <w:t>Bays_Bayous_Lakes</w:t>
      </w:r>
      <w:proofErr w:type="spellEnd"/>
      <w:r>
        <w:t xml:space="preserve"> Boundary Layer Meta Data</w:t>
      </w:r>
    </w:p>
    <w:p w14:paraId="0454C68D" w14:textId="61DF29D6" w:rsidR="0008731F" w:rsidRDefault="00043215" w:rsidP="00043215">
      <w:r w:rsidRPr="00043215">
        <w:t xml:space="preserve">The </w:t>
      </w:r>
      <w:proofErr w:type="spellStart"/>
      <w:r w:rsidRPr="00043215">
        <w:t>Bays_Bayous_Lakes</w:t>
      </w:r>
      <w:proofErr w:type="spellEnd"/>
      <w:r w:rsidRPr="00043215">
        <w:t xml:space="preserve"> boundary layer was created by combining </w:t>
      </w:r>
      <w:proofErr w:type="spellStart"/>
      <w:r w:rsidRPr="00043215">
        <w:t>NHDPlus</w:t>
      </w:r>
      <w:proofErr w:type="spellEnd"/>
      <w:r w:rsidRPr="00043215">
        <w:t xml:space="preserve"> HR waterbody features with FDEP Florida Lakes and NNC Estuary Nutrient Regions datasets. Features were merged, dissolved, and edited as necessary to produce a continuous polygon layer representing major bays, bayous, lakes, and estuarine waters within </w:t>
      </w:r>
      <w:r w:rsidR="00E46B14">
        <w:t>the St. Andrew Bay Watershed</w:t>
      </w:r>
      <w:r w:rsidRPr="00043215">
        <w:t xml:space="preserve">. The FDEP datasets were used to supplement and refine </w:t>
      </w:r>
      <w:proofErr w:type="spellStart"/>
      <w:r w:rsidRPr="00043215">
        <w:t>NHDPlus</w:t>
      </w:r>
      <w:proofErr w:type="spellEnd"/>
      <w:r w:rsidRPr="00043215">
        <w:t xml:space="preserve"> HR waterbody boundaries, particularly for estuarine systems and named lakes not fully represented within the base hydrography dataset.</w:t>
      </w:r>
      <w:r w:rsidR="0073616F">
        <w:t xml:space="preserve"> The NNC dataset was used to determine the boundaries for each segment in St. Andrew Bay</w:t>
      </w:r>
      <w:r w:rsidR="003A44F4">
        <w:t xml:space="preserve"> and for St. Joseph Bay. </w:t>
      </w:r>
    </w:p>
    <w:p w14:paraId="531FA2FA" w14:textId="77777777" w:rsidR="00043215" w:rsidRDefault="00043215" w:rsidP="00043215"/>
    <w:p w14:paraId="0DA11AAA" w14:textId="64860403" w:rsidR="00B5375A" w:rsidRPr="00F3703E" w:rsidRDefault="002267C3" w:rsidP="00F3703E">
      <w:pPr>
        <w:pStyle w:val="Heading2"/>
        <w:rPr>
          <w:color w:val="auto"/>
        </w:rPr>
      </w:pPr>
      <w:r w:rsidRPr="00F3703E">
        <w:rPr>
          <w:color w:val="auto"/>
        </w:rPr>
        <w:t>National Hydro</w:t>
      </w:r>
      <w:r w:rsidR="0015187A" w:rsidRPr="00F3703E">
        <w:rPr>
          <w:color w:val="auto"/>
        </w:rPr>
        <w:t>graphy Dataset Plus High Resolution (</w:t>
      </w:r>
      <w:proofErr w:type="spellStart"/>
      <w:r w:rsidR="0015187A" w:rsidRPr="00F3703E">
        <w:rPr>
          <w:color w:val="auto"/>
        </w:rPr>
        <w:t>NHDPlus</w:t>
      </w:r>
      <w:proofErr w:type="spellEnd"/>
      <w:r w:rsidR="0015187A" w:rsidRPr="00F3703E">
        <w:rPr>
          <w:color w:val="auto"/>
        </w:rPr>
        <w:t xml:space="preserve"> HR)</w:t>
      </w:r>
    </w:p>
    <w:p w14:paraId="082E0705" w14:textId="19053422" w:rsidR="00183F0B" w:rsidRDefault="00183F0B">
      <w:hyperlink r:id="rId4" w:history="1">
        <w:r w:rsidRPr="00813D56">
          <w:rPr>
            <w:rStyle w:val="Hyperlink"/>
          </w:rPr>
          <w:t>https://data.usgs.gov/datacatalog/data/USGS%3A0826ab39-e5bd-47e6-ba8f-56f340094f81?utm_source=chatgpt.com</w:t>
        </w:r>
      </w:hyperlink>
      <w:r>
        <w:t xml:space="preserve"> </w:t>
      </w:r>
    </w:p>
    <w:p w14:paraId="4EB7C543" w14:textId="77777777" w:rsidR="000447D4" w:rsidRDefault="000447D4"/>
    <w:p w14:paraId="706BD3B3" w14:textId="0F90758F" w:rsidR="009E32D8" w:rsidRDefault="009E32D8" w:rsidP="009E32D8">
      <w:pPr>
        <w:pStyle w:val="Heading2"/>
        <w:rPr>
          <w:color w:val="auto"/>
        </w:rPr>
      </w:pPr>
      <w:r w:rsidRPr="00F3703E">
        <w:rPr>
          <w:color w:val="auto"/>
        </w:rPr>
        <w:t xml:space="preserve">Florida </w:t>
      </w:r>
      <w:r>
        <w:rPr>
          <w:color w:val="auto"/>
        </w:rPr>
        <w:t>Num</w:t>
      </w:r>
      <w:r w:rsidR="000447D4">
        <w:rPr>
          <w:color w:val="auto"/>
        </w:rPr>
        <w:t>eric Nutrient Criteria (NNC)- Estuary Nutrient Regions</w:t>
      </w:r>
    </w:p>
    <w:p w14:paraId="3374E768" w14:textId="7FEE060F" w:rsidR="000447D4" w:rsidRDefault="000447D4" w:rsidP="000447D4">
      <w:r>
        <w:t>GIS Information Page</w:t>
      </w:r>
    </w:p>
    <w:p w14:paraId="575AC86F" w14:textId="156F8E93" w:rsidR="000447D4" w:rsidRDefault="000447D4" w:rsidP="000447D4">
      <w:hyperlink r:id="rId5" w:history="1">
        <w:r w:rsidRPr="00813D56">
          <w:rPr>
            <w:rStyle w:val="Hyperlink"/>
          </w:rPr>
          <w:t>https://geodata.dep.state.fl.us/datasets/FDEP::numeric-nutrient-criteria-nnc-estuary-nutrient-regions/about</w:t>
        </w:r>
      </w:hyperlink>
      <w:r>
        <w:t xml:space="preserve"> </w:t>
      </w:r>
    </w:p>
    <w:p w14:paraId="4E925A10" w14:textId="01712919" w:rsidR="000447D4" w:rsidRDefault="000447D4" w:rsidP="000447D4">
      <w:r>
        <w:t>Meta Data</w:t>
      </w:r>
    </w:p>
    <w:p w14:paraId="26900A54" w14:textId="42EC91FE" w:rsidR="000447D4" w:rsidRPr="000447D4" w:rsidRDefault="000447D4" w:rsidP="000447D4">
      <w:hyperlink r:id="rId6" w:history="1">
        <w:r w:rsidRPr="00813D56">
          <w:rPr>
            <w:rStyle w:val="Hyperlink"/>
          </w:rPr>
          <w:t>https://www.arcgis.com/sharing/rest/content/items/f60fe83e13bb4d6a924bc02f65288751/info/metadata/metadata.xml?format=default&amp;output=html</w:t>
        </w:r>
      </w:hyperlink>
      <w:r>
        <w:t xml:space="preserve"> </w:t>
      </w:r>
    </w:p>
    <w:p w14:paraId="63C465EA" w14:textId="12C3E102" w:rsidR="009E32D8" w:rsidRDefault="009E32D8"/>
    <w:p w14:paraId="195387A5" w14:textId="6ED01C2A" w:rsidR="006A45BD" w:rsidRPr="00F3703E" w:rsidRDefault="00102E53" w:rsidP="00F3703E">
      <w:pPr>
        <w:pStyle w:val="Heading2"/>
        <w:rPr>
          <w:color w:val="auto"/>
        </w:rPr>
      </w:pPr>
      <w:r w:rsidRPr="00F3703E">
        <w:rPr>
          <w:color w:val="auto"/>
        </w:rPr>
        <w:t>Florida Lakes</w:t>
      </w:r>
    </w:p>
    <w:p w14:paraId="418874E3" w14:textId="7E3EE705" w:rsidR="00D0493A" w:rsidRDefault="00D0493A">
      <w:r>
        <w:t>GIS Information Page</w:t>
      </w:r>
    </w:p>
    <w:p w14:paraId="49770D25" w14:textId="7488B4C2" w:rsidR="00D0493A" w:rsidRDefault="00D0493A">
      <w:hyperlink r:id="rId7" w:history="1">
        <w:r w:rsidRPr="00813D56">
          <w:rPr>
            <w:rStyle w:val="Hyperlink"/>
          </w:rPr>
          <w:t>https://geodata.dep.state.fl.us/datasets/FDEP::florida-lakes/about</w:t>
        </w:r>
      </w:hyperlink>
      <w:r>
        <w:t xml:space="preserve"> </w:t>
      </w:r>
    </w:p>
    <w:p w14:paraId="6C21B353" w14:textId="2116E2D1" w:rsidR="00D0493A" w:rsidRDefault="00D0493A">
      <w:r>
        <w:t>Meta Data</w:t>
      </w:r>
    </w:p>
    <w:p w14:paraId="15D85DCF" w14:textId="0BF6BF89" w:rsidR="00F3703E" w:rsidRDefault="00F3703E">
      <w:hyperlink r:id="rId8" w:history="1">
        <w:r w:rsidRPr="00813D56">
          <w:rPr>
            <w:rStyle w:val="Hyperlink"/>
          </w:rPr>
          <w:t>https://www.arcgis.com/sharing/rest/content/items/97b765ff2b70400d8bcab23fbe2a5e88/info/metadata/metadata.xml?format=default&amp;output=html</w:t>
        </w:r>
      </w:hyperlink>
      <w:r>
        <w:t xml:space="preserve"> </w:t>
      </w:r>
    </w:p>
    <w:p w14:paraId="73B96C19" w14:textId="77777777" w:rsidR="00D0493A" w:rsidRDefault="00D0493A"/>
    <w:p w14:paraId="742D1ACB" w14:textId="77777777" w:rsidR="0015187A" w:rsidRDefault="0015187A"/>
    <w:sectPr w:rsidR="001518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E6D"/>
    <w:rsid w:val="00043215"/>
    <w:rsid w:val="000447D4"/>
    <w:rsid w:val="0008731F"/>
    <w:rsid w:val="00102E53"/>
    <w:rsid w:val="0015187A"/>
    <w:rsid w:val="00183F0B"/>
    <w:rsid w:val="002267C3"/>
    <w:rsid w:val="003A44F4"/>
    <w:rsid w:val="006A1453"/>
    <w:rsid w:val="006A45BD"/>
    <w:rsid w:val="0073616F"/>
    <w:rsid w:val="00872E6D"/>
    <w:rsid w:val="009E32D8"/>
    <w:rsid w:val="00A129DD"/>
    <w:rsid w:val="00B5375A"/>
    <w:rsid w:val="00D0493A"/>
    <w:rsid w:val="00E46B14"/>
    <w:rsid w:val="00F37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A6FD5"/>
  <w15:chartTrackingRefBased/>
  <w15:docId w15:val="{10F4D844-5EEB-4541-8ED0-876BB8955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2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2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E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3F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3F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731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rcgis.com/sharing/rest/content/items/97b765ff2b70400d8bcab23fbe2a5e88/info/metadata/metadata.xml?format=default&amp;output=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eodata.dep.state.fl.us/datasets/FDEP::florida-lakes/abou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rcgis.com/sharing/rest/content/items/f60fe83e13bb4d6a924bc02f65288751/info/metadata/metadata.xml?format=default&amp;output=html" TargetMode="External"/><Relationship Id="rId5" Type="http://schemas.openxmlformats.org/officeDocument/2006/relationships/hyperlink" Target="https://geodata.dep.state.fl.us/datasets/FDEP::numeric-nutrient-criteria-nnc-estuary-nutrient-regions/about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ata.usgs.gov/datacatalog/data/USGS%3A0826ab39-e5bd-47e6-ba8f-56f340094f81?utm_source=chatgpt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36450eb-db06-42a7-8d1b-026719f701e3}" enabled="0" method="" siteId="{a36450eb-db06-42a7-8d1b-026719f701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313</Words>
  <Characters>1786</Characters>
  <Application>Microsoft Office Word</Application>
  <DocSecurity>0</DocSecurity>
  <Lines>14</Lines>
  <Paragraphs>4</Paragraphs>
  <ScaleCrop>false</ScaleCrop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Rose Horn</dc:creator>
  <cp:keywords/>
  <dc:description/>
  <cp:lastModifiedBy>Rose Horn</cp:lastModifiedBy>
  <cp:revision>15</cp:revision>
  <dcterms:created xsi:type="dcterms:W3CDTF">2026-06-05T21:05:00Z</dcterms:created>
  <dcterms:modified xsi:type="dcterms:W3CDTF">2026-06-05T21:31:00Z</dcterms:modified>
</cp:coreProperties>
</file>