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E2D" w:rsidRDefault="00AC18C4" w14:paraId="090E60B4" w14:textId="4CC65BE7">
      <w:pPr>
        <w:pStyle w:val="Heading1"/>
      </w:pPr>
      <w:r>
        <w:t xml:space="preserve">Overview </w:t>
      </w:r>
      <w:r w:rsidR="008F5B00">
        <w:t>Methods: Development of the Bays_Bayous_Lakes Boundary Layer</w:t>
      </w:r>
    </w:p>
    <w:p w:rsidR="00061E2D" w:rsidRDefault="008F5B00" w14:paraId="07A08155" w14:textId="77777777">
      <w:pPr>
        <w:pStyle w:val="Heading2"/>
      </w:pPr>
      <w:r>
        <w:t>Purpose</w:t>
      </w:r>
    </w:p>
    <w:p w:rsidR="00061E2D" w:rsidRDefault="008F5B00" w14:paraId="338E463D" w14:textId="04B4D1EA">
      <w:r>
        <w:t>The Bays_Bayous_</w:t>
      </w:r>
      <w:proofErr w:type="gramStart"/>
      <w:r>
        <w:t>Lakes</w:t>
      </w:r>
      <w:proofErr w:type="gramEnd"/>
      <w:r>
        <w:t xml:space="preserve"> boundary layer was developed to create a standardized polygon dataset representing the major bays, bayous, lakes, and estuarine waters within the </w:t>
      </w:r>
      <w:r w:rsidR="00AC18C4">
        <w:t>St. Andrew Bay Watershed</w:t>
      </w:r>
      <w:r>
        <w:t xml:space="preserve">. </w:t>
      </w:r>
    </w:p>
    <w:p w:rsidR="00061E2D" w:rsidRDefault="008F5B00" w14:paraId="74295A03" w14:textId="77777777">
      <w:pPr>
        <w:pStyle w:val="Heading2"/>
      </w:pPr>
      <w:r>
        <w:t>Source Datasets</w:t>
      </w:r>
    </w:p>
    <w:p w:rsidR="00061E2D" w:rsidRDefault="008F5B00" w14:paraId="716F2CB5" w14:textId="77777777">
      <w:r>
        <w:t>The boundary layer was developed by integrating the following datasets:</w:t>
      </w:r>
    </w:p>
    <w:p w:rsidR="00061E2D" w:rsidRDefault="008F5B00" w14:paraId="51131344" w14:textId="77777777">
      <w:pPr>
        <w:pStyle w:val="ListBullet"/>
      </w:pPr>
      <w:r>
        <w:t>National Hydrography Dataset Plus High Resolution (NHDPlus HR) waterbody dataset</w:t>
      </w:r>
    </w:p>
    <w:p w:rsidR="00061E2D" w:rsidRDefault="008F5B00" w14:paraId="63D6E6C0" w14:textId="77777777">
      <w:pPr>
        <w:pStyle w:val="ListBullet"/>
      </w:pPr>
      <w:r>
        <w:t>Florida Department of Environmental Protection (FDEP) Florida Lakes dataset</w:t>
      </w:r>
    </w:p>
    <w:p w:rsidR="00061E2D" w:rsidRDefault="008F5B00" w14:paraId="465F45CA" w14:textId="77777777">
      <w:pPr>
        <w:pStyle w:val="ListBullet"/>
      </w:pPr>
      <w:r>
        <w:t>Florida Numeric Nutrient Criteria (NNC) Estuary Nutrient Regions dataset</w:t>
      </w:r>
    </w:p>
    <w:p w:rsidR="00061E2D" w:rsidRDefault="008F5B00" w14:paraId="500541C1" w14:textId="77777777">
      <w:pPr>
        <w:pStyle w:val="ListBullet"/>
      </w:pPr>
      <w:r>
        <w:t>National Coastal Condition Assessment (NCCA) boundary layer</w:t>
      </w:r>
    </w:p>
    <w:p w:rsidR="00061E2D" w:rsidRDefault="008F5B00" w14:paraId="6265490B" w14:textId="77777777">
      <w:pPr>
        <w:pStyle w:val="Heading2"/>
      </w:pPr>
      <w:r>
        <w:t>Hydrographic Boundary Development</w:t>
      </w:r>
    </w:p>
    <w:p w:rsidR="00061E2D" w:rsidRDefault="008F5B00" w14:paraId="62B0043C" w14:textId="77777777">
      <w:r>
        <w:t>The source datasets were merged into a single working feature class. Because multiple datasets represented many of the same waterbodies, the merged layer contained overlapping polygons, duplicate boundaries, and inconsistencies that required refinement.</w:t>
      </w:r>
    </w:p>
    <w:p w:rsidR="00061E2D" w:rsidRDefault="008F5B00" w14:paraId="159F5874" w14:textId="77777777">
      <w:r>
        <w:t>Boundary development consisted of multiple iterative rounds of geoprocessing and manual editing, including:</w:t>
      </w:r>
    </w:p>
    <w:p w:rsidR="00061E2D" w:rsidRDefault="008F5B00" w14:paraId="1D1107C6" w14:textId="77777777">
      <w:pPr>
        <w:pStyle w:val="ListBullet"/>
      </w:pPr>
      <w:r>
        <w:t>Merge to combine all source datasets into a single working layer.</w:t>
      </w:r>
    </w:p>
    <w:p w:rsidR="00061E2D" w:rsidRDefault="008F5B00" w14:paraId="31640229" w14:textId="77777777">
      <w:pPr>
        <w:pStyle w:val="ListBullet"/>
      </w:pPr>
      <w:r>
        <w:t>Pairwise Clip to retain desired portions of overlapping polygons while removing redundant geometry.</w:t>
      </w:r>
    </w:p>
    <w:p w:rsidR="00061E2D" w:rsidRDefault="008F5B00" w14:paraId="64B3A074" w14:textId="77777777">
      <w:pPr>
        <w:pStyle w:val="ListBullet"/>
      </w:pPr>
      <w:r>
        <w:t>Symmetrical Difference to identify conflicting geometry between datasets for review and refinement.</w:t>
      </w:r>
    </w:p>
    <w:p w:rsidR="00061E2D" w:rsidRDefault="008F5B00" w14:paraId="5A1F7FDE" w14:textId="1D8ED333">
      <w:pPr>
        <w:pStyle w:val="ListBullet"/>
      </w:pPr>
      <w:r>
        <w:t>Dissolve to remove internal boundaries and combine polygons representing the same continuous waterbody.</w:t>
      </w:r>
    </w:p>
    <w:p w:rsidR="00AC18C4" w:rsidRDefault="00AC18C4" w14:paraId="0A8B399E" w14:textId="4B8E594C">
      <w:pPr>
        <w:pStyle w:val="ListBullet"/>
      </w:pPr>
      <w:r>
        <w:t>Use the explode editing tool to separate multiple polygons with the same name and then rename the polygons correctly in the attribute table</w:t>
      </w:r>
    </w:p>
    <w:p w:rsidR="00061E2D" w:rsidRDefault="008F5B00" w14:paraId="05795FEA" w14:textId="77777777">
      <w:pPr>
        <w:pStyle w:val="ListBullet"/>
      </w:pPr>
      <w:r>
        <w:t>Repeated processing as additional edits and refinements were incorporated.</w:t>
      </w:r>
    </w:p>
    <w:p w:rsidR="00061E2D" w:rsidRDefault="008F5B00" w14:paraId="06745E72" w14:textId="720369BC">
      <w:pPr>
        <w:pStyle w:val="ListBullet"/>
      </w:pPr>
      <w:r>
        <w:t>Remove sliver polygons</w:t>
      </w:r>
    </w:p>
    <w:p w:rsidR="00061E2D" w:rsidRDefault="00AC18C4" w14:paraId="7B17C5AE" w14:textId="445F01E1">
      <w:pPr>
        <w:pStyle w:val="ListBullet"/>
      </w:pPr>
      <w:r>
        <w:t>Reassign i</w:t>
      </w:r>
      <w:r w:rsidR="008F5B00">
        <w:t>ncorrect</w:t>
      </w:r>
      <w:r>
        <w:t xml:space="preserve"> bay</w:t>
      </w:r>
      <w:r w:rsidR="008F5B00">
        <w:t xml:space="preserve"> segment assignments.</w:t>
      </w:r>
    </w:p>
    <w:p w:rsidR="00061E2D" w:rsidRDefault="00AC18C4" w14:paraId="5A078BE9" w14:textId="123524F0">
      <w:pPr>
        <w:pStyle w:val="ListBullet"/>
      </w:pPr>
      <w:r>
        <w:t>Address n</w:t>
      </w:r>
      <w:r w:rsidR="008F5B00">
        <w:t>aming inconsistencies.</w:t>
      </w:r>
    </w:p>
    <w:p w:rsidR="00061E2D" w:rsidP="51850D43" w:rsidRDefault="00061E2D" w14:paraId="0B5BA3DB" w14:textId="2F384349">
      <w:pPr>
        <w:pStyle w:val="ListBullet"/>
        <w:rPr/>
      </w:pPr>
      <w:r w:rsidR="4088820C">
        <w:rPr/>
        <w:t>Additional</w:t>
      </w:r>
      <w:r w:rsidR="4088820C">
        <w:rPr/>
        <w:t xml:space="preserve"> clipping, dissolving, and manual editing as needed.</w:t>
      </w:r>
    </w:p>
    <w:sectPr w:rsidR="00061E2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67607048">
    <w:abstractNumId w:val="8"/>
  </w:num>
  <w:num w:numId="2" w16cid:durableId="668023336">
    <w:abstractNumId w:val="6"/>
  </w:num>
  <w:num w:numId="3" w16cid:durableId="997003816">
    <w:abstractNumId w:val="5"/>
  </w:num>
  <w:num w:numId="4" w16cid:durableId="1039279206">
    <w:abstractNumId w:val="4"/>
  </w:num>
  <w:num w:numId="5" w16cid:durableId="1322811377">
    <w:abstractNumId w:val="7"/>
  </w:num>
  <w:num w:numId="6" w16cid:durableId="1293899104">
    <w:abstractNumId w:val="3"/>
  </w:num>
  <w:num w:numId="7" w16cid:durableId="1189685922">
    <w:abstractNumId w:val="2"/>
  </w:num>
  <w:num w:numId="8" w16cid:durableId="517014059">
    <w:abstractNumId w:val="1"/>
  </w:num>
  <w:num w:numId="9" w16cid:durableId="103180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E2D"/>
    <w:rsid w:val="0015074B"/>
    <w:rsid w:val="0029639D"/>
    <w:rsid w:val="00326F90"/>
    <w:rsid w:val="00453A0C"/>
    <w:rsid w:val="00AA1D8D"/>
    <w:rsid w:val="00AC18C4"/>
    <w:rsid w:val="00B47730"/>
    <w:rsid w:val="00CB0664"/>
    <w:rsid w:val="00FC693F"/>
    <w:rsid w:val="4088820C"/>
    <w:rsid w:val="5185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16492"/>
  <w14:defaultImageDpi w14:val="300"/>
  <w15:docId w15:val="{EED61B72-E506-43CE-8278-F260929E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465134FC153438564828A8BFF44D2" ma:contentTypeVersion="10" ma:contentTypeDescription="Create a new document." ma:contentTypeScope="" ma:versionID="329e3d3cb1e249036f42031506459481">
  <xsd:schema xmlns:xsd="http://www.w3.org/2001/XMLSchema" xmlns:xs="http://www.w3.org/2001/XMLSchema" xmlns:p="http://schemas.microsoft.com/office/2006/metadata/properties" xmlns:ns2="b81e42ac-e0b0-4b84-bda1-f8c870fae7a9" xmlns:ns3="5ddba48e-1bd8-4e3e-a871-1d04de87182b" targetNamespace="http://schemas.microsoft.com/office/2006/metadata/properties" ma:root="true" ma:fieldsID="bdd27a3e05daea726230d64dbe7d3843" ns2:_="" ns3:_="">
    <xsd:import namespace="b81e42ac-e0b0-4b84-bda1-f8c870fae7a9"/>
    <xsd:import namespace="5ddba48e-1bd8-4e3e-a871-1d04de871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e42ac-e0b0-4b84-bda1-f8c870fae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3b83bf-5a34-45d0-bf74-ccf9241540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ba48e-1bd8-4e3e-a871-1d04de8718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b527e7-727e-49a1-86fd-fffe3a9e2f40}" ma:internalName="TaxCatchAll" ma:showField="CatchAllData" ma:web="5ddba48e-1bd8-4e3e-a871-1d04de8718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e42ac-e0b0-4b84-bda1-f8c870fae7a9">
      <Terms xmlns="http://schemas.microsoft.com/office/infopath/2007/PartnerControls"/>
    </lcf76f155ced4ddcb4097134ff3c332f>
    <TaxCatchAll xmlns="5ddba48e-1bd8-4e3e-a871-1d04de87182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BFA104-4793-4225-989F-8A86DA2A06AE}"/>
</file>

<file path=customXml/itemProps3.xml><?xml version="1.0" encoding="utf-8"?>
<ds:datastoreItem xmlns:ds="http://schemas.openxmlformats.org/officeDocument/2006/customXml" ds:itemID="{C91AD235-7DCC-4C6B-9257-7EC08DEA97B2}"/>
</file>

<file path=customXml/itemProps4.xml><?xml version="1.0" encoding="utf-8"?>
<ds:datastoreItem xmlns:ds="http://schemas.openxmlformats.org/officeDocument/2006/customXml" ds:itemID="{D43C52F0-1B92-4713-8299-425D8A03DC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Rose Horn</cp:lastModifiedBy>
  <cp:revision>3</cp:revision>
  <dcterms:created xsi:type="dcterms:W3CDTF">2026-07-28T14:18:00Z</dcterms:created>
  <dcterms:modified xsi:type="dcterms:W3CDTF">2026-07-28T14:20:53Z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0x010100F3E465134FC153438564828A8BFF44D2</vt:lpwstr>
  </property>
  <property fmtid="{D5CDD505-2E9C-101B-9397-08002B2CF9AE}" pid="3" name="MediaServiceImageTags">
    <vt:lpwstr/>
  </property>
</Properties>
</file>