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3F98" w14:textId="16F72A23" w:rsidR="00080564" w:rsidRDefault="00080564">
      <w:pPr>
        <w:rPr>
          <w:rFonts w:ascii="Amasis MT Pro" w:hAnsi="Amasis MT P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1C076E" wp14:editId="6D8C2ECD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1420495" cy="1417320"/>
            <wp:effectExtent l="0" t="0" r="8255" b="0"/>
            <wp:wrapThrough wrapText="bothSides">
              <wp:wrapPolygon edited="0">
                <wp:start x="6952" y="0"/>
                <wp:lineTo x="4345" y="1161"/>
                <wp:lineTo x="869" y="3774"/>
                <wp:lineTo x="0" y="7258"/>
                <wp:lineTo x="0" y="14226"/>
                <wp:lineTo x="2317" y="18581"/>
                <wp:lineTo x="6952" y="21194"/>
                <wp:lineTo x="7532" y="21194"/>
                <wp:lineTo x="13904" y="21194"/>
                <wp:lineTo x="14484" y="21194"/>
                <wp:lineTo x="19118" y="18581"/>
                <wp:lineTo x="21436" y="14226"/>
                <wp:lineTo x="21436" y="7258"/>
                <wp:lineTo x="20857" y="4065"/>
                <wp:lineTo x="16511" y="871"/>
                <wp:lineTo x="14484" y="0"/>
                <wp:lineTo x="6952" y="0"/>
              </wp:wrapPolygon>
            </wp:wrapThrough>
            <wp:docPr id="4" name="Picture 4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sui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915" w:rsidRPr="00D63915">
        <w:rPr>
          <w:rFonts w:ascii="Amasis MT Pro" w:hAnsi="Amasis MT Pro"/>
        </w:rPr>
        <w:tab/>
      </w:r>
      <w:r w:rsidR="00D63915" w:rsidRPr="00D63915">
        <w:rPr>
          <w:rFonts w:ascii="Amasis MT Pro" w:hAnsi="Amasis MT Pro"/>
        </w:rPr>
        <w:tab/>
      </w:r>
      <w:r w:rsidR="00D63915" w:rsidRPr="00D63915">
        <w:rPr>
          <w:rFonts w:ascii="Amasis MT Pro" w:hAnsi="Amasis MT Pro"/>
        </w:rPr>
        <w:tab/>
      </w:r>
      <w:r w:rsidR="00D63915" w:rsidRPr="00D63915">
        <w:rPr>
          <w:rFonts w:ascii="Amasis MT Pro" w:hAnsi="Amasis MT Pro"/>
        </w:rPr>
        <w:tab/>
      </w:r>
    </w:p>
    <w:p w14:paraId="5EB62DCA" w14:textId="23183B2A" w:rsidR="00080564" w:rsidRDefault="00080564" w:rsidP="00080564">
      <w:pPr>
        <w:ind w:firstLine="720"/>
        <w:rPr>
          <w:rFonts w:ascii="Amasis MT Pro" w:hAnsi="Amasis MT Pro"/>
          <w:b/>
          <w:b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2C8853B" wp14:editId="5E835636">
                <wp:simplePos x="0" y="0"/>
                <wp:positionH relativeFrom="column">
                  <wp:posOffset>1889760</wp:posOffset>
                </wp:positionH>
                <wp:positionV relativeFrom="paragraph">
                  <wp:posOffset>174625</wp:posOffset>
                </wp:positionV>
                <wp:extent cx="3619500" cy="861060"/>
                <wp:effectExtent l="0" t="0" r="0" b="0"/>
                <wp:wrapNone/>
                <wp:docPr id="1765659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589C" id="Rectangle 1" o:spid="_x0000_s1026" style="position:absolute;margin-left:148.8pt;margin-top:13.75pt;width:285pt;height:67.8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" fillcolor="#5a5a5a [2109]" stroked="f" strokeweight="1pt"/>
            </w:pict>
          </mc:Fallback>
        </mc:AlternateContent>
      </w:r>
    </w:p>
    <w:p w14:paraId="3AC0CFDD" w14:textId="7A3858DE" w:rsidR="00B02C00" w:rsidRPr="00080564" w:rsidRDefault="00D63915" w:rsidP="00080564">
      <w:pPr>
        <w:ind w:firstLine="720"/>
        <w:rPr>
          <w:rFonts w:ascii="Amasis MT Pro" w:hAnsi="Amasis MT Pro"/>
          <w:b/>
          <w:bCs/>
          <w:color w:val="FFFFFF" w:themeColor="background1"/>
          <w:sz w:val="28"/>
          <w:szCs w:val="28"/>
        </w:rPr>
      </w:pPr>
      <w:r w:rsidRPr="00080564">
        <w:rPr>
          <w:rFonts w:ascii="Amasis MT Pro" w:hAnsi="Amasis MT Pro"/>
          <w:b/>
          <w:bCs/>
          <w:color w:val="FFFFFF" w:themeColor="background1"/>
          <w:sz w:val="28"/>
          <w:szCs w:val="28"/>
        </w:rPr>
        <w:t>Kyi Tha</w:t>
      </w:r>
      <w:r w:rsidR="002341CC" w:rsidRPr="00080564">
        <w:rPr>
          <w:rFonts w:ascii="Amasis MT Pro" w:hAnsi="Amasis MT Pro"/>
          <w:b/>
          <w:bCs/>
          <w:color w:val="FFFFFF" w:themeColor="background1"/>
          <w:sz w:val="28"/>
          <w:szCs w:val="28"/>
        </w:rPr>
        <w:t xml:space="preserve"> @ Karl</w:t>
      </w:r>
    </w:p>
    <w:p w14:paraId="7723B6A8" w14:textId="5DCDAD22" w:rsidR="008642D7" w:rsidRPr="00080564" w:rsidRDefault="008642D7" w:rsidP="008642D7">
      <w:pPr>
        <w:ind w:left="2160" w:firstLine="720"/>
        <w:rPr>
          <w:rFonts w:ascii="Amasis MT Pro" w:hAnsi="Amasis MT Pro"/>
          <w:color w:val="FFFFFF" w:themeColor="background1"/>
        </w:rPr>
      </w:pPr>
      <w:r w:rsidRPr="00080564">
        <w:rPr>
          <w:rFonts w:ascii="Amasis MT Pro" w:hAnsi="Amasis MT Pro"/>
          <w:color w:val="FFFFFF" w:themeColor="background1"/>
        </w:rPr>
        <w:t>Bachelor of Engineering (Electronics),</w:t>
      </w:r>
      <w:r w:rsidR="00080564">
        <w:rPr>
          <w:rFonts w:ascii="Amasis MT Pro" w:hAnsi="Amasis MT Pro"/>
          <w:color w:val="FFFFFF" w:themeColor="background1"/>
        </w:rPr>
        <w:t xml:space="preserve"> </w:t>
      </w:r>
      <w:r w:rsidRPr="00080564">
        <w:rPr>
          <w:rFonts w:ascii="Amasis MT Pro" w:hAnsi="Amasis MT Pro"/>
          <w:color w:val="FFFFFF" w:themeColor="background1"/>
        </w:rPr>
        <w:t>M.B.A</w:t>
      </w:r>
    </w:p>
    <w:p w14:paraId="3F8DD3AD" w14:textId="11C53B15" w:rsidR="00D63915" w:rsidRDefault="00D63915">
      <w:pPr>
        <w:rPr>
          <w:rFonts w:ascii="Amasis MT Pro" w:hAnsi="Amasis MT Pro"/>
          <w:b/>
          <w:bCs/>
        </w:rPr>
      </w:pPr>
    </w:p>
    <w:p w14:paraId="015227EC" w14:textId="77777777" w:rsidR="00080564" w:rsidRDefault="00080564" w:rsidP="00D63915">
      <w:pPr>
        <w:rPr>
          <w:rFonts w:ascii="Amasis MT Pro" w:hAnsi="Amasis MT Pro"/>
          <w:b/>
          <w:bCs/>
          <w:color w:val="3B3838" w:themeColor="background2" w:themeShade="40"/>
        </w:rPr>
      </w:pPr>
    </w:p>
    <w:p w14:paraId="43D1A7D0" w14:textId="662EA4FF" w:rsidR="00D63915" w:rsidRPr="00E933D0" w:rsidRDefault="00D110ED" w:rsidP="00D63915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70AC1" wp14:editId="7DCC85B2">
                <wp:simplePos x="0" y="0"/>
                <wp:positionH relativeFrom="column">
                  <wp:posOffset>-312420</wp:posOffset>
                </wp:positionH>
                <wp:positionV relativeFrom="paragraph">
                  <wp:posOffset>217805</wp:posOffset>
                </wp:positionV>
                <wp:extent cx="63779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9CD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7.15pt" to="477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" strokecolor="#404040 [2429]" strokeweight="2pt">
                <v:stroke joinstyle="miter"/>
              </v:line>
            </w:pict>
          </mc:Fallback>
        </mc:AlternateContent>
      </w:r>
      <w:r w:rsidR="00D63915" w:rsidRPr="00E933D0">
        <w:rPr>
          <w:rFonts w:ascii="Amasis MT Pro" w:hAnsi="Amasis MT Pro"/>
          <w:b/>
          <w:bCs/>
          <w:color w:val="3B3838" w:themeColor="background2" w:themeShade="40"/>
        </w:rPr>
        <w:t>Personal Particulars</w:t>
      </w:r>
    </w:p>
    <w:p w14:paraId="6B6AA2B6" w14:textId="0E083C9E" w:rsidR="00D110ED" w:rsidRDefault="00B02C00" w:rsidP="00D63915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Full </w:t>
      </w:r>
      <w:r w:rsidR="00D110ED" w:rsidRPr="00D110ED">
        <w:rPr>
          <w:rFonts w:ascii="Amasis MT Pro Light" w:hAnsi="Amasis MT Pro Light"/>
        </w:rPr>
        <w:t xml:space="preserve">Name </w:t>
      </w:r>
      <w:r w:rsidR="00D110ED">
        <w:rPr>
          <w:rFonts w:ascii="Amasis MT Pro Light" w:hAnsi="Amasis MT Pro Light"/>
        </w:rPr>
        <w:tab/>
      </w:r>
      <w:r w:rsidR="00D110ED" w:rsidRPr="00D110ED">
        <w:rPr>
          <w:rFonts w:ascii="Amasis MT Pro Light" w:hAnsi="Amasis MT Pro Light"/>
        </w:rPr>
        <w:t xml:space="preserve">: </w:t>
      </w:r>
      <w:r w:rsidR="009D2B99">
        <w:rPr>
          <w:rFonts w:ascii="Amasis MT Pro Light" w:hAnsi="Amasis MT Pro Light"/>
        </w:rPr>
        <w:t xml:space="preserve">Mr. </w:t>
      </w:r>
      <w:r w:rsidR="005C1177">
        <w:rPr>
          <w:rFonts w:ascii="Amasis MT Pro Light" w:hAnsi="Amasis MT Pro Light"/>
        </w:rPr>
        <w:t xml:space="preserve">Maung </w:t>
      </w:r>
      <w:proofErr w:type="spellStart"/>
      <w:r w:rsidR="005C1177">
        <w:rPr>
          <w:rFonts w:ascii="Amasis MT Pro Light" w:hAnsi="Amasis MT Pro Light"/>
        </w:rPr>
        <w:t>Maung</w:t>
      </w:r>
      <w:proofErr w:type="spellEnd"/>
      <w:r w:rsidR="005C1177">
        <w:rPr>
          <w:rFonts w:ascii="Amasis MT Pro Light" w:hAnsi="Amasis MT Pro Light"/>
        </w:rPr>
        <w:t xml:space="preserve"> </w:t>
      </w:r>
      <w:r w:rsidR="00D110ED" w:rsidRPr="00D110ED">
        <w:rPr>
          <w:rFonts w:ascii="Amasis MT Pro Light" w:hAnsi="Amasis MT Pro Light"/>
        </w:rPr>
        <w:t xml:space="preserve">Kyi </w:t>
      </w:r>
      <w:proofErr w:type="spellStart"/>
      <w:r w:rsidR="00D110ED" w:rsidRPr="00D110ED">
        <w:rPr>
          <w:rFonts w:ascii="Amasis MT Pro Light" w:hAnsi="Amasis MT Pro Light"/>
        </w:rPr>
        <w:t>Tha</w:t>
      </w:r>
      <w:proofErr w:type="spellEnd"/>
    </w:p>
    <w:p w14:paraId="16D20C81" w14:textId="512DAC7C" w:rsidR="00D110ED" w:rsidRDefault="00D110ED" w:rsidP="00D63915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D.</w:t>
      </w:r>
      <w:proofErr w:type="gramStart"/>
      <w:r>
        <w:rPr>
          <w:rFonts w:ascii="Amasis MT Pro Light" w:hAnsi="Amasis MT Pro Light"/>
        </w:rPr>
        <w:t>O.B</w:t>
      </w:r>
      <w:proofErr w:type="gramEnd"/>
      <w:r>
        <w:rPr>
          <w:rFonts w:ascii="Amasis MT Pro Light" w:hAnsi="Amasis MT Pro Light"/>
        </w:rPr>
        <w:tab/>
      </w:r>
      <w:r>
        <w:rPr>
          <w:rFonts w:ascii="Amasis MT Pro Light" w:hAnsi="Amasis MT Pro Light"/>
        </w:rPr>
        <w:tab/>
        <w:t>: 31</w:t>
      </w:r>
      <w:r w:rsidRPr="00D110ED">
        <w:rPr>
          <w:rFonts w:ascii="Amasis MT Pro Light" w:hAnsi="Amasis MT Pro Light"/>
          <w:vertAlign w:val="superscript"/>
        </w:rPr>
        <w:t>st</w:t>
      </w:r>
      <w:r w:rsidR="00467854">
        <w:rPr>
          <w:rFonts w:ascii="Amasis MT Pro Light" w:hAnsi="Amasis MT Pro Light"/>
        </w:rPr>
        <w:t xml:space="preserve"> </w:t>
      </w:r>
      <w:r>
        <w:rPr>
          <w:rFonts w:ascii="Amasis MT Pro Light" w:hAnsi="Amasis MT Pro Light"/>
        </w:rPr>
        <w:t>May, 1974</w:t>
      </w:r>
    </w:p>
    <w:p w14:paraId="5BD87895" w14:textId="208CCA0F" w:rsidR="00D110ED" w:rsidRDefault="00D110ED" w:rsidP="00D63915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Sex</w:t>
      </w:r>
      <w:r>
        <w:rPr>
          <w:rFonts w:ascii="Amasis MT Pro Light" w:hAnsi="Amasis MT Pro Light"/>
        </w:rPr>
        <w:tab/>
      </w:r>
      <w:r>
        <w:rPr>
          <w:rFonts w:ascii="Amasis MT Pro Light" w:hAnsi="Amasis MT Pro Light"/>
        </w:rPr>
        <w:tab/>
        <w:t>: Male</w:t>
      </w:r>
    </w:p>
    <w:p w14:paraId="48612FCF" w14:textId="05FA1E48" w:rsidR="00D110ED" w:rsidRDefault="00D110ED" w:rsidP="00D63915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Race/Religion</w:t>
      </w:r>
      <w:r>
        <w:rPr>
          <w:rFonts w:ascii="Amasis MT Pro Light" w:hAnsi="Amasis MT Pro Light"/>
        </w:rPr>
        <w:tab/>
        <w:t>: Burmese/Buddhist</w:t>
      </w:r>
    </w:p>
    <w:p w14:paraId="7530E5CD" w14:textId="00EA0A97" w:rsidR="00824861" w:rsidRDefault="00824861" w:rsidP="00D63915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Languages</w:t>
      </w:r>
      <w:r>
        <w:rPr>
          <w:rFonts w:ascii="Amasis MT Pro Light" w:hAnsi="Amasis MT Pro Light"/>
        </w:rPr>
        <w:tab/>
        <w:t>: English – Fluent</w:t>
      </w:r>
    </w:p>
    <w:p w14:paraId="325B0A83" w14:textId="77777777" w:rsidR="00AA1E1A" w:rsidRDefault="00AA1E1A" w:rsidP="00D63915">
      <w:pPr>
        <w:rPr>
          <w:rFonts w:ascii="Amasis MT Pro Light" w:hAnsi="Amasis MT Pro Light"/>
        </w:rPr>
      </w:pPr>
    </w:p>
    <w:p w14:paraId="313DBFD3" w14:textId="267CBD5B" w:rsidR="00D110ED" w:rsidRPr="00E933D0" w:rsidRDefault="00D50983" w:rsidP="00E933D0">
      <w:pPr>
        <w:spacing w:before="120"/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ED9B9E" wp14:editId="1A79030F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377940" cy="0"/>
                <wp:effectExtent l="0" t="0" r="0" b="0"/>
                <wp:wrapNone/>
                <wp:docPr id="328363837" name="Straight Connector 328363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2F4E7" id="Straight Connector 3283638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02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D110ED" w:rsidRPr="00E933D0">
        <w:rPr>
          <w:rFonts w:ascii="Amasis MT Pro" w:hAnsi="Amasis MT Pro"/>
          <w:b/>
          <w:bCs/>
          <w:color w:val="3B3838" w:themeColor="background2" w:themeShade="40"/>
        </w:rPr>
        <w:t>Profile</w:t>
      </w:r>
    </w:p>
    <w:p w14:paraId="4041A332" w14:textId="43FE241B" w:rsidR="00D110ED" w:rsidRPr="00D110ED" w:rsidRDefault="0077446B" w:rsidP="00E933D0">
      <w:pPr>
        <w:spacing w:before="120"/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An </w:t>
      </w:r>
      <w:r w:rsidR="005C1177">
        <w:rPr>
          <w:rFonts w:ascii="Amasis MT Pro Light" w:hAnsi="Amasis MT Pro Light"/>
        </w:rPr>
        <w:t xml:space="preserve">I.T </w:t>
      </w:r>
      <w:r w:rsidR="00086207">
        <w:rPr>
          <w:rFonts w:ascii="Amasis MT Pro Light" w:hAnsi="Amasis MT Pro Light"/>
        </w:rPr>
        <w:t>Technologist</w:t>
      </w:r>
      <w:r>
        <w:rPr>
          <w:rFonts w:ascii="Amasis MT Pro Light" w:hAnsi="Amasis MT Pro Light"/>
        </w:rPr>
        <w:t xml:space="preserve"> and Management Personnel</w:t>
      </w:r>
      <w:r w:rsidR="00D110ED" w:rsidRPr="00D110ED">
        <w:rPr>
          <w:rFonts w:ascii="Amasis MT Pro Light" w:hAnsi="Amasis MT Pro Light"/>
        </w:rPr>
        <w:t xml:space="preserve"> with a long-standing experience, </w:t>
      </w:r>
      <w:proofErr w:type="gramStart"/>
      <w:r w:rsidR="00D110ED" w:rsidRPr="00D110ED">
        <w:rPr>
          <w:rFonts w:ascii="Amasis MT Pro Light" w:hAnsi="Amasis MT Pro Light"/>
        </w:rPr>
        <w:t>knowledge</w:t>
      </w:r>
      <w:proofErr w:type="gramEnd"/>
      <w:r w:rsidR="00D110ED" w:rsidRPr="00D110ED">
        <w:rPr>
          <w:rFonts w:ascii="Amasis MT Pro Light" w:hAnsi="Amasis MT Pro Light"/>
        </w:rPr>
        <w:t xml:space="preserve"> and expertise on</w:t>
      </w:r>
      <w:r w:rsidR="00357F97" w:rsidRPr="00D110ED">
        <w:rPr>
          <w:rFonts w:ascii="Amasis MT Pro Light" w:hAnsi="Amasis MT Pro Light"/>
        </w:rPr>
        <w:t xml:space="preserve"> I.C.T technology, operations, infrastructure, and security</w:t>
      </w:r>
      <w:r w:rsidR="00D110ED" w:rsidRPr="00D110ED">
        <w:rPr>
          <w:rFonts w:ascii="Amasis MT Pro Light" w:hAnsi="Amasis MT Pro Light"/>
        </w:rPr>
        <w:t>.</w:t>
      </w:r>
    </w:p>
    <w:p w14:paraId="6BAA15C8" w14:textId="5F4629A4" w:rsidR="00072503" w:rsidRDefault="00B34143" w:rsidP="00B34143">
      <w:pPr>
        <w:jc w:val="both"/>
        <w:rPr>
          <w:rFonts w:ascii="Amasis MT Pro Light" w:hAnsi="Amasis MT Pro Light"/>
        </w:rPr>
      </w:pPr>
      <w:r w:rsidRPr="00B34143">
        <w:rPr>
          <w:rFonts w:ascii="Amasis MT Pro Light" w:hAnsi="Amasis MT Pro Light"/>
        </w:rPr>
        <w:t>Experienced with proven track record in the delivery of enterprise solutions. Strong technical background</w:t>
      </w:r>
      <w:r w:rsidR="00AA1E1A">
        <w:rPr>
          <w:rFonts w:ascii="Amasis MT Pro Light" w:hAnsi="Amasis MT Pro Light"/>
        </w:rPr>
        <w:t xml:space="preserve"> and</w:t>
      </w:r>
      <w:r w:rsidRPr="00B34143">
        <w:rPr>
          <w:rFonts w:ascii="Amasis MT Pro Light" w:hAnsi="Amasis MT Pro Light"/>
        </w:rPr>
        <w:t xml:space="preserve"> </w:t>
      </w:r>
      <w:r w:rsidR="00AA1E1A">
        <w:rPr>
          <w:rFonts w:ascii="Amasis MT Pro Light" w:hAnsi="Amasis MT Pro Light"/>
        </w:rPr>
        <w:t>a</w:t>
      </w:r>
      <w:r w:rsidRPr="00B34143">
        <w:rPr>
          <w:rFonts w:ascii="Amasis MT Pro Light" w:hAnsi="Amasis MT Pro Light"/>
        </w:rPr>
        <w:t>ble to quickly understand and integrate technology into the business strategy</w:t>
      </w:r>
      <w:r w:rsidR="00AA1E1A">
        <w:rPr>
          <w:rFonts w:ascii="Amasis MT Pro Light" w:hAnsi="Amasis MT Pro Light"/>
        </w:rPr>
        <w:t>.</w:t>
      </w:r>
      <w:r w:rsidRPr="00B34143">
        <w:rPr>
          <w:rFonts w:ascii="Amasis MT Pro Light" w:hAnsi="Amasis MT Pro Light"/>
        </w:rPr>
        <w:t xml:space="preserve"> Ability to deliver on time and budget whilst maintaining a positive working environment. Enjoy challenges that include complex projects involving multiple technologies, </w:t>
      </w:r>
      <w:proofErr w:type="gramStart"/>
      <w:r w:rsidRPr="00B34143">
        <w:rPr>
          <w:rFonts w:ascii="Amasis MT Pro Light" w:hAnsi="Amasis MT Pro Light"/>
        </w:rPr>
        <w:t>teams</w:t>
      </w:r>
      <w:proofErr w:type="gramEnd"/>
      <w:r w:rsidRPr="00B34143">
        <w:rPr>
          <w:rFonts w:ascii="Amasis MT Pro Light" w:hAnsi="Amasis MT Pro Light"/>
        </w:rPr>
        <w:t xml:space="preserve"> and departments.</w:t>
      </w:r>
    </w:p>
    <w:p w14:paraId="0CE28617" w14:textId="77777777" w:rsidR="00AA1E1A" w:rsidRDefault="00AA1E1A" w:rsidP="00B34143">
      <w:pPr>
        <w:jc w:val="both"/>
        <w:rPr>
          <w:rFonts w:ascii="Amasis MT Pro Light" w:hAnsi="Amasis MT Pro Light"/>
        </w:rPr>
      </w:pPr>
    </w:p>
    <w:p w14:paraId="672D7C5E" w14:textId="2BE45351" w:rsidR="00072503" w:rsidRPr="00E933D0" w:rsidRDefault="00D50983" w:rsidP="00072503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1C54E" wp14:editId="432843B9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6377940" cy="0"/>
                <wp:effectExtent l="0" t="0" r="0" b="0"/>
                <wp:wrapNone/>
                <wp:docPr id="154665159" name="Straight Connector 154665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41E6" id="Straight Connector 1546651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05pt" to="50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072503" w:rsidRPr="00E933D0">
        <w:rPr>
          <w:rFonts w:ascii="Amasis MT Pro" w:hAnsi="Amasis MT Pro"/>
          <w:b/>
          <w:bCs/>
          <w:color w:val="3B3838" w:themeColor="background2" w:themeShade="40"/>
        </w:rPr>
        <w:t>Contact</w:t>
      </w:r>
    </w:p>
    <w:p w14:paraId="69B49B4D" w14:textId="3F779100" w:rsidR="00072503" w:rsidRPr="00072503" w:rsidRDefault="00072503" w:rsidP="00072503">
      <w:pPr>
        <w:rPr>
          <w:rFonts w:ascii="Amasis MT Pro Light" w:hAnsi="Amasis MT Pro Light"/>
        </w:rPr>
      </w:pPr>
      <w:r w:rsidRPr="00072503">
        <w:rPr>
          <w:rFonts w:ascii="Amasis MT Pro Light" w:hAnsi="Amasis MT Pro Light"/>
        </w:rPr>
        <w:t>PHONE</w:t>
      </w:r>
      <w:r>
        <w:rPr>
          <w:rFonts w:ascii="Amasis MT Pro Light" w:hAnsi="Amasis MT Pro Light"/>
        </w:rPr>
        <w:tab/>
      </w:r>
      <w:r w:rsidRPr="00072503">
        <w:rPr>
          <w:rFonts w:ascii="Amasis MT Pro Light" w:hAnsi="Amasis MT Pro Light"/>
        </w:rPr>
        <w:t>:</w:t>
      </w:r>
      <w:r>
        <w:rPr>
          <w:rFonts w:ascii="Amasis MT Pro Light" w:hAnsi="Amasis MT Pro Light"/>
        </w:rPr>
        <w:t xml:space="preserve"> </w:t>
      </w:r>
      <w:r w:rsidRPr="00072503">
        <w:rPr>
          <w:rFonts w:ascii="Amasis MT Pro Light" w:hAnsi="Amasis MT Pro Light"/>
        </w:rPr>
        <w:t>+95-9-</w:t>
      </w:r>
      <w:r w:rsidR="00531905">
        <w:rPr>
          <w:rFonts w:ascii="Amasis MT Pro Light" w:hAnsi="Amasis MT Pro Light"/>
        </w:rPr>
        <w:t>777 707075</w:t>
      </w:r>
    </w:p>
    <w:p w14:paraId="4CA4C8E8" w14:textId="162DFA26" w:rsidR="00072503" w:rsidRDefault="00072503" w:rsidP="00072503">
      <w:pPr>
        <w:rPr>
          <w:rFonts w:ascii="Amasis MT Pro Light" w:hAnsi="Amasis MT Pro Light"/>
        </w:rPr>
      </w:pPr>
      <w:r w:rsidRPr="00072503">
        <w:rPr>
          <w:rFonts w:ascii="Amasis MT Pro Light" w:hAnsi="Amasis MT Pro Light"/>
        </w:rPr>
        <w:t>EMAIL</w:t>
      </w:r>
      <w:r>
        <w:rPr>
          <w:rFonts w:ascii="Amasis MT Pro Light" w:hAnsi="Amasis MT Pro Light"/>
        </w:rPr>
        <w:tab/>
      </w:r>
      <w:r>
        <w:rPr>
          <w:rFonts w:ascii="Amasis MT Pro Light" w:hAnsi="Amasis MT Pro Light"/>
        </w:rPr>
        <w:tab/>
      </w:r>
      <w:r w:rsidRPr="00072503">
        <w:rPr>
          <w:rFonts w:ascii="Amasis MT Pro Light" w:hAnsi="Amasis MT Pro Light"/>
        </w:rPr>
        <w:t>:</w:t>
      </w:r>
      <w:r>
        <w:rPr>
          <w:rFonts w:ascii="Amasis MT Pro Light" w:hAnsi="Amasis MT Pro Light"/>
        </w:rPr>
        <w:t xml:space="preserve"> </w:t>
      </w:r>
      <w:hyperlink r:id="rId7" w:history="1">
        <w:r w:rsidR="002341CC" w:rsidRPr="0087317A">
          <w:rPr>
            <w:rStyle w:val="Hyperlink"/>
            <w:rFonts w:ascii="Amasis MT Pro Light" w:hAnsi="Amasis MT Pro Light"/>
          </w:rPr>
          <w:t>mgmgkyit@gmail.com</w:t>
        </w:r>
      </w:hyperlink>
    </w:p>
    <w:p w14:paraId="2AE74678" w14:textId="759BDFD0" w:rsidR="002341CC" w:rsidRDefault="002341CC" w:rsidP="00072503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WHATSAPP</w:t>
      </w:r>
      <w:r>
        <w:rPr>
          <w:rFonts w:ascii="Amasis MT Pro Light" w:hAnsi="Amasis MT Pro Light"/>
        </w:rPr>
        <w:tab/>
        <w:t xml:space="preserve">: </w:t>
      </w:r>
      <w:r w:rsidRPr="00072503">
        <w:rPr>
          <w:rFonts w:ascii="Amasis MT Pro Light" w:hAnsi="Amasis MT Pro Light"/>
        </w:rPr>
        <w:t>95</w:t>
      </w:r>
      <w:r w:rsidR="00531905">
        <w:rPr>
          <w:rFonts w:ascii="Amasis MT Pro Light" w:hAnsi="Amasis MT Pro Light"/>
        </w:rPr>
        <w:t>9 777 707075</w:t>
      </w:r>
    </w:p>
    <w:p w14:paraId="56E8FB9A" w14:textId="791A839D" w:rsidR="00D110ED" w:rsidRDefault="00D110ED" w:rsidP="00D110ED">
      <w:pPr>
        <w:rPr>
          <w:rFonts w:ascii="Amasis MT Pro Light" w:hAnsi="Amasis MT Pro Light"/>
        </w:rPr>
      </w:pPr>
    </w:p>
    <w:p w14:paraId="7A14EE5D" w14:textId="6F7C2411" w:rsidR="00D110ED" w:rsidRPr="00E933D0" w:rsidRDefault="00D50983" w:rsidP="00D110ED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8D6CC6" wp14:editId="6440B2AD">
                <wp:simplePos x="0" y="0"/>
                <wp:positionH relativeFrom="margin">
                  <wp:posOffset>-323215</wp:posOffset>
                </wp:positionH>
                <wp:positionV relativeFrom="paragraph">
                  <wp:posOffset>225425</wp:posOffset>
                </wp:positionV>
                <wp:extent cx="6377940" cy="0"/>
                <wp:effectExtent l="0" t="0" r="0" b="0"/>
                <wp:wrapNone/>
                <wp:docPr id="1477886534" name="Straight Connector 1477886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99029" id="Straight Connector 14778865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45pt,17.75pt" to="476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D110ED" w:rsidRPr="00E933D0">
        <w:rPr>
          <w:rFonts w:ascii="Amasis MT Pro" w:hAnsi="Amasis MT Pro"/>
          <w:b/>
          <w:bCs/>
          <w:color w:val="3B3838" w:themeColor="background2" w:themeShade="40"/>
        </w:rPr>
        <w:t>Education</w:t>
      </w:r>
    </w:p>
    <w:p w14:paraId="2200D46C" w14:textId="634D4BFE" w:rsidR="00D110ED" w:rsidRPr="00D110ED" w:rsidRDefault="00D110ED" w:rsidP="00D110ED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  <w:b/>
          <w:bCs/>
        </w:rPr>
        <w:t>Master of Business Administration - (M.B.A) [Executive]</w:t>
      </w:r>
    </w:p>
    <w:p w14:paraId="334ACF26" w14:textId="30C641A0" w:rsidR="00D110ED" w:rsidRPr="00D110ED" w:rsidRDefault="00D110ED" w:rsidP="00D110ED">
      <w:pPr>
        <w:spacing w:after="0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>Yangon Institute of Economics</w:t>
      </w:r>
      <w:r w:rsidR="004B4982">
        <w:rPr>
          <w:rFonts w:ascii="Amasis MT Pro Light" w:hAnsi="Amasis MT Pro Light"/>
        </w:rPr>
        <w:t>, Myanmar</w:t>
      </w:r>
    </w:p>
    <w:p w14:paraId="57F9C41D" w14:textId="77777777" w:rsidR="00D110ED" w:rsidRPr="00D110ED" w:rsidRDefault="00D110ED" w:rsidP="00D110ED">
      <w:pPr>
        <w:spacing w:after="0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>2008 – 2010</w:t>
      </w:r>
    </w:p>
    <w:p w14:paraId="32DA3F72" w14:textId="209C3C73" w:rsidR="00D110ED" w:rsidRPr="00D110ED" w:rsidRDefault="00D110ED" w:rsidP="00D110ED">
      <w:pPr>
        <w:spacing w:after="0"/>
        <w:rPr>
          <w:rFonts w:ascii="Amasis MT Pro Light" w:hAnsi="Amasis MT Pro Light"/>
        </w:rPr>
      </w:pPr>
    </w:p>
    <w:p w14:paraId="6A807BD3" w14:textId="4CBDEA8C" w:rsidR="00D110ED" w:rsidRPr="00D110ED" w:rsidRDefault="00D110ED" w:rsidP="00D110ED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  <w:b/>
          <w:bCs/>
        </w:rPr>
        <w:t xml:space="preserve">Bachelor of Engineering - B.E </w:t>
      </w:r>
      <w:r>
        <w:rPr>
          <w:rFonts w:ascii="Amasis MT Pro Light" w:hAnsi="Amasis MT Pro Light"/>
          <w:b/>
          <w:bCs/>
        </w:rPr>
        <w:t>(</w:t>
      </w:r>
      <w:r w:rsidRPr="00D110ED">
        <w:rPr>
          <w:rFonts w:ascii="Amasis MT Pro Light" w:hAnsi="Amasis MT Pro Light"/>
          <w:b/>
          <w:bCs/>
        </w:rPr>
        <w:t>Electronics)</w:t>
      </w:r>
    </w:p>
    <w:p w14:paraId="79C0BB9F" w14:textId="024E9F4E" w:rsidR="00D110ED" w:rsidRPr="00D110ED" w:rsidRDefault="00D110ED" w:rsidP="00D110ED">
      <w:pPr>
        <w:spacing w:after="0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>Yangon Institute of Technology</w:t>
      </w:r>
      <w:r w:rsidR="004B4982">
        <w:rPr>
          <w:rFonts w:ascii="Amasis MT Pro Light" w:hAnsi="Amasis MT Pro Light"/>
        </w:rPr>
        <w:t>, Myanmar</w:t>
      </w:r>
    </w:p>
    <w:p w14:paraId="71EAC057" w14:textId="7579B82A" w:rsidR="00D110ED" w:rsidRDefault="00D110ED" w:rsidP="00D110ED">
      <w:pPr>
        <w:spacing w:after="0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 xml:space="preserve">1993 </w:t>
      </w:r>
      <w:r w:rsidR="003276CA">
        <w:rPr>
          <w:rFonts w:ascii="Amasis MT Pro Light" w:hAnsi="Amasis MT Pro Light"/>
        </w:rPr>
        <w:t>–</w:t>
      </w:r>
      <w:r w:rsidRPr="00D110ED">
        <w:rPr>
          <w:rFonts w:ascii="Amasis MT Pro Light" w:hAnsi="Amasis MT Pro Light"/>
        </w:rPr>
        <w:t xml:space="preserve"> 2000</w:t>
      </w:r>
    </w:p>
    <w:p w14:paraId="3B6354D3" w14:textId="693ED45B" w:rsidR="00AA1E1A" w:rsidRDefault="00AA1E1A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br w:type="page"/>
      </w:r>
    </w:p>
    <w:p w14:paraId="2A658326" w14:textId="77777777" w:rsidR="00AA1E1A" w:rsidRDefault="00AA1E1A" w:rsidP="00D110ED">
      <w:pPr>
        <w:spacing w:after="0"/>
        <w:rPr>
          <w:rFonts w:ascii="Amasis MT Pro Light" w:hAnsi="Amasis MT Pro Light"/>
        </w:rPr>
      </w:pPr>
    </w:p>
    <w:p w14:paraId="7EFAD05D" w14:textId="34E1F0E1" w:rsidR="003276CA" w:rsidRPr="00E933D0" w:rsidRDefault="00D50983" w:rsidP="003276CA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3F48C4" wp14:editId="79067693">
                <wp:simplePos x="0" y="0"/>
                <wp:positionH relativeFrom="margin">
                  <wp:posOffset>-236220</wp:posOffset>
                </wp:positionH>
                <wp:positionV relativeFrom="paragraph">
                  <wp:posOffset>220980</wp:posOffset>
                </wp:positionV>
                <wp:extent cx="6377940" cy="0"/>
                <wp:effectExtent l="0" t="0" r="0" b="0"/>
                <wp:wrapNone/>
                <wp:docPr id="1013838361" name="Straight Connector 1013838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DC0B" id="Straight Connector 101383836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6pt,17.4pt" to="483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3276CA">
        <w:rPr>
          <w:rFonts w:ascii="Amasis MT Pro" w:hAnsi="Amasis MT Pro"/>
          <w:b/>
          <w:bCs/>
          <w:color w:val="3B3838" w:themeColor="background2" w:themeShade="40"/>
        </w:rPr>
        <w:t>Certificates</w:t>
      </w:r>
    </w:p>
    <w:p w14:paraId="0524AD4B" w14:textId="33CFB882" w:rsidR="00B34143" w:rsidRDefault="00B34143" w:rsidP="003276CA">
      <w:pPr>
        <w:spacing w:after="0"/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ISC2 CC (Certified in Cyber</w:t>
      </w:r>
      <w:r w:rsidR="00531905">
        <w:rPr>
          <w:rFonts w:ascii="Amasis MT Pro Light" w:hAnsi="Amasis MT Pro Light"/>
          <w:b/>
          <w:bCs/>
        </w:rPr>
        <w:t xml:space="preserve"> </w:t>
      </w:r>
      <w:r>
        <w:rPr>
          <w:rFonts w:ascii="Amasis MT Pro Light" w:hAnsi="Amasis MT Pro Light"/>
          <w:b/>
          <w:bCs/>
        </w:rPr>
        <w:t>Security)</w:t>
      </w:r>
    </w:p>
    <w:p w14:paraId="0A26DB45" w14:textId="23D41568" w:rsidR="00B34143" w:rsidRPr="00B34143" w:rsidRDefault="00B34143" w:rsidP="003276CA">
      <w:pPr>
        <w:spacing w:after="0"/>
        <w:rPr>
          <w:rFonts w:ascii="Amasis MT Pro Light" w:hAnsi="Amasis MT Pro Light"/>
        </w:rPr>
      </w:pPr>
      <w:r w:rsidRPr="00B34143">
        <w:rPr>
          <w:rFonts w:ascii="Amasis MT Pro Light" w:hAnsi="Amasis MT Pro Light"/>
        </w:rPr>
        <w:t>ISC2, March 2023</w:t>
      </w:r>
    </w:p>
    <w:p w14:paraId="25B03398" w14:textId="5C76B819" w:rsidR="00040784" w:rsidRPr="00040784" w:rsidRDefault="00040784" w:rsidP="003276CA">
      <w:pPr>
        <w:spacing w:after="0"/>
        <w:rPr>
          <w:rFonts w:ascii="Amasis MT Pro Light" w:hAnsi="Amasis MT Pro Light"/>
          <w:b/>
          <w:bCs/>
        </w:rPr>
      </w:pPr>
      <w:r w:rsidRPr="00040784">
        <w:rPr>
          <w:rFonts w:ascii="Amasis MT Pro Light" w:hAnsi="Amasis MT Pro Light"/>
          <w:b/>
          <w:bCs/>
        </w:rPr>
        <w:t>FireEye Systems Engineer (FSE)</w:t>
      </w:r>
    </w:p>
    <w:p w14:paraId="6579C360" w14:textId="71388447" w:rsidR="00040784" w:rsidRDefault="00040784" w:rsidP="003276CA">
      <w:pPr>
        <w:spacing w:after="0"/>
        <w:rPr>
          <w:rFonts w:ascii="Amasis MT Pro Light" w:hAnsi="Amasis MT Pro Light"/>
        </w:rPr>
      </w:pPr>
      <w:r>
        <w:rPr>
          <w:rFonts w:ascii="Amasis MT Pro Light" w:hAnsi="Amasis MT Pro Light"/>
        </w:rPr>
        <w:t>FireEye Corporation</w:t>
      </w:r>
      <w:r w:rsidR="00D9204E">
        <w:rPr>
          <w:rFonts w:ascii="Amasis MT Pro Light" w:hAnsi="Amasis MT Pro Light"/>
        </w:rPr>
        <w:t xml:space="preserve">, </w:t>
      </w:r>
      <w:r>
        <w:rPr>
          <w:rFonts w:ascii="Amasis MT Pro Light" w:hAnsi="Amasis MT Pro Light"/>
        </w:rPr>
        <w:t>2020</w:t>
      </w:r>
    </w:p>
    <w:p w14:paraId="1B5A3177" w14:textId="1C769646" w:rsidR="00463EB9" w:rsidRPr="000F78E7" w:rsidRDefault="000F78E7" w:rsidP="003276CA">
      <w:pPr>
        <w:spacing w:after="0"/>
        <w:rPr>
          <w:rFonts w:ascii="Amasis MT Pro Light" w:hAnsi="Amasis MT Pro Light"/>
          <w:b/>
          <w:bCs/>
        </w:rPr>
      </w:pPr>
      <w:r w:rsidRPr="000F78E7">
        <w:rPr>
          <w:rFonts w:ascii="Amasis MT Pro Light" w:hAnsi="Amasis MT Pro Light"/>
          <w:b/>
          <w:bCs/>
        </w:rPr>
        <w:t>VMWare Technical Solutions Professional (VTSP)</w:t>
      </w:r>
    </w:p>
    <w:p w14:paraId="14525287" w14:textId="0C689F82" w:rsidR="000F78E7" w:rsidRPr="00D110ED" w:rsidRDefault="000F78E7" w:rsidP="003276CA">
      <w:pPr>
        <w:spacing w:after="0"/>
        <w:rPr>
          <w:rFonts w:ascii="Amasis MT Pro Light" w:hAnsi="Amasis MT Pro Light"/>
        </w:rPr>
      </w:pPr>
      <w:r>
        <w:rPr>
          <w:rFonts w:ascii="Amasis MT Pro Light" w:hAnsi="Amasis MT Pro Light"/>
        </w:rPr>
        <w:t>VMWare Corporation</w:t>
      </w:r>
      <w:r w:rsidR="00D9204E">
        <w:rPr>
          <w:rFonts w:ascii="Amasis MT Pro Light" w:hAnsi="Amasis MT Pro Light"/>
        </w:rPr>
        <w:t xml:space="preserve">, </w:t>
      </w:r>
      <w:r>
        <w:rPr>
          <w:rFonts w:ascii="Amasis MT Pro Light" w:hAnsi="Amasis MT Pro Light"/>
        </w:rPr>
        <w:t>2018</w:t>
      </w:r>
    </w:p>
    <w:p w14:paraId="6C5746FB" w14:textId="28B0F688" w:rsidR="00C06A97" w:rsidRPr="00D110ED" w:rsidRDefault="00C06A97" w:rsidP="00C06A97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  <w:b/>
          <w:bCs/>
        </w:rPr>
        <w:t>M</w:t>
      </w:r>
      <w:r>
        <w:rPr>
          <w:rFonts w:ascii="Amasis MT Pro Light" w:hAnsi="Amasis MT Pro Light"/>
          <w:b/>
          <w:bCs/>
        </w:rPr>
        <w:t>icrosoft Certified Systems Engineer (MCSE)</w:t>
      </w:r>
    </w:p>
    <w:p w14:paraId="0B80EED6" w14:textId="0693D60A" w:rsidR="00C06A97" w:rsidRDefault="00C06A97" w:rsidP="00C06A97">
      <w:pPr>
        <w:spacing w:after="0"/>
        <w:rPr>
          <w:rFonts w:ascii="Amasis MT Pro Light" w:hAnsi="Amasis MT Pro Light"/>
        </w:rPr>
      </w:pPr>
      <w:r>
        <w:rPr>
          <w:rFonts w:ascii="Amasis MT Pro Light" w:hAnsi="Amasis MT Pro Light"/>
        </w:rPr>
        <w:t>Microsoft Corporation</w:t>
      </w:r>
      <w:r w:rsidR="00D9204E">
        <w:rPr>
          <w:rFonts w:ascii="Amasis MT Pro Light" w:hAnsi="Amasis MT Pro Light"/>
        </w:rPr>
        <w:t xml:space="preserve">. </w:t>
      </w:r>
      <w:r>
        <w:rPr>
          <w:rFonts w:ascii="Amasis MT Pro Light" w:hAnsi="Amasis MT Pro Light"/>
        </w:rPr>
        <w:t>2000</w:t>
      </w:r>
    </w:p>
    <w:p w14:paraId="6E4C8E1C" w14:textId="304A9AEF" w:rsidR="00C06A97" w:rsidRPr="00D110ED" w:rsidRDefault="00C06A97" w:rsidP="00C06A97">
      <w:pPr>
        <w:spacing w:after="0"/>
        <w:rPr>
          <w:rFonts w:ascii="Amasis MT Pro Light" w:hAnsi="Amasis MT Pro Light"/>
        </w:rPr>
      </w:pPr>
    </w:p>
    <w:p w14:paraId="2D394119" w14:textId="5AE2C76C" w:rsidR="00D110ED" w:rsidRPr="00E933D0" w:rsidRDefault="00D50983" w:rsidP="00D110ED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0F6C9" wp14:editId="4909525A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377940" cy="0"/>
                <wp:effectExtent l="0" t="0" r="0" b="0"/>
                <wp:wrapNone/>
                <wp:docPr id="1763712109" name="Straight Connector 1763712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B824" id="Straight Connector 176371210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15pt" to="502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D110ED" w:rsidRPr="00E933D0">
        <w:rPr>
          <w:rFonts w:ascii="Amasis MT Pro" w:hAnsi="Amasis MT Pro"/>
          <w:b/>
          <w:bCs/>
          <w:color w:val="3B3838" w:themeColor="background2" w:themeShade="40"/>
        </w:rPr>
        <w:t>Experiences</w:t>
      </w:r>
    </w:p>
    <w:p w14:paraId="182AF5E8" w14:textId="5915430A" w:rsidR="00206573" w:rsidRPr="00206573" w:rsidRDefault="00206573" w:rsidP="00206573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</w:rPr>
        <w:t>20</w:t>
      </w:r>
      <w:r>
        <w:rPr>
          <w:rFonts w:ascii="Amasis MT Pro Light" w:hAnsi="Amasis MT Pro Light"/>
        </w:rPr>
        <w:t>10</w:t>
      </w:r>
      <w:r w:rsidRPr="00D110ED">
        <w:rPr>
          <w:rFonts w:ascii="Amasis MT Pro Light" w:hAnsi="Amasis MT Pro Light"/>
        </w:rPr>
        <w:t>-2021</w:t>
      </w:r>
      <w:r>
        <w:rPr>
          <w:rFonts w:ascii="Amasis MT Pro Light" w:hAnsi="Amasis MT Pro Light"/>
        </w:rPr>
        <w:tab/>
      </w:r>
      <w:r w:rsidRPr="00206573">
        <w:rPr>
          <w:rFonts w:ascii="Amasis MT Pro Light" w:hAnsi="Amasis MT Pro Light"/>
          <w:b/>
          <w:bCs/>
        </w:rPr>
        <w:t>Director (</w:t>
      </w:r>
      <w:r w:rsidR="0077446B">
        <w:rPr>
          <w:rFonts w:ascii="Amasis MT Pro Light" w:hAnsi="Amasis MT Pro Light"/>
          <w:b/>
          <w:bCs/>
        </w:rPr>
        <w:t>Technical</w:t>
      </w:r>
      <w:r w:rsidRPr="00206573">
        <w:rPr>
          <w:rFonts w:ascii="Amasis MT Pro Light" w:hAnsi="Amasis MT Pro Light"/>
          <w:b/>
          <w:bCs/>
        </w:rPr>
        <w:t>)</w:t>
      </w:r>
    </w:p>
    <w:p w14:paraId="2CC40BDB" w14:textId="1FB9C8E7" w:rsidR="00206573" w:rsidRPr="00206573" w:rsidRDefault="00206573" w:rsidP="00206573">
      <w:pPr>
        <w:spacing w:after="0"/>
        <w:rPr>
          <w:rFonts w:ascii="Amasis MT Pro Light" w:hAnsi="Amasis MT Pro Light"/>
          <w:b/>
          <w:bCs/>
        </w:rPr>
      </w:pPr>
      <w:r w:rsidRPr="00206573">
        <w:rPr>
          <w:rFonts w:ascii="Amasis MT Pro Light" w:hAnsi="Amasis MT Pro Light"/>
          <w:b/>
          <w:bCs/>
        </w:rPr>
        <w:tab/>
      </w:r>
      <w:r w:rsidRPr="00206573">
        <w:rPr>
          <w:rFonts w:ascii="Amasis MT Pro Light" w:hAnsi="Amasis MT Pro Light"/>
          <w:b/>
          <w:bCs/>
        </w:rPr>
        <w:tab/>
        <w:t>Golden Myanmar Apex Co., Ltd, Myanmar</w:t>
      </w:r>
    </w:p>
    <w:p w14:paraId="5FC23847" w14:textId="77777777" w:rsidR="00206573" w:rsidRDefault="00206573" w:rsidP="00206573">
      <w:pPr>
        <w:tabs>
          <w:tab w:val="left" w:pos="2160"/>
        </w:tabs>
        <w:spacing w:after="0"/>
        <w:ind w:left="2160"/>
        <w:rPr>
          <w:rFonts w:ascii="Amasis MT Pro Light" w:hAnsi="Amasis MT Pro Light"/>
        </w:rPr>
      </w:pPr>
    </w:p>
    <w:p w14:paraId="58661B88" w14:textId="37455BBE" w:rsidR="00AB4289" w:rsidRPr="00AB4289" w:rsidRDefault="00AB4289" w:rsidP="00AB4289">
      <w:pPr>
        <w:pStyle w:val="ListParagraph"/>
        <w:numPr>
          <w:ilvl w:val="0"/>
          <w:numId w:val="2"/>
        </w:numPr>
        <w:spacing w:after="0"/>
        <w:ind w:left="1800" w:hanging="270"/>
        <w:jc w:val="both"/>
        <w:rPr>
          <w:rFonts w:ascii="Amasis MT Pro Light" w:hAnsi="Amasis MT Pro Light"/>
        </w:rPr>
      </w:pPr>
      <w:r w:rsidRPr="00AB4289">
        <w:rPr>
          <w:rFonts w:ascii="Amasis MT Pro Light" w:hAnsi="Amasis MT Pro Light"/>
        </w:rPr>
        <w:t>Provide leadership and strategic direction to a team of network engineers, cybersecurity specialists and developers in formulating customized solutions.</w:t>
      </w:r>
    </w:p>
    <w:p w14:paraId="6A24EBDB" w14:textId="77777777" w:rsidR="00AB4289" w:rsidRPr="00AB4289" w:rsidRDefault="00AB4289" w:rsidP="00AB4289">
      <w:pPr>
        <w:pStyle w:val="ListParagraph"/>
        <w:numPr>
          <w:ilvl w:val="0"/>
          <w:numId w:val="2"/>
        </w:numPr>
        <w:spacing w:after="0"/>
        <w:ind w:left="1800" w:hanging="270"/>
        <w:jc w:val="both"/>
        <w:rPr>
          <w:rFonts w:ascii="Amasis MT Pro Light" w:hAnsi="Amasis MT Pro Light"/>
        </w:rPr>
      </w:pPr>
      <w:r w:rsidRPr="00AB4289">
        <w:rPr>
          <w:rFonts w:ascii="Amasis MT Pro Light" w:hAnsi="Amasis MT Pro Light"/>
        </w:rPr>
        <w:t>Collaborate with cross-functional teams for product and technology research, presentation, systems design, project sizing, implementation, and support.</w:t>
      </w:r>
    </w:p>
    <w:p w14:paraId="1C6D517D" w14:textId="14994E86" w:rsidR="00AB4289" w:rsidRPr="00AB4289" w:rsidRDefault="00AB4289" w:rsidP="00AB4289">
      <w:pPr>
        <w:pStyle w:val="ListParagraph"/>
        <w:numPr>
          <w:ilvl w:val="0"/>
          <w:numId w:val="2"/>
        </w:numPr>
        <w:spacing w:after="0"/>
        <w:ind w:left="1800" w:hanging="270"/>
        <w:jc w:val="both"/>
        <w:rPr>
          <w:rFonts w:ascii="Amasis MT Pro Light" w:hAnsi="Amasis MT Pro Light"/>
        </w:rPr>
      </w:pPr>
      <w:r w:rsidRPr="00AB4289">
        <w:rPr>
          <w:rFonts w:ascii="Amasis MT Pro Light" w:hAnsi="Amasis MT Pro Light"/>
        </w:rPr>
        <w:t>Lead the design, implementation, and maintenance of the solution systems for clients, including networks, infrastructure, security, and application solutions, ensuring scalability with high availability and scalability.</w:t>
      </w:r>
    </w:p>
    <w:p w14:paraId="0045A747" w14:textId="6E54CA5E" w:rsidR="00AB4289" w:rsidRDefault="00AB4289" w:rsidP="00AB4289">
      <w:pPr>
        <w:pStyle w:val="ListParagraph"/>
        <w:numPr>
          <w:ilvl w:val="0"/>
          <w:numId w:val="2"/>
        </w:numPr>
        <w:spacing w:after="0"/>
        <w:ind w:left="1800" w:hanging="270"/>
        <w:jc w:val="both"/>
        <w:rPr>
          <w:rFonts w:ascii="Amasis MT Pro Light" w:hAnsi="Amasis MT Pro Light"/>
        </w:rPr>
      </w:pPr>
      <w:r w:rsidRPr="00AB4289">
        <w:rPr>
          <w:rFonts w:ascii="Amasis MT Pro Light" w:hAnsi="Amasis MT Pro Light"/>
        </w:rPr>
        <w:t>Manage customer/ vendor relationships and negotiate on contracts/ deliverables/ SLAs to ensure that the best value is provided for the clients and the company.</w:t>
      </w:r>
    </w:p>
    <w:p w14:paraId="45E478E0" w14:textId="1A2927E3" w:rsidR="00E5359A" w:rsidRPr="00AB4289" w:rsidRDefault="00E5359A" w:rsidP="00AB4289">
      <w:pPr>
        <w:pStyle w:val="ListParagraph"/>
        <w:numPr>
          <w:ilvl w:val="0"/>
          <w:numId w:val="2"/>
        </w:numPr>
        <w:spacing w:after="0"/>
        <w:ind w:left="1800" w:hanging="270"/>
        <w:jc w:val="both"/>
        <w:rPr>
          <w:rFonts w:ascii="Amasis MT Pro Light" w:hAnsi="Amasis MT Pro Light"/>
        </w:rPr>
      </w:pPr>
      <w:r>
        <w:rPr>
          <w:rFonts w:ascii="Amasis MT Pro Light" w:hAnsi="Amasis MT Pro Light"/>
        </w:rPr>
        <w:t>Lead and control Pre-sales/Sales/Post-sales activities of the solution delivery process, beginning from solution design to support and maintenance.</w:t>
      </w:r>
    </w:p>
    <w:p w14:paraId="05E24476" w14:textId="77777777" w:rsidR="00887814" w:rsidRDefault="00887814" w:rsidP="00BA7143">
      <w:pPr>
        <w:tabs>
          <w:tab w:val="left" w:pos="2610"/>
          <w:tab w:val="left" w:pos="3240"/>
        </w:tabs>
        <w:spacing w:after="0"/>
        <w:jc w:val="both"/>
        <w:rPr>
          <w:rFonts w:ascii="Amasis MT Pro Light" w:hAnsi="Amasis MT Pro Light"/>
          <w:b/>
          <w:bCs/>
          <w:i/>
          <w:iCs/>
        </w:rPr>
      </w:pPr>
    </w:p>
    <w:p w14:paraId="5E39ED41" w14:textId="3B7D1CFC" w:rsidR="005641D7" w:rsidRDefault="005641D7" w:rsidP="00AB4289">
      <w:pPr>
        <w:tabs>
          <w:tab w:val="left" w:pos="2610"/>
          <w:tab w:val="left" w:pos="2700"/>
        </w:tabs>
        <w:spacing w:after="0"/>
        <w:ind w:left="2700" w:hanging="1080"/>
        <w:jc w:val="both"/>
        <w:rPr>
          <w:rFonts w:ascii="Amasis MT Pro Light" w:hAnsi="Amasis MT Pro Light"/>
        </w:rPr>
      </w:pPr>
      <w:proofErr w:type="gramStart"/>
      <w:r w:rsidRPr="004B4982">
        <w:rPr>
          <w:rFonts w:ascii="Amasis MT Pro Light" w:hAnsi="Amasis MT Pro Light"/>
          <w:b/>
          <w:bCs/>
          <w:i/>
          <w:iCs/>
        </w:rPr>
        <w:t>Milestones</w:t>
      </w:r>
      <w:r>
        <w:rPr>
          <w:rFonts w:ascii="Amasis MT Pro Light" w:hAnsi="Amasis MT Pro Light"/>
        </w:rPr>
        <w:t xml:space="preserve"> :</w:t>
      </w:r>
      <w:proofErr w:type="gramEnd"/>
      <w:r>
        <w:rPr>
          <w:rFonts w:ascii="Amasis MT Pro Light" w:hAnsi="Amasis MT Pro Light"/>
        </w:rPr>
        <w:t xml:space="preserve"> </w:t>
      </w:r>
      <w:r w:rsidR="00AB4289">
        <w:rPr>
          <w:rFonts w:ascii="Amasis MT Pro Light" w:hAnsi="Amasis MT Pro Light"/>
        </w:rPr>
        <w:t>Lead the</w:t>
      </w:r>
      <w:r>
        <w:rPr>
          <w:rFonts w:ascii="Amasis MT Pro Light" w:hAnsi="Amasis MT Pro Light"/>
        </w:rPr>
        <w:t xml:space="preserve"> implementation and support of multi-site </w:t>
      </w:r>
      <w:r w:rsidR="00F47B77">
        <w:rPr>
          <w:rFonts w:ascii="Amasis MT Pro Light" w:hAnsi="Amasis MT Pro Light"/>
        </w:rPr>
        <w:t>infrastructure and Data Center deployment for Ministry, under the</w:t>
      </w:r>
      <w:r w:rsidR="00266176">
        <w:rPr>
          <w:rFonts w:ascii="Amasis MT Pro Light" w:hAnsi="Amasis MT Pro Light"/>
        </w:rPr>
        <w:t xml:space="preserve"> budget and</w:t>
      </w:r>
      <w:r w:rsidR="00F47B77">
        <w:rPr>
          <w:rFonts w:ascii="Amasis MT Pro Light" w:hAnsi="Amasis MT Pro Light"/>
        </w:rPr>
        <w:t xml:space="preserve"> supervision of World Bank.</w:t>
      </w:r>
    </w:p>
    <w:p w14:paraId="6BEC883D" w14:textId="0FCA64B2" w:rsidR="00F47B77" w:rsidRDefault="00F47B77" w:rsidP="00AB4289">
      <w:pPr>
        <w:tabs>
          <w:tab w:val="left" w:pos="2610"/>
          <w:tab w:val="left" w:pos="2700"/>
        </w:tabs>
        <w:spacing w:after="0"/>
        <w:ind w:left="2700" w:hanging="1080"/>
        <w:jc w:val="both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</w:r>
      <w:r>
        <w:rPr>
          <w:rFonts w:ascii="Amasis MT Pro Light" w:hAnsi="Amasis MT Pro Light"/>
        </w:rPr>
        <w:tab/>
        <w:t>Initialization, project management, implementation, and support of advanced cybersecurity technology deployments in Telco/ Bank/ Research Center</w:t>
      </w:r>
      <w:r w:rsidR="00BA7143">
        <w:rPr>
          <w:rFonts w:ascii="Amasis MT Pro Light" w:hAnsi="Amasis MT Pro Light"/>
        </w:rPr>
        <w:t>s</w:t>
      </w:r>
      <w:r>
        <w:rPr>
          <w:rFonts w:ascii="Amasis MT Pro Light" w:hAnsi="Amasis MT Pro Light"/>
        </w:rPr>
        <w:t>.</w:t>
      </w:r>
    </w:p>
    <w:p w14:paraId="6E97F902" w14:textId="77777777" w:rsidR="00357F97" w:rsidRDefault="00357F97" w:rsidP="00AB4289">
      <w:pPr>
        <w:tabs>
          <w:tab w:val="left" w:pos="2160"/>
        </w:tabs>
        <w:spacing w:after="0"/>
        <w:ind w:left="3240" w:hanging="1080"/>
        <w:rPr>
          <w:rFonts w:ascii="Amasis MT Pro Light" w:hAnsi="Amasis MT Pro Light"/>
        </w:rPr>
      </w:pPr>
    </w:p>
    <w:p w14:paraId="17BE580C" w14:textId="75324A4E" w:rsidR="00D110ED" w:rsidRPr="00D110ED" w:rsidRDefault="00D110ED" w:rsidP="00AB4289">
      <w:pPr>
        <w:spacing w:after="0"/>
        <w:ind w:left="1530"/>
        <w:jc w:val="both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 xml:space="preserve">Golden Myanmar Apex is an enterprise solutions </w:t>
      </w:r>
      <w:r w:rsidR="00A36AE9">
        <w:rPr>
          <w:rFonts w:ascii="Amasis MT Pro Light" w:hAnsi="Amasis MT Pro Light"/>
        </w:rPr>
        <w:t xml:space="preserve">provider </w:t>
      </w:r>
      <w:r w:rsidRPr="00D110ED">
        <w:rPr>
          <w:rFonts w:ascii="Amasis MT Pro Light" w:hAnsi="Amasis MT Pro Light"/>
        </w:rPr>
        <w:t xml:space="preserve">company, </w:t>
      </w:r>
      <w:r w:rsidR="00A36AE9">
        <w:rPr>
          <w:rFonts w:ascii="Amasis MT Pro Light" w:hAnsi="Amasis MT Pro Light"/>
        </w:rPr>
        <w:t xml:space="preserve">main business focus pursuing government </w:t>
      </w:r>
      <w:r w:rsidR="005C1177">
        <w:rPr>
          <w:rFonts w:ascii="Amasis MT Pro Light" w:hAnsi="Amasis MT Pro Light"/>
        </w:rPr>
        <w:t>and enterprise projects</w:t>
      </w:r>
      <w:r w:rsidR="00A36AE9">
        <w:rPr>
          <w:rFonts w:ascii="Amasis MT Pro Light" w:hAnsi="Amasis MT Pro Light"/>
        </w:rPr>
        <w:t xml:space="preserve"> </w:t>
      </w:r>
      <w:r w:rsidR="005C1177">
        <w:rPr>
          <w:rFonts w:ascii="Amasis MT Pro Light" w:hAnsi="Amasis MT Pro Light"/>
        </w:rPr>
        <w:t xml:space="preserve">and solutions </w:t>
      </w:r>
      <w:r w:rsidR="00A36AE9">
        <w:rPr>
          <w:rFonts w:ascii="Amasis MT Pro Light" w:hAnsi="Amasis MT Pro Light"/>
        </w:rPr>
        <w:t>which are related to ICT</w:t>
      </w:r>
      <w:r w:rsidR="00F46762">
        <w:rPr>
          <w:rFonts w:ascii="Amasis MT Pro Light" w:hAnsi="Amasis MT Pro Light"/>
        </w:rPr>
        <w:t xml:space="preserve"> Security</w:t>
      </w:r>
      <w:r w:rsidR="00A36AE9">
        <w:rPr>
          <w:rFonts w:ascii="Amasis MT Pro Light" w:hAnsi="Amasis MT Pro Light"/>
        </w:rPr>
        <w:t xml:space="preserve">, infrastructure, </w:t>
      </w:r>
      <w:proofErr w:type="gramStart"/>
      <w:r w:rsidR="00A36AE9">
        <w:rPr>
          <w:rFonts w:ascii="Amasis MT Pro Light" w:hAnsi="Amasis MT Pro Light"/>
        </w:rPr>
        <w:t>development</w:t>
      </w:r>
      <w:proofErr w:type="gramEnd"/>
      <w:r w:rsidR="00A36AE9">
        <w:rPr>
          <w:rFonts w:ascii="Amasis MT Pro Light" w:hAnsi="Amasis MT Pro Light"/>
        </w:rPr>
        <w:t xml:space="preserve"> and education all over Myanmar region. </w:t>
      </w:r>
    </w:p>
    <w:p w14:paraId="7C448FE2" w14:textId="77777777" w:rsidR="00D110ED" w:rsidRPr="00D110ED" w:rsidRDefault="00D110ED" w:rsidP="00D110ED">
      <w:pPr>
        <w:spacing w:after="0"/>
        <w:rPr>
          <w:rFonts w:ascii="Amasis MT Pro Light" w:hAnsi="Amasis MT Pro Light"/>
        </w:rPr>
      </w:pPr>
    </w:p>
    <w:p w14:paraId="510468E0" w14:textId="18F17EC6" w:rsidR="00D110ED" w:rsidRPr="00206573" w:rsidRDefault="00206573" w:rsidP="00D110ED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</w:rPr>
        <w:t>2011–2014</w:t>
      </w:r>
      <w:r>
        <w:rPr>
          <w:rFonts w:ascii="Amasis MT Pro Light" w:hAnsi="Amasis MT Pro Light"/>
        </w:rPr>
        <w:tab/>
      </w:r>
      <w:r w:rsidR="00D110ED" w:rsidRPr="00206573">
        <w:rPr>
          <w:rFonts w:ascii="Amasis MT Pro Light" w:hAnsi="Amasis MT Pro Light"/>
          <w:b/>
          <w:bCs/>
        </w:rPr>
        <w:t>Director (Technical)</w:t>
      </w:r>
    </w:p>
    <w:p w14:paraId="313833D1" w14:textId="610413BF" w:rsidR="00D110ED" w:rsidRPr="00206573" w:rsidRDefault="00D110ED" w:rsidP="00AB4289">
      <w:pPr>
        <w:spacing w:after="0"/>
        <w:ind w:left="720" w:firstLine="720"/>
        <w:rPr>
          <w:rFonts w:ascii="Amasis MT Pro Light" w:hAnsi="Amasis MT Pro Light"/>
          <w:b/>
          <w:bCs/>
        </w:rPr>
      </w:pPr>
      <w:r w:rsidRPr="00206573">
        <w:rPr>
          <w:rFonts w:ascii="Amasis MT Pro Light" w:hAnsi="Amasis MT Pro Light"/>
          <w:b/>
          <w:bCs/>
        </w:rPr>
        <w:t>Trust</w:t>
      </w:r>
      <w:r w:rsidR="006D00FD">
        <w:rPr>
          <w:rFonts w:ascii="Amasis MT Pro Light" w:hAnsi="Amasis MT Pro Light"/>
          <w:b/>
          <w:bCs/>
        </w:rPr>
        <w:t xml:space="preserve"> </w:t>
      </w:r>
      <w:r w:rsidRPr="00206573">
        <w:rPr>
          <w:rFonts w:ascii="Amasis MT Pro Light" w:hAnsi="Amasis MT Pro Light"/>
          <w:b/>
          <w:bCs/>
        </w:rPr>
        <w:t>Link (Financial Solutions) Co., Ltd, Myanmar</w:t>
      </w:r>
    </w:p>
    <w:p w14:paraId="007628FC" w14:textId="77777777" w:rsidR="00206573" w:rsidRDefault="00206573" w:rsidP="00206573">
      <w:pPr>
        <w:spacing w:after="0"/>
        <w:ind w:left="2160"/>
        <w:rPr>
          <w:rFonts w:ascii="Amasis MT Pro Light" w:hAnsi="Amasis MT Pro Light"/>
        </w:rPr>
      </w:pPr>
    </w:p>
    <w:p w14:paraId="3400AD2F" w14:textId="74D6FAA1" w:rsidR="00D110ED" w:rsidRDefault="00D110ED" w:rsidP="00AB4289">
      <w:pPr>
        <w:pStyle w:val="ListParagraph"/>
        <w:numPr>
          <w:ilvl w:val="0"/>
          <w:numId w:val="3"/>
        </w:numPr>
        <w:spacing w:after="0"/>
        <w:ind w:left="1800"/>
        <w:jc w:val="both"/>
        <w:rPr>
          <w:rFonts w:ascii="Amasis MT Pro Light" w:hAnsi="Amasis MT Pro Light"/>
        </w:rPr>
      </w:pPr>
      <w:r w:rsidRPr="00AB4289">
        <w:rPr>
          <w:rFonts w:ascii="Amasis MT Pro Light" w:hAnsi="Amasis MT Pro Light"/>
        </w:rPr>
        <w:t xml:space="preserve">Plan, and control tasks relating technical and project implementation. Lead role in Product and technology research, presentation, and sizing for digital banking solutions such as ATMs, POS, and </w:t>
      </w:r>
      <w:r w:rsidR="000F501D" w:rsidRPr="00AB4289">
        <w:rPr>
          <w:rFonts w:ascii="Amasis MT Pro Light" w:hAnsi="Amasis MT Pro Light"/>
        </w:rPr>
        <w:t>core banking</w:t>
      </w:r>
      <w:r w:rsidRPr="00AB4289">
        <w:rPr>
          <w:rFonts w:ascii="Amasis MT Pro Light" w:hAnsi="Amasis MT Pro Light"/>
        </w:rPr>
        <w:t xml:space="preserve"> solutions.</w:t>
      </w:r>
    </w:p>
    <w:p w14:paraId="7659F071" w14:textId="72264D48" w:rsidR="00BA7143" w:rsidRDefault="00BA7143" w:rsidP="00AB4289">
      <w:pPr>
        <w:pStyle w:val="ListParagraph"/>
        <w:numPr>
          <w:ilvl w:val="0"/>
          <w:numId w:val="3"/>
        </w:numPr>
        <w:spacing w:after="0"/>
        <w:ind w:left="1800"/>
        <w:jc w:val="both"/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Leading and Managing team of engineers and technicians and </w:t>
      </w:r>
      <w:r w:rsidRPr="00BA7143">
        <w:rPr>
          <w:rFonts w:ascii="Amasis MT Pro Light" w:hAnsi="Amasis MT Pro Light"/>
        </w:rPr>
        <w:t>provide guidance on project timelines and budgets.</w:t>
      </w:r>
    </w:p>
    <w:p w14:paraId="5118B177" w14:textId="40261397" w:rsidR="00BA7143" w:rsidRPr="00AB4289" w:rsidRDefault="00BA7143" w:rsidP="00AB4289">
      <w:pPr>
        <w:pStyle w:val="ListParagraph"/>
        <w:numPr>
          <w:ilvl w:val="0"/>
          <w:numId w:val="3"/>
        </w:numPr>
        <w:spacing w:after="0"/>
        <w:ind w:left="1800"/>
        <w:jc w:val="both"/>
        <w:rPr>
          <w:rFonts w:ascii="Amasis MT Pro Light" w:hAnsi="Amasis MT Pro Light"/>
        </w:rPr>
      </w:pPr>
      <w:r w:rsidRPr="00BA7143">
        <w:rPr>
          <w:rFonts w:ascii="Amasis MT Pro Light" w:hAnsi="Amasis MT Pro Light"/>
        </w:rPr>
        <w:t>Develop and maintain relationships with key stakeholders, including clients, vendors, and partners.</w:t>
      </w:r>
    </w:p>
    <w:p w14:paraId="1E3004B5" w14:textId="77777777" w:rsidR="00887814" w:rsidRDefault="00887814" w:rsidP="00A36AE9">
      <w:pPr>
        <w:spacing w:after="0"/>
        <w:ind w:left="2160"/>
        <w:jc w:val="both"/>
        <w:rPr>
          <w:rFonts w:ascii="Amasis MT Pro Light" w:hAnsi="Amasis MT Pro Light"/>
        </w:rPr>
      </w:pPr>
    </w:p>
    <w:p w14:paraId="3EE81E18" w14:textId="41A4CB6D" w:rsidR="00F47B77" w:rsidRPr="00D110ED" w:rsidRDefault="00F47B77" w:rsidP="00AB4289">
      <w:pPr>
        <w:tabs>
          <w:tab w:val="left" w:pos="2610"/>
          <w:tab w:val="left" w:pos="3240"/>
        </w:tabs>
        <w:spacing w:after="0"/>
        <w:ind w:left="2520" w:hanging="1080"/>
        <w:jc w:val="both"/>
        <w:rPr>
          <w:rFonts w:ascii="Amasis MT Pro Light" w:hAnsi="Amasis MT Pro Light"/>
        </w:rPr>
      </w:pPr>
      <w:proofErr w:type="gramStart"/>
      <w:r w:rsidRPr="004B4982">
        <w:rPr>
          <w:rFonts w:ascii="Amasis MT Pro Light" w:hAnsi="Amasis MT Pro Light"/>
          <w:b/>
          <w:bCs/>
          <w:i/>
          <w:iCs/>
        </w:rPr>
        <w:t>Milestones</w:t>
      </w:r>
      <w:r>
        <w:rPr>
          <w:rFonts w:ascii="Amasis MT Pro Light" w:hAnsi="Amasis MT Pro Light"/>
        </w:rPr>
        <w:t xml:space="preserve"> :</w:t>
      </w:r>
      <w:proofErr w:type="gramEnd"/>
      <w:r>
        <w:rPr>
          <w:rFonts w:ascii="Amasis MT Pro Light" w:hAnsi="Amasis MT Pro Light"/>
        </w:rPr>
        <w:t xml:space="preserve"> Project management, </w:t>
      </w:r>
      <w:r w:rsidR="00423049">
        <w:rPr>
          <w:rFonts w:ascii="Amasis MT Pro Light" w:hAnsi="Amasis MT Pro Light"/>
        </w:rPr>
        <w:t>POC,</w:t>
      </w:r>
      <w:r>
        <w:rPr>
          <w:rFonts w:ascii="Amasis MT Pro Light" w:hAnsi="Amasis MT Pro Light"/>
        </w:rPr>
        <w:t xml:space="preserve"> implementation and support of </w:t>
      </w:r>
      <w:r w:rsidR="00423049">
        <w:rPr>
          <w:rFonts w:ascii="Amasis MT Pro Light" w:hAnsi="Amasis MT Pro Light"/>
        </w:rPr>
        <w:t>ATM</w:t>
      </w:r>
      <w:r w:rsidR="00BA7143">
        <w:rPr>
          <w:rFonts w:ascii="Amasis MT Pro Light" w:hAnsi="Amasis MT Pro Light"/>
        </w:rPr>
        <w:t>,</w:t>
      </w:r>
      <w:r w:rsidR="00423049">
        <w:rPr>
          <w:rFonts w:ascii="Amasis MT Pro Light" w:hAnsi="Amasis MT Pro Light"/>
        </w:rPr>
        <w:t xml:space="preserve"> switch</w:t>
      </w:r>
      <w:r w:rsidR="00BA7143">
        <w:rPr>
          <w:rFonts w:ascii="Amasis MT Pro Light" w:hAnsi="Amasis MT Pro Light"/>
        </w:rPr>
        <w:t>, POS and card</w:t>
      </w:r>
      <w:r w:rsidR="00423049">
        <w:rPr>
          <w:rFonts w:ascii="Amasis MT Pro Light" w:hAnsi="Amasis MT Pro Light"/>
        </w:rPr>
        <w:t xml:space="preserve"> solutions </w:t>
      </w:r>
      <w:r w:rsidR="00BA7143">
        <w:rPr>
          <w:rFonts w:ascii="Amasis MT Pro Light" w:hAnsi="Amasis MT Pro Light"/>
        </w:rPr>
        <w:t>for</w:t>
      </w:r>
      <w:r w:rsidR="00423049">
        <w:rPr>
          <w:rFonts w:ascii="Amasis MT Pro Light" w:hAnsi="Amasis MT Pro Light"/>
        </w:rPr>
        <w:t xml:space="preserve"> Leading banks.</w:t>
      </w:r>
    </w:p>
    <w:p w14:paraId="1900B54D" w14:textId="77777777" w:rsidR="00D110ED" w:rsidRPr="00D110ED" w:rsidRDefault="00D110ED" w:rsidP="00A36AE9">
      <w:pPr>
        <w:spacing w:after="0"/>
        <w:jc w:val="both"/>
        <w:rPr>
          <w:rFonts w:ascii="Amasis MT Pro Light" w:hAnsi="Amasis MT Pro Light"/>
        </w:rPr>
      </w:pPr>
    </w:p>
    <w:p w14:paraId="4B37FA8D" w14:textId="1F28E6BF" w:rsidR="00D110ED" w:rsidRPr="00D110ED" w:rsidRDefault="00D110ED" w:rsidP="00AB4289">
      <w:pPr>
        <w:spacing w:after="0"/>
        <w:ind w:left="1440"/>
        <w:jc w:val="both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>Trust</w:t>
      </w:r>
      <w:r w:rsidR="006D00FD">
        <w:rPr>
          <w:rFonts w:ascii="Amasis MT Pro Light" w:hAnsi="Amasis MT Pro Light"/>
        </w:rPr>
        <w:t xml:space="preserve"> </w:t>
      </w:r>
      <w:r w:rsidRPr="00D110ED">
        <w:rPr>
          <w:rFonts w:ascii="Amasis MT Pro Light" w:hAnsi="Amasis MT Pro Light"/>
        </w:rPr>
        <w:t xml:space="preserve">Link (Financial Solutions) Co., Ltd. is an IT systems integrator focusing on providing electronic payment solutions and </w:t>
      </w:r>
      <w:r w:rsidR="00A36AE9">
        <w:rPr>
          <w:rFonts w:ascii="Amasis MT Pro Light" w:hAnsi="Amasis MT Pro Light"/>
        </w:rPr>
        <w:t xml:space="preserve">digital banking </w:t>
      </w:r>
      <w:r w:rsidRPr="00D110ED">
        <w:rPr>
          <w:rFonts w:ascii="Amasis MT Pro Light" w:hAnsi="Amasis MT Pro Light"/>
        </w:rPr>
        <w:t xml:space="preserve">services for </w:t>
      </w:r>
      <w:r w:rsidR="005C1177">
        <w:rPr>
          <w:rFonts w:ascii="Amasis MT Pro Light" w:hAnsi="Amasis MT Pro Light"/>
        </w:rPr>
        <w:t xml:space="preserve">banks and </w:t>
      </w:r>
      <w:r w:rsidRPr="00D110ED">
        <w:rPr>
          <w:rFonts w:ascii="Amasis MT Pro Light" w:hAnsi="Amasis MT Pro Light"/>
        </w:rPr>
        <w:t>financial institutions in Myanmar.</w:t>
      </w:r>
    </w:p>
    <w:p w14:paraId="3D93DA2D" w14:textId="2B0E1042" w:rsidR="00040784" w:rsidRDefault="00040784">
      <w:pPr>
        <w:rPr>
          <w:rFonts w:ascii="Amasis MT Pro Light" w:hAnsi="Amasis MT Pro Light"/>
        </w:rPr>
      </w:pPr>
    </w:p>
    <w:p w14:paraId="7E57C14D" w14:textId="20960629" w:rsidR="00D110ED" w:rsidRPr="00206573" w:rsidRDefault="00206573" w:rsidP="00D110ED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</w:rPr>
        <w:t>2007–2009</w:t>
      </w:r>
      <w:r>
        <w:rPr>
          <w:rFonts w:ascii="Amasis MT Pro Light" w:hAnsi="Amasis MT Pro Light"/>
        </w:rPr>
        <w:tab/>
      </w:r>
      <w:r w:rsidR="00D110ED" w:rsidRPr="00206573">
        <w:rPr>
          <w:rFonts w:ascii="Amasis MT Pro Light" w:hAnsi="Amasis MT Pro Light"/>
          <w:b/>
          <w:bCs/>
        </w:rPr>
        <w:t>Chief Information Officer</w:t>
      </w:r>
    </w:p>
    <w:p w14:paraId="079F9067" w14:textId="77777777" w:rsidR="00D110ED" w:rsidRPr="00206573" w:rsidRDefault="00D110ED" w:rsidP="00AB4289">
      <w:pPr>
        <w:spacing w:after="0"/>
        <w:ind w:left="720" w:firstLine="720"/>
        <w:rPr>
          <w:rFonts w:ascii="Amasis MT Pro Light" w:hAnsi="Amasis MT Pro Light"/>
          <w:b/>
          <w:bCs/>
        </w:rPr>
      </w:pPr>
      <w:r w:rsidRPr="00206573">
        <w:rPr>
          <w:rFonts w:ascii="Amasis MT Pro Light" w:hAnsi="Amasis MT Pro Light"/>
          <w:b/>
          <w:bCs/>
        </w:rPr>
        <w:t>Focus Energy Ltd., Myanmar</w:t>
      </w:r>
    </w:p>
    <w:p w14:paraId="3CA94513" w14:textId="44CBADF0" w:rsidR="005C76E4" w:rsidRDefault="005C76E4" w:rsidP="005C76E4">
      <w:pPr>
        <w:spacing w:after="0"/>
        <w:rPr>
          <w:rFonts w:ascii="Amasis MT Pro Light" w:hAnsi="Amasis MT Pro Light"/>
        </w:rPr>
      </w:pPr>
    </w:p>
    <w:p w14:paraId="0CF27824" w14:textId="6A20FE7B" w:rsidR="005C76E4" w:rsidRPr="005C76E4" w:rsidRDefault="005C76E4" w:rsidP="005C76E4">
      <w:pPr>
        <w:pStyle w:val="ListParagraph"/>
        <w:numPr>
          <w:ilvl w:val="0"/>
          <w:numId w:val="4"/>
        </w:numPr>
        <w:spacing w:after="0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 xml:space="preserve">Provide leadership and strategic direction for the company's IT department, overseeing a team of professionals across multiple disciplines, including </w:t>
      </w:r>
      <w:r>
        <w:rPr>
          <w:rFonts w:ascii="Amasis MT Pro Light" w:hAnsi="Amasis MT Pro Light"/>
        </w:rPr>
        <w:t>IT support workflow</w:t>
      </w:r>
      <w:r w:rsidRPr="005C76E4">
        <w:rPr>
          <w:rFonts w:ascii="Amasis MT Pro Light" w:hAnsi="Amasis MT Pro Light"/>
        </w:rPr>
        <w:t xml:space="preserve">, infrastructure management, and </w:t>
      </w:r>
      <w:r>
        <w:rPr>
          <w:rFonts w:ascii="Amasis MT Pro Light" w:hAnsi="Amasis MT Pro Light"/>
        </w:rPr>
        <w:t xml:space="preserve">data </w:t>
      </w:r>
      <w:r w:rsidRPr="005C76E4">
        <w:rPr>
          <w:rFonts w:ascii="Amasis MT Pro Light" w:hAnsi="Amasis MT Pro Light"/>
        </w:rPr>
        <w:t>security.</w:t>
      </w:r>
    </w:p>
    <w:p w14:paraId="4CF7A41E" w14:textId="0ECFB0C5" w:rsidR="005C76E4" w:rsidRPr="005C76E4" w:rsidRDefault="005C76E4" w:rsidP="005C76E4">
      <w:pPr>
        <w:pStyle w:val="ListParagraph"/>
        <w:numPr>
          <w:ilvl w:val="0"/>
          <w:numId w:val="4"/>
        </w:numPr>
        <w:spacing w:after="0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 xml:space="preserve">Collaborate with senior leadership to align IT strategy with business </w:t>
      </w:r>
      <w:proofErr w:type="gramStart"/>
      <w:r w:rsidRPr="005C76E4">
        <w:rPr>
          <w:rFonts w:ascii="Amasis MT Pro Light" w:hAnsi="Amasis MT Pro Light"/>
        </w:rPr>
        <w:t>objectives, and</w:t>
      </w:r>
      <w:proofErr w:type="gramEnd"/>
      <w:r w:rsidRPr="005C76E4">
        <w:rPr>
          <w:rFonts w:ascii="Amasis MT Pro Light" w:hAnsi="Amasis MT Pro Light"/>
        </w:rPr>
        <w:t xml:space="preserve"> lead the implementation of technology solutions to support these objectives.</w:t>
      </w:r>
    </w:p>
    <w:p w14:paraId="535FDEBA" w14:textId="77777777" w:rsidR="005C76E4" w:rsidRPr="005C76E4" w:rsidRDefault="005C76E4" w:rsidP="005C76E4">
      <w:pPr>
        <w:pStyle w:val="ListParagraph"/>
        <w:numPr>
          <w:ilvl w:val="0"/>
          <w:numId w:val="4"/>
        </w:numPr>
        <w:spacing w:after="0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Manage the IT budget and ensure the efficient use of resources, including personnel, hardware, software, and services.</w:t>
      </w:r>
    </w:p>
    <w:p w14:paraId="1FF05885" w14:textId="77777777" w:rsidR="005C76E4" w:rsidRPr="005C76E4" w:rsidRDefault="005C76E4" w:rsidP="005C76E4">
      <w:pPr>
        <w:pStyle w:val="ListParagraph"/>
        <w:numPr>
          <w:ilvl w:val="0"/>
          <w:numId w:val="4"/>
        </w:numPr>
        <w:spacing w:after="0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Oversee the development and implementation of information security policies and procedures, ensuring compliance with regulatory requirements and industry best practices.</w:t>
      </w:r>
    </w:p>
    <w:p w14:paraId="54DCA754" w14:textId="20874E00" w:rsidR="005C76E4" w:rsidRPr="005C76E4" w:rsidRDefault="005C76E4" w:rsidP="005C76E4">
      <w:pPr>
        <w:pStyle w:val="ListParagraph"/>
        <w:numPr>
          <w:ilvl w:val="0"/>
          <w:numId w:val="4"/>
        </w:numPr>
        <w:spacing w:after="0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Serve as a liaison between IT and other departments, ensuring effective communication and collaboration to meet business needs.</w:t>
      </w:r>
    </w:p>
    <w:p w14:paraId="01C80C7A" w14:textId="77777777" w:rsidR="005C76E4" w:rsidRDefault="005C76E4" w:rsidP="005C76E4">
      <w:pPr>
        <w:spacing w:after="0"/>
        <w:rPr>
          <w:rFonts w:ascii="Amasis MT Pro Light" w:hAnsi="Amasis MT Pro Light"/>
        </w:rPr>
      </w:pPr>
    </w:p>
    <w:p w14:paraId="1B67F64F" w14:textId="19A4ED4B" w:rsidR="00423049" w:rsidRDefault="00AB4289" w:rsidP="00AB4289">
      <w:pPr>
        <w:tabs>
          <w:tab w:val="left" w:pos="2610"/>
          <w:tab w:val="left" w:pos="3240"/>
        </w:tabs>
        <w:spacing w:after="0"/>
        <w:ind w:left="1440" w:hanging="1170"/>
        <w:jc w:val="both"/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  <w:i/>
          <w:iCs/>
        </w:rPr>
        <w:tab/>
      </w:r>
      <w:proofErr w:type="gramStart"/>
      <w:r w:rsidR="00423049" w:rsidRPr="004B4982">
        <w:rPr>
          <w:rFonts w:ascii="Amasis MT Pro Light" w:hAnsi="Amasis MT Pro Light"/>
          <w:b/>
          <w:bCs/>
          <w:i/>
          <w:iCs/>
        </w:rPr>
        <w:t>Milestones</w:t>
      </w:r>
      <w:r w:rsidR="00423049">
        <w:rPr>
          <w:rFonts w:ascii="Amasis MT Pro Light" w:hAnsi="Amasis MT Pro Light"/>
        </w:rPr>
        <w:t xml:space="preserve"> :</w:t>
      </w:r>
      <w:proofErr w:type="gramEnd"/>
      <w:r w:rsidR="00423049">
        <w:rPr>
          <w:rFonts w:ascii="Amasis MT Pro Light" w:hAnsi="Amasis MT Pro Light"/>
        </w:rPr>
        <w:t xml:space="preserve"> </w:t>
      </w:r>
      <w:r w:rsidR="005C76E4">
        <w:rPr>
          <w:rFonts w:ascii="Amasis MT Pro Light" w:hAnsi="Amasis MT Pro Light"/>
        </w:rPr>
        <w:t xml:space="preserve">Leading </w:t>
      </w:r>
      <w:r w:rsidR="00423049">
        <w:rPr>
          <w:rFonts w:ascii="Amasis MT Pro Light" w:hAnsi="Amasis MT Pro Light"/>
        </w:rPr>
        <w:t xml:space="preserve">Disaster Recovery and </w:t>
      </w:r>
      <w:r w:rsidR="004B4982">
        <w:rPr>
          <w:rFonts w:ascii="Amasis MT Pro Light" w:hAnsi="Amasis MT Pro Light"/>
        </w:rPr>
        <w:t>Data Retention</w:t>
      </w:r>
      <w:r w:rsidR="00423049">
        <w:rPr>
          <w:rFonts w:ascii="Amasis MT Pro Light" w:hAnsi="Amasis MT Pro Light"/>
        </w:rPr>
        <w:t xml:space="preserve"> of the ICT infrastructure operational under </w:t>
      </w:r>
      <w:r w:rsidR="004B4982">
        <w:rPr>
          <w:rFonts w:ascii="Amasis MT Pro Light" w:hAnsi="Amasis MT Pro Light"/>
        </w:rPr>
        <w:t>the event</w:t>
      </w:r>
      <w:r w:rsidR="00423049">
        <w:rPr>
          <w:rFonts w:ascii="Amasis MT Pro Light" w:hAnsi="Amasis MT Pro Light"/>
        </w:rPr>
        <w:t xml:space="preserve"> of natural disaster “Cyclone Nargis”.</w:t>
      </w:r>
    </w:p>
    <w:p w14:paraId="65D027B2" w14:textId="77777777" w:rsidR="00423049" w:rsidRPr="00D110ED" w:rsidRDefault="00423049" w:rsidP="00AB4289">
      <w:pPr>
        <w:tabs>
          <w:tab w:val="left" w:pos="2610"/>
          <w:tab w:val="left" w:pos="3240"/>
        </w:tabs>
        <w:spacing w:after="0"/>
        <w:ind w:left="1440" w:hanging="1170"/>
        <w:jc w:val="both"/>
        <w:rPr>
          <w:rFonts w:ascii="Amasis MT Pro Light" w:hAnsi="Amasis MT Pro Light"/>
        </w:rPr>
      </w:pPr>
    </w:p>
    <w:p w14:paraId="6E5B7576" w14:textId="59658B29" w:rsidR="00D110ED" w:rsidRPr="00D110ED" w:rsidRDefault="00D110ED" w:rsidP="00AB4289">
      <w:pPr>
        <w:spacing w:after="0"/>
        <w:ind w:left="1440"/>
        <w:jc w:val="both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>Focus Energy Ltd. is a</w:t>
      </w:r>
      <w:r w:rsidR="00D9204E">
        <w:rPr>
          <w:rFonts w:ascii="Amasis MT Pro Light" w:hAnsi="Amasis MT Pro Light"/>
        </w:rPr>
        <w:t>n</w:t>
      </w:r>
      <w:r w:rsidRPr="00D110ED">
        <w:rPr>
          <w:rFonts w:ascii="Amasis MT Pro Light" w:hAnsi="Amasis MT Pro Light"/>
        </w:rPr>
        <w:t xml:space="preserve"> </w:t>
      </w:r>
      <w:r w:rsidR="00D9204E">
        <w:rPr>
          <w:rFonts w:ascii="Amasis MT Pro Light" w:hAnsi="Amasis MT Pro Light"/>
        </w:rPr>
        <w:t>international Oil and Gas</w:t>
      </w:r>
      <w:r w:rsidRPr="00D110ED">
        <w:rPr>
          <w:rFonts w:ascii="Amasis MT Pro Light" w:hAnsi="Amasis MT Pro Light"/>
        </w:rPr>
        <w:t xml:space="preserve"> company operated </w:t>
      </w:r>
      <w:r w:rsidR="00D9204E">
        <w:rPr>
          <w:rFonts w:ascii="Amasis MT Pro Light" w:hAnsi="Amasis MT Pro Light"/>
        </w:rPr>
        <w:t xml:space="preserve">in Myanmar </w:t>
      </w:r>
      <w:r w:rsidRPr="00D110ED">
        <w:rPr>
          <w:rFonts w:ascii="Amasis MT Pro Light" w:hAnsi="Amasis MT Pro Light"/>
        </w:rPr>
        <w:t>as a joint venture with Myanmar Oil and Gas Enterprise (MOGE), a state-owned enterprise, for Production and Exploration in Oil Fields in Myanmar.</w:t>
      </w:r>
    </w:p>
    <w:p w14:paraId="13D23AC3" w14:textId="77777777" w:rsidR="004B4982" w:rsidRPr="00D110ED" w:rsidRDefault="004B4982" w:rsidP="00D110ED">
      <w:pPr>
        <w:spacing w:after="0"/>
        <w:rPr>
          <w:rFonts w:ascii="Amasis MT Pro Light" w:hAnsi="Amasis MT Pro Light"/>
        </w:rPr>
      </w:pPr>
    </w:p>
    <w:p w14:paraId="629A0E7F" w14:textId="4AEE9FD1" w:rsidR="00D110ED" w:rsidRPr="00206573" w:rsidRDefault="00206573" w:rsidP="00D110ED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</w:rPr>
        <w:t>2001–2007</w:t>
      </w:r>
      <w:r>
        <w:rPr>
          <w:rFonts w:ascii="Amasis MT Pro Light" w:hAnsi="Amasis MT Pro Light"/>
        </w:rPr>
        <w:tab/>
      </w:r>
      <w:r w:rsidR="00D110ED" w:rsidRPr="00206573">
        <w:rPr>
          <w:rFonts w:ascii="Amasis MT Pro Light" w:hAnsi="Amasis MT Pro Light"/>
          <w:b/>
          <w:bCs/>
        </w:rPr>
        <w:t>Network Administrator</w:t>
      </w:r>
    </w:p>
    <w:p w14:paraId="4B2B1426" w14:textId="77777777" w:rsidR="00D110ED" w:rsidRPr="00206573" w:rsidRDefault="00D110ED" w:rsidP="00AB4289">
      <w:pPr>
        <w:spacing w:after="0"/>
        <w:ind w:left="720" w:firstLine="720"/>
        <w:rPr>
          <w:rFonts w:ascii="Amasis MT Pro Light" w:hAnsi="Amasis MT Pro Light"/>
          <w:b/>
          <w:bCs/>
        </w:rPr>
      </w:pPr>
      <w:r w:rsidRPr="00206573">
        <w:rPr>
          <w:rFonts w:ascii="Amasis MT Pro Light" w:hAnsi="Amasis MT Pro Light"/>
          <w:b/>
          <w:bCs/>
        </w:rPr>
        <w:t>Focus Energy Ltd., Myanmar</w:t>
      </w:r>
    </w:p>
    <w:p w14:paraId="499B0575" w14:textId="77777777" w:rsidR="00206573" w:rsidRDefault="00206573" w:rsidP="00206573">
      <w:pPr>
        <w:spacing w:after="0"/>
        <w:ind w:left="1440" w:firstLine="720"/>
        <w:rPr>
          <w:rFonts w:ascii="Amasis MT Pro Light" w:hAnsi="Amasis MT Pro Light"/>
        </w:rPr>
      </w:pPr>
    </w:p>
    <w:p w14:paraId="5BB9CDB0" w14:textId="7C3D36C6" w:rsidR="005C76E4" w:rsidRPr="005C76E4" w:rsidRDefault="005C76E4" w:rsidP="005C76E4">
      <w:pPr>
        <w:pStyle w:val="ListParagraph"/>
        <w:numPr>
          <w:ilvl w:val="0"/>
          <w:numId w:val="5"/>
        </w:numPr>
        <w:spacing w:after="0"/>
        <w:ind w:left="1890" w:hanging="45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 xml:space="preserve">Manage the company's network infrastructure, including LAN/WAN, </w:t>
      </w:r>
      <w:r>
        <w:rPr>
          <w:rFonts w:ascii="Amasis MT Pro Light" w:hAnsi="Amasis MT Pro Light"/>
        </w:rPr>
        <w:t xml:space="preserve">and </w:t>
      </w:r>
      <w:r w:rsidRPr="005C76E4">
        <w:rPr>
          <w:rFonts w:ascii="Amasis MT Pro Light" w:hAnsi="Amasis MT Pro Light"/>
        </w:rPr>
        <w:t>wireless networks, ensuring high availability and performance.</w:t>
      </w:r>
    </w:p>
    <w:p w14:paraId="0214CF2E" w14:textId="77777777" w:rsidR="005C76E4" w:rsidRPr="005C76E4" w:rsidRDefault="005C76E4" w:rsidP="005C76E4">
      <w:pPr>
        <w:pStyle w:val="ListParagraph"/>
        <w:numPr>
          <w:ilvl w:val="0"/>
          <w:numId w:val="5"/>
        </w:numPr>
        <w:spacing w:after="0"/>
        <w:ind w:left="1890" w:hanging="45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Monitor network performance and troubleshoot issues, including network connectivity, traffic congestion, and hardware and software problems.</w:t>
      </w:r>
    </w:p>
    <w:p w14:paraId="735CBCF3" w14:textId="77777777" w:rsidR="005C76E4" w:rsidRPr="005C76E4" w:rsidRDefault="005C76E4" w:rsidP="005C76E4">
      <w:pPr>
        <w:pStyle w:val="ListParagraph"/>
        <w:numPr>
          <w:ilvl w:val="0"/>
          <w:numId w:val="5"/>
        </w:numPr>
        <w:spacing w:after="0"/>
        <w:ind w:left="1890" w:hanging="45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Maintain network security, including firewalls, intrusion detection/prevention systems, and VPNs, and develop and implement policies and procedures to ensure data privacy and integrity.</w:t>
      </w:r>
    </w:p>
    <w:p w14:paraId="47C99AAF" w14:textId="77777777" w:rsidR="005C76E4" w:rsidRPr="005C76E4" w:rsidRDefault="005C76E4" w:rsidP="005C76E4">
      <w:pPr>
        <w:pStyle w:val="ListParagraph"/>
        <w:numPr>
          <w:ilvl w:val="0"/>
          <w:numId w:val="5"/>
        </w:numPr>
        <w:spacing w:after="0"/>
        <w:ind w:left="1890" w:hanging="45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Manage the deployment of network hardware and software, including routers, switches, firewalls, and wireless access points, and ensure compatibility and interoperability.</w:t>
      </w:r>
    </w:p>
    <w:p w14:paraId="1C40056A" w14:textId="6C5BE348" w:rsidR="005C76E4" w:rsidRPr="005C76E4" w:rsidRDefault="005C76E4" w:rsidP="005C76E4">
      <w:pPr>
        <w:pStyle w:val="ListParagraph"/>
        <w:numPr>
          <w:ilvl w:val="0"/>
          <w:numId w:val="5"/>
        </w:numPr>
        <w:spacing w:after="0"/>
        <w:ind w:left="1890" w:hanging="45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 xml:space="preserve">Collaborate with cross-functional teams </w:t>
      </w:r>
      <w:r>
        <w:rPr>
          <w:rFonts w:ascii="Amasis MT Pro Light" w:hAnsi="Amasis MT Pro Light"/>
        </w:rPr>
        <w:t>for data management, backup, and retention of cross-team data</w:t>
      </w:r>
      <w:r w:rsidRPr="005C76E4">
        <w:rPr>
          <w:rFonts w:ascii="Amasis MT Pro Light" w:hAnsi="Amasis MT Pro Light"/>
        </w:rPr>
        <w:t>.</w:t>
      </w:r>
    </w:p>
    <w:p w14:paraId="5E5D6445" w14:textId="40941A9D" w:rsidR="00D110ED" w:rsidRDefault="005C76E4" w:rsidP="005C76E4">
      <w:pPr>
        <w:pStyle w:val="ListParagraph"/>
        <w:numPr>
          <w:ilvl w:val="0"/>
          <w:numId w:val="5"/>
        </w:numPr>
        <w:spacing w:after="0"/>
        <w:ind w:left="1890" w:hanging="45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Develop and maintain documentation related to network topology, configurations, and security.</w:t>
      </w:r>
    </w:p>
    <w:p w14:paraId="0CCDCEAF" w14:textId="77777777" w:rsidR="00E5359A" w:rsidRPr="005C76E4" w:rsidRDefault="00E5359A" w:rsidP="00E5359A">
      <w:pPr>
        <w:pStyle w:val="ListParagraph"/>
        <w:spacing w:after="0"/>
        <w:ind w:left="1890"/>
        <w:jc w:val="both"/>
        <w:rPr>
          <w:rFonts w:ascii="Amasis MT Pro Light" w:hAnsi="Amasis MT Pro Light"/>
        </w:rPr>
      </w:pPr>
    </w:p>
    <w:p w14:paraId="711873F2" w14:textId="4E7EB44A" w:rsidR="00134CB6" w:rsidRPr="00D110ED" w:rsidRDefault="00D110ED" w:rsidP="00E5359A">
      <w:pPr>
        <w:spacing w:after="0"/>
        <w:ind w:left="1440"/>
        <w:jc w:val="both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lastRenderedPageBreak/>
        <w:t xml:space="preserve">Focus Energy Ltd. </w:t>
      </w:r>
      <w:r w:rsidR="00D9204E">
        <w:rPr>
          <w:rFonts w:ascii="Amasis MT Pro Light" w:hAnsi="Amasis MT Pro Light"/>
        </w:rPr>
        <w:t xml:space="preserve">Is </w:t>
      </w:r>
      <w:r w:rsidR="00D9204E" w:rsidRPr="00D110ED">
        <w:rPr>
          <w:rFonts w:ascii="Amasis MT Pro Light" w:hAnsi="Amasis MT Pro Light"/>
        </w:rPr>
        <w:t>a</w:t>
      </w:r>
      <w:r w:rsidR="00D9204E">
        <w:rPr>
          <w:rFonts w:ascii="Amasis MT Pro Light" w:hAnsi="Amasis MT Pro Light"/>
        </w:rPr>
        <w:t>n</w:t>
      </w:r>
      <w:r w:rsidR="00D9204E" w:rsidRPr="00D110ED">
        <w:rPr>
          <w:rFonts w:ascii="Amasis MT Pro Light" w:hAnsi="Amasis MT Pro Light"/>
        </w:rPr>
        <w:t xml:space="preserve"> </w:t>
      </w:r>
      <w:r w:rsidR="00D9204E">
        <w:rPr>
          <w:rFonts w:ascii="Amasis MT Pro Light" w:hAnsi="Amasis MT Pro Light"/>
        </w:rPr>
        <w:t>international Oil and Gas</w:t>
      </w:r>
      <w:r w:rsidR="00D9204E" w:rsidRPr="00D110ED">
        <w:rPr>
          <w:rFonts w:ascii="Amasis MT Pro Light" w:hAnsi="Amasis MT Pro Light"/>
        </w:rPr>
        <w:t xml:space="preserve"> company operated </w:t>
      </w:r>
      <w:r w:rsidR="00D9204E">
        <w:rPr>
          <w:rFonts w:ascii="Amasis MT Pro Light" w:hAnsi="Amasis MT Pro Light"/>
        </w:rPr>
        <w:t>in Myanmar</w:t>
      </w:r>
      <w:r w:rsidR="00D9204E" w:rsidRPr="00D110ED">
        <w:rPr>
          <w:rFonts w:ascii="Amasis MT Pro Light" w:hAnsi="Amasis MT Pro Light"/>
        </w:rPr>
        <w:t xml:space="preserve"> </w:t>
      </w:r>
      <w:r w:rsidRPr="00D110ED">
        <w:rPr>
          <w:rFonts w:ascii="Amasis MT Pro Light" w:hAnsi="Amasis MT Pro Light"/>
        </w:rPr>
        <w:t>as a joint venture with Myanmar Oil and Gas Enterprise (MOGE), a state-owned enterprise, for Production and Exploration in Oil Fields in Myanmar.</w:t>
      </w:r>
    </w:p>
    <w:p w14:paraId="5028ABB8" w14:textId="77777777" w:rsidR="000157E2" w:rsidRPr="00D110ED" w:rsidRDefault="000157E2" w:rsidP="00D110ED">
      <w:pPr>
        <w:spacing w:after="0"/>
        <w:rPr>
          <w:rFonts w:ascii="Amasis MT Pro Light" w:hAnsi="Amasis MT Pro Light"/>
        </w:rPr>
      </w:pPr>
    </w:p>
    <w:p w14:paraId="1634006B" w14:textId="2A8AC7FB" w:rsidR="00D110ED" w:rsidRPr="00206573" w:rsidRDefault="00206573" w:rsidP="00D110ED">
      <w:pPr>
        <w:spacing w:after="0"/>
        <w:rPr>
          <w:rFonts w:ascii="Amasis MT Pro Light" w:hAnsi="Amasis MT Pro Light"/>
          <w:b/>
          <w:bCs/>
        </w:rPr>
      </w:pPr>
      <w:r w:rsidRPr="00D110ED">
        <w:rPr>
          <w:rFonts w:ascii="Amasis MT Pro Light" w:hAnsi="Amasis MT Pro Light"/>
        </w:rPr>
        <w:t>1998–1999</w:t>
      </w:r>
      <w:r>
        <w:rPr>
          <w:rFonts w:ascii="Amasis MT Pro Light" w:hAnsi="Amasis MT Pro Light"/>
        </w:rPr>
        <w:tab/>
      </w:r>
      <w:r w:rsidR="00D110ED" w:rsidRPr="00206573">
        <w:rPr>
          <w:rFonts w:ascii="Amasis MT Pro Light" w:hAnsi="Amasis MT Pro Light"/>
          <w:b/>
          <w:bCs/>
        </w:rPr>
        <w:t>MIS Engineer</w:t>
      </w:r>
    </w:p>
    <w:p w14:paraId="6400CCE7" w14:textId="77777777" w:rsidR="00D110ED" w:rsidRPr="00206573" w:rsidRDefault="00D110ED" w:rsidP="00AB4289">
      <w:pPr>
        <w:spacing w:after="0"/>
        <w:ind w:left="720" w:firstLine="720"/>
        <w:rPr>
          <w:rFonts w:ascii="Amasis MT Pro Light" w:hAnsi="Amasis MT Pro Light"/>
          <w:b/>
          <w:bCs/>
        </w:rPr>
      </w:pPr>
      <w:r w:rsidRPr="00206573">
        <w:rPr>
          <w:rFonts w:ascii="Amasis MT Pro Light" w:hAnsi="Amasis MT Pro Light"/>
          <w:b/>
          <w:bCs/>
        </w:rPr>
        <w:t>Baker Hughes E&amp;P, Mann Oil Field Exploration Project, Myanmar</w:t>
      </w:r>
    </w:p>
    <w:p w14:paraId="46F8D2C5" w14:textId="77777777" w:rsidR="00206573" w:rsidRDefault="00206573" w:rsidP="00206573">
      <w:pPr>
        <w:spacing w:after="0"/>
        <w:ind w:left="1440" w:firstLine="720"/>
        <w:rPr>
          <w:rFonts w:ascii="Amasis MT Pro Light" w:hAnsi="Amasis MT Pro Light"/>
        </w:rPr>
      </w:pPr>
    </w:p>
    <w:p w14:paraId="578B4D55" w14:textId="2ACC1B15" w:rsidR="005C76E4" w:rsidRPr="005C76E4" w:rsidRDefault="005C76E4" w:rsidP="005C76E4">
      <w:pPr>
        <w:pStyle w:val="ListParagraph"/>
        <w:numPr>
          <w:ilvl w:val="0"/>
          <w:numId w:val="6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Manage the company's management information systems (MIS), including databases, servers, and software applications.</w:t>
      </w:r>
    </w:p>
    <w:p w14:paraId="4A65AFAF" w14:textId="6CFB7E69" w:rsidR="005C76E4" w:rsidRPr="005C76E4" w:rsidRDefault="005C76E4" w:rsidP="005C76E4">
      <w:pPr>
        <w:pStyle w:val="ListParagraph"/>
        <w:numPr>
          <w:ilvl w:val="0"/>
          <w:numId w:val="6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 xml:space="preserve">Monitor and troubleshoot MIS performance and </w:t>
      </w:r>
      <w:r>
        <w:rPr>
          <w:rFonts w:ascii="Amasis MT Pro Light" w:hAnsi="Amasis MT Pro Light"/>
        </w:rPr>
        <w:t>operational</w:t>
      </w:r>
      <w:r w:rsidRPr="005C76E4">
        <w:rPr>
          <w:rFonts w:ascii="Amasis MT Pro Light" w:hAnsi="Amasis MT Pro Light"/>
        </w:rPr>
        <w:t xml:space="preserve"> issues, including backups, recovery, and disaster planning and recovery.</w:t>
      </w:r>
    </w:p>
    <w:p w14:paraId="519A48A5" w14:textId="77777777" w:rsidR="005C76E4" w:rsidRPr="005C76E4" w:rsidRDefault="005C76E4" w:rsidP="005C76E4">
      <w:pPr>
        <w:pStyle w:val="ListParagraph"/>
        <w:numPr>
          <w:ilvl w:val="0"/>
          <w:numId w:val="6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Develop and maintain documentation related to MIS design, configuration, and security.</w:t>
      </w:r>
    </w:p>
    <w:p w14:paraId="1F92AE27" w14:textId="3EFEA188" w:rsidR="00D110ED" w:rsidRPr="005C76E4" w:rsidRDefault="005C76E4" w:rsidP="005C76E4">
      <w:pPr>
        <w:pStyle w:val="ListParagraph"/>
        <w:numPr>
          <w:ilvl w:val="0"/>
          <w:numId w:val="6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Provide technical support and training to end-users, including troubleshooting issues and providing guidance on best practices.</w:t>
      </w:r>
    </w:p>
    <w:p w14:paraId="4987C0C9" w14:textId="77777777" w:rsidR="005C76E4" w:rsidRPr="00D110ED" w:rsidRDefault="005C76E4" w:rsidP="005C76E4">
      <w:pPr>
        <w:spacing w:after="0"/>
        <w:ind w:left="1440"/>
        <w:jc w:val="both"/>
        <w:rPr>
          <w:rFonts w:ascii="Amasis MT Pro Light" w:hAnsi="Amasis MT Pro Light"/>
        </w:rPr>
      </w:pPr>
    </w:p>
    <w:p w14:paraId="1D320113" w14:textId="68EF00E7" w:rsidR="00D9204E" w:rsidRDefault="00D110ED" w:rsidP="00AB4289">
      <w:pPr>
        <w:spacing w:after="0"/>
        <w:ind w:left="1440"/>
        <w:jc w:val="both"/>
        <w:rPr>
          <w:rFonts w:ascii="Amasis MT Pro Light" w:hAnsi="Amasis MT Pro Light"/>
        </w:rPr>
      </w:pPr>
      <w:r w:rsidRPr="00D110ED">
        <w:rPr>
          <w:rFonts w:ascii="Amasis MT Pro Light" w:hAnsi="Amasis MT Pro Light"/>
        </w:rPr>
        <w:t xml:space="preserve">Baker Hughes E&amp;P is </w:t>
      </w:r>
      <w:proofErr w:type="gramStart"/>
      <w:r w:rsidRPr="00D110ED">
        <w:rPr>
          <w:rFonts w:ascii="Amasis MT Pro Light" w:hAnsi="Amasis MT Pro Light"/>
        </w:rPr>
        <w:t xml:space="preserve">a </w:t>
      </w:r>
      <w:r w:rsidR="00D9204E" w:rsidRPr="00D110ED">
        <w:rPr>
          <w:rFonts w:ascii="Amasis MT Pro Light" w:hAnsi="Amasis MT Pro Light"/>
        </w:rPr>
        <w:t>a</w:t>
      </w:r>
      <w:r w:rsidR="00D9204E">
        <w:rPr>
          <w:rFonts w:ascii="Amasis MT Pro Light" w:hAnsi="Amasis MT Pro Light"/>
        </w:rPr>
        <w:t>n</w:t>
      </w:r>
      <w:proofErr w:type="gramEnd"/>
      <w:r w:rsidR="00D9204E" w:rsidRPr="00D110ED">
        <w:rPr>
          <w:rFonts w:ascii="Amasis MT Pro Light" w:hAnsi="Amasis MT Pro Light"/>
        </w:rPr>
        <w:t xml:space="preserve"> </w:t>
      </w:r>
      <w:r w:rsidR="00D9204E">
        <w:rPr>
          <w:rFonts w:ascii="Amasis MT Pro Light" w:hAnsi="Amasis MT Pro Light"/>
        </w:rPr>
        <w:t>international Oil and Gas</w:t>
      </w:r>
      <w:r w:rsidR="00D9204E" w:rsidRPr="00D110ED">
        <w:rPr>
          <w:rFonts w:ascii="Amasis MT Pro Light" w:hAnsi="Amasis MT Pro Light"/>
        </w:rPr>
        <w:t xml:space="preserve"> company </w:t>
      </w:r>
      <w:r w:rsidRPr="00D110ED">
        <w:rPr>
          <w:rFonts w:ascii="Amasis MT Pro Light" w:hAnsi="Amasis MT Pro Light"/>
        </w:rPr>
        <w:t>operated as a joint venture with Myanmar Oil and Gas Enterprise (MOGE), a state-owned enterprise, for Production and Exploration in Mann Oil Field exploration in Myanmar.</w:t>
      </w:r>
    </w:p>
    <w:p w14:paraId="33EC703B" w14:textId="77777777" w:rsidR="00BA7143" w:rsidRDefault="00BA7143" w:rsidP="00BA7143">
      <w:pPr>
        <w:spacing w:after="0"/>
        <w:jc w:val="both"/>
        <w:rPr>
          <w:rFonts w:ascii="Amasis MT Pro Light" w:hAnsi="Amasis MT Pro Light"/>
        </w:rPr>
      </w:pPr>
    </w:p>
    <w:p w14:paraId="58A31D44" w14:textId="1B55A273" w:rsidR="00BA7143" w:rsidRPr="00BA7143" w:rsidRDefault="00BA7143" w:rsidP="00BA7143">
      <w:pPr>
        <w:spacing w:after="0"/>
        <w:jc w:val="both"/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>1992 – 1993</w:t>
      </w:r>
      <w:r>
        <w:rPr>
          <w:rFonts w:ascii="Amasis MT Pro Light" w:hAnsi="Amasis MT Pro Light"/>
        </w:rPr>
        <w:tab/>
      </w:r>
      <w:r w:rsidRPr="00BA7143">
        <w:rPr>
          <w:rFonts w:ascii="Amasis MT Pro Light" w:hAnsi="Amasis MT Pro Light"/>
          <w:b/>
          <w:bCs/>
        </w:rPr>
        <w:t>Programmer</w:t>
      </w:r>
    </w:p>
    <w:p w14:paraId="5CE012A1" w14:textId="3B3432CE" w:rsidR="00BA7143" w:rsidRPr="00BA7143" w:rsidRDefault="00BA7143" w:rsidP="00BA7143">
      <w:pPr>
        <w:spacing w:after="0"/>
        <w:jc w:val="both"/>
        <w:rPr>
          <w:rFonts w:ascii="Amasis MT Pro Light" w:hAnsi="Amasis MT Pro Light"/>
          <w:b/>
          <w:bCs/>
        </w:rPr>
      </w:pPr>
      <w:r w:rsidRPr="00BA7143">
        <w:rPr>
          <w:rFonts w:ascii="Amasis MT Pro Light" w:hAnsi="Amasis MT Pro Light"/>
          <w:b/>
          <w:bCs/>
        </w:rPr>
        <w:tab/>
      </w:r>
      <w:r w:rsidRPr="00BA7143">
        <w:rPr>
          <w:rFonts w:ascii="Amasis MT Pro Light" w:hAnsi="Amasis MT Pro Light"/>
          <w:b/>
          <w:bCs/>
        </w:rPr>
        <w:tab/>
        <w:t>M.C.C Software House</w:t>
      </w:r>
    </w:p>
    <w:p w14:paraId="4AD91189" w14:textId="6036EDD8" w:rsidR="00BA7143" w:rsidRDefault="00BA7143" w:rsidP="00BA7143">
      <w:pPr>
        <w:spacing w:after="0"/>
        <w:jc w:val="both"/>
        <w:rPr>
          <w:rFonts w:ascii="Amasis MT Pro Light" w:hAnsi="Amasis MT Pro Light"/>
        </w:rPr>
      </w:pPr>
    </w:p>
    <w:p w14:paraId="231701B4" w14:textId="7D30E51C" w:rsidR="005C76E4" w:rsidRPr="005C76E4" w:rsidRDefault="005C76E4" w:rsidP="005C76E4">
      <w:pPr>
        <w:pStyle w:val="ListParagraph"/>
        <w:numPr>
          <w:ilvl w:val="0"/>
          <w:numId w:val="7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 xml:space="preserve">Develop and maintain software applications using a variety of programming languages and frameworks, including </w:t>
      </w:r>
      <w:r>
        <w:rPr>
          <w:rFonts w:ascii="Amasis MT Pro Light" w:hAnsi="Amasis MT Pro Light"/>
        </w:rPr>
        <w:t>C++</w:t>
      </w:r>
      <w:r w:rsidRPr="005C76E4">
        <w:rPr>
          <w:rFonts w:ascii="Amasis MT Pro Light" w:hAnsi="Amasis MT Pro Light"/>
        </w:rPr>
        <w:t xml:space="preserve">, </w:t>
      </w:r>
      <w:r>
        <w:rPr>
          <w:rFonts w:ascii="Amasis MT Pro Light" w:hAnsi="Amasis MT Pro Light"/>
        </w:rPr>
        <w:t>Cobol</w:t>
      </w:r>
      <w:r w:rsidRPr="005C76E4">
        <w:rPr>
          <w:rFonts w:ascii="Amasis MT Pro Light" w:hAnsi="Amasis MT Pro Light"/>
        </w:rPr>
        <w:t xml:space="preserve">, and </w:t>
      </w:r>
      <w:r>
        <w:rPr>
          <w:rFonts w:ascii="Amasis MT Pro Light" w:hAnsi="Amasis MT Pro Light"/>
        </w:rPr>
        <w:t>VB</w:t>
      </w:r>
      <w:r w:rsidRPr="005C76E4">
        <w:rPr>
          <w:rFonts w:ascii="Amasis MT Pro Light" w:hAnsi="Amasis MT Pro Light"/>
        </w:rPr>
        <w:t>.</w:t>
      </w:r>
    </w:p>
    <w:p w14:paraId="2598A80D" w14:textId="77777777" w:rsidR="005C76E4" w:rsidRPr="005C76E4" w:rsidRDefault="005C76E4" w:rsidP="005C76E4">
      <w:pPr>
        <w:pStyle w:val="ListParagraph"/>
        <w:numPr>
          <w:ilvl w:val="0"/>
          <w:numId w:val="7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Write and maintain code that is efficient, scalable, and maintainable, using best practices and industry standards.</w:t>
      </w:r>
    </w:p>
    <w:p w14:paraId="49A601B8" w14:textId="6C73D3E3" w:rsidR="00D9204E" w:rsidRPr="005C76E4" w:rsidRDefault="005C76E4" w:rsidP="005C76E4">
      <w:pPr>
        <w:pStyle w:val="ListParagraph"/>
        <w:numPr>
          <w:ilvl w:val="0"/>
          <w:numId w:val="7"/>
        </w:numPr>
        <w:spacing w:after="0"/>
        <w:ind w:left="1800"/>
        <w:jc w:val="both"/>
        <w:rPr>
          <w:rFonts w:ascii="Amasis MT Pro Light" w:hAnsi="Amasis MT Pro Light"/>
        </w:rPr>
      </w:pPr>
      <w:r w:rsidRPr="005C76E4">
        <w:rPr>
          <w:rFonts w:ascii="Amasis MT Pro Light" w:hAnsi="Amasis MT Pro Light"/>
        </w:rPr>
        <w:t>Debug and troubleshoot software issues, including performance bottlenecks, code defects, and integration problems.</w:t>
      </w:r>
    </w:p>
    <w:p w14:paraId="039006FF" w14:textId="57D25EE1" w:rsidR="00B34143" w:rsidRDefault="00B34143">
      <w:pPr>
        <w:rPr>
          <w:rFonts w:ascii="Amasis MT Pro Light" w:hAnsi="Amasis MT Pro Light"/>
        </w:rPr>
      </w:pPr>
    </w:p>
    <w:p w14:paraId="712EDD41" w14:textId="03B6A5E8" w:rsidR="00147EE4" w:rsidRDefault="00D50983" w:rsidP="00147EE4">
      <w:pPr>
        <w:pStyle w:val="paragraph"/>
        <w:spacing w:before="0" w:beforeAutospacing="0" w:after="0" w:afterAutospacing="0"/>
        <w:textAlignment w:val="baseline"/>
        <w:rPr>
          <w:rStyle w:val="eop"/>
          <w:rFonts w:ascii="Amasis MT Pro" w:hAnsi="Amasis MT Pro" w:cs="Segoe UI"/>
          <w:color w:val="3B3838"/>
          <w:sz w:val="22"/>
          <w:szCs w:val="22"/>
        </w:rPr>
      </w:pPr>
      <w:r>
        <w:rPr>
          <w:rStyle w:val="normaltextrun"/>
          <w:rFonts w:ascii="Amasis MT Pro" w:hAnsi="Amasis MT Pro" w:cs="Segoe UI"/>
          <w:b/>
          <w:bCs/>
          <w:color w:val="3B3838"/>
          <w:sz w:val="22"/>
          <w:szCs w:val="22"/>
        </w:rPr>
        <w:t>Contributing Roles</w:t>
      </w:r>
    </w:p>
    <w:p w14:paraId="6AD6C566" w14:textId="735FB72A" w:rsidR="00147EE4" w:rsidRDefault="00D50983" w:rsidP="00147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37E8F9" wp14:editId="4D64F794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6377940" cy="0"/>
                <wp:effectExtent l="0" t="0" r="0" b="0"/>
                <wp:wrapNone/>
                <wp:docPr id="242274671" name="Straight Connector 242274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B488" id="Straight Connector 24227467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50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" strokecolor="#404040 [2429]" strokeweight="2pt">
                <v:stroke joinstyle="miter"/>
                <w10:wrap anchorx="margin"/>
              </v:line>
            </w:pict>
          </mc:Fallback>
        </mc:AlternateContent>
      </w:r>
    </w:p>
    <w:p w14:paraId="6E17F642" w14:textId="56DD8142" w:rsidR="00B34143" w:rsidRDefault="00B34143" w:rsidP="00B3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masis MT Pro Light" w:hAnsi="Amasis MT Pro Light" w:cs="Segoe UI"/>
          <w:sz w:val="22"/>
          <w:szCs w:val="22"/>
        </w:rPr>
        <w:t>2023-Current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masis MT Pro Light" w:hAnsi="Amasis MT Pro Light" w:cs="Segoe UI"/>
          <w:b/>
          <w:bCs/>
          <w:sz w:val="22"/>
          <w:szCs w:val="22"/>
        </w:rPr>
        <w:t>Secretary</w:t>
      </w: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284F3E5C" w14:textId="7CB8AC61" w:rsidR="00B34143" w:rsidRDefault="00B34143" w:rsidP="00E5359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masis MT Pro Light" w:hAnsi="Amasis MT Pro Light" w:cs="Segoe UI"/>
          <w:b/>
          <w:bCs/>
          <w:sz w:val="22"/>
          <w:szCs w:val="22"/>
        </w:rPr>
        <w:t>Yangon Region Computer Professionals Association (MCPA-Yangon)</w:t>
      </w: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0C717FD4" w14:textId="77777777" w:rsidR="00B34143" w:rsidRDefault="00B34143" w:rsidP="00147E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masis MT Pro Light" w:hAnsi="Amasis MT Pro Light" w:cs="Segoe UI"/>
          <w:sz w:val="22"/>
          <w:szCs w:val="22"/>
        </w:rPr>
      </w:pPr>
    </w:p>
    <w:p w14:paraId="2DEB083E" w14:textId="5796F4C3" w:rsidR="00147EE4" w:rsidRDefault="00147EE4" w:rsidP="00147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masis MT Pro Light" w:hAnsi="Amasis MT Pro Light" w:cs="Segoe UI"/>
          <w:sz w:val="22"/>
          <w:szCs w:val="22"/>
        </w:rPr>
        <w:t>2009-</w:t>
      </w:r>
      <w:r w:rsidR="00B34143">
        <w:rPr>
          <w:rStyle w:val="normaltextrun"/>
          <w:rFonts w:ascii="Amasis MT Pro Light" w:hAnsi="Amasis MT Pro Light" w:cs="Segoe UI"/>
          <w:sz w:val="22"/>
          <w:szCs w:val="22"/>
        </w:rPr>
        <w:t>2022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masis MT Pro Light" w:hAnsi="Amasis MT Pro Light" w:cs="Segoe UI"/>
          <w:b/>
          <w:bCs/>
          <w:sz w:val="22"/>
          <w:szCs w:val="22"/>
        </w:rPr>
        <w:t>Joint-Secretary (1)</w:t>
      </w: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2CA7EF4B" w14:textId="66CC3A76" w:rsidR="00147EE4" w:rsidRDefault="00147EE4" w:rsidP="00E5359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masis MT Pro Light" w:hAnsi="Amasis MT Pro Light" w:cs="Segoe UI"/>
          <w:b/>
          <w:bCs/>
          <w:sz w:val="22"/>
          <w:szCs w:val="22"/>
        </w:rPr>
        <w:t>Yangon Region Computer Professionals Association (MCPA-Yangon)</w:t>
      </w: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4193CFA3" w14:textId="77777777" w:rsidR="00147EE4" w:rsidRDefault="00147EE4" w:rsidP="00147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5E916D51" w14:textId="4DD5EA98" w:rsidR="00147EE4" w:rsidRDefault="00147EE4" w:rsidP="00E5359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masis MT Pro Light" w:hAnsi="Amasis MT Pro Light" w:cs="Segoe UI"/>
          <w:sz w:val="22"/>
          <w:szCs w:val="22"/>
        </w:rPr>
        <w:t xml:space="preserve">Contributing CEC supporting for successful implementation of various objectives, targets and missions relating the development of </w:t>
      </w:r>
      <w:r w:rsidR="0024661B">
        <w:rPr>
          <w:rStyle w:val="normaltextrun"/>
          <w:rFonts w:ascii="Amasis MT Pro Light" w:hAnsi="Amasis MT Pro Light" w:cs="Segoe UI"/>
          <w:sz w:val="22"/>
          <w:szCs w:val="22"/>
        </w:rPr>
        <w:t xml:space="preserve">ICT </w:t>
      </w:r>
      <w:r>
        <w:rPr>
          <w:rStyle w:val="normaltextrun"/>
          <w:rFonts w:ascii="Amasis MT Pro Light" w:hAnsi="Amasis MT Pro Light" w:cs="Segoe UI"/>
          <w:sz w:val="22"/>
          <w:szCs w:val="22"/>
        </w:rPr>
        <w:t xml:space="preserve">technology and </w:t>
      </w:r>
      <w:r w:rsidR="0024661B">
        <w:rPr>
          <w:rStyle w:val="normaltextrun"/>
          <w:rFonts w:ascii="Amasis MT Pro Light" w:hAnsi="Amasis MT Pro Light" w:cs="Segoe UI"/>
          <w:sz w:val="22"/>
          <w:szCs w:val="22"/>
        </w:rPr>
        <w:t xml:space="preserve">ICT </w:t>
      </w:r>
      <w:r>
        <w:rPr>
          <w:rStyle w:val="normaltextrun"/>
          <w:rFonts w:ascii="Amasis MT Pro Light" w:hAnsi="Amasis MT Pro Light" w:cs="Segoe UI"/>
          <w:sz w:val="22"/>
          <w:szCs w:val="22"/>
        </w:rPr>
        <w:t>education for Myanmar’s students and professionals.</w:t>
      </w: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4058DC8E" w14:textId="3D1E2D3A" w:rsidR="00E5359A" w:rsidRDefault="00E5359A" w:rsidP="00E5359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rFonts w:ascii="Amasis MT Pro Light" w:hAnsi="Amasis MT Pro Light" w:cs="Segoe UI"/>
          <w:sz w:val="22"/>
          <w:szCs w:val="22"/>
        </w:rPr>
      </w:pPr>
    </w:p>
    <w:p w14:paraId="18D96675" w14:textId="67424D84" w:rsidR="00EE5471" w:rsidRDefault="00147EE4" w:rsidP="00E5359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rFonts w:ascii="Amasis MT Pro Light" w:hAnsi="Amasis MT Pro Light" w:cs="Segoe UI"/>
          <w:sz w:val="22"/>
          <w:szCs w:val="22"/>
        </w:rPr>
      </w:pPr>
      <w:r>
        <w:rPr>
          <w:rStyle w:val="normaltextrun"/>
          <w:rFonts w:ascii="Amasis MT Pro Light" w:hAnsi="Amasis MT Pro Light" w:cs="Segoe UI"/>
          <w:sz w:val="22"/>
          <w:szCs w:val="22"/>
        </w:rPr>
        <w:t>Myanmar Computer Professionals Association is a Non-Profit Organization and is the largest association of ICT professionals in Myanmar. The association has been upgrading the knowledge of computer science and information communication technologies for members and non-members alike.</w:t>
      </w:r>
      <w:r>
        <w:rPr>
          <w:rStyle w:val="eop"/>
          <w:rFonts w:ascii="Amasis MT Pro Light" w:hAnsi="Amasis MT Pro Light" w:cs="Segoe UI"/>
          <w:sz w:val="22"/>
          <w:szCs w:val="22"/>
        </w:rPr>
        <w:t> </w:t>
      </w:r>
    </w:p>
    <w:p w14:paraId="75A4BC95" w14:textId="77777777" w:rsidR="00EE5471" w:rsidRDefault="00EE5471">
      <w:pPr>
        <w:rPr>
          <w:rStyle w:val="eop"/>
          <w:rFonts w:ascii="Amasis MT Pro Light" w:eastAsia="Times New Roman" w:hAnsi="Amasis MT Pro Light" w:cs="Segoe UI"/>
          <w:lang w:bidi="my-MM"/>
        </w:rPr>
      </w:pPr>
      <w:r>
        <w:rPr>
          <w:rStyle w:val="eop"/>
          <w:rFonts w:ascii="Amasis MT Pro Light" w:hAnsi="Amasis MT Pro Light" w:cs="Segoe UI"/>
        </w:rPr>
        <w:br w:type="page"/>
      </w:r>
    </w:p>
    <w:p w14:paraId="28198BF3" w14:textId="2AAEC9A9" w:rsidR="00E5359A" w:rsidRPr="00E5359A" w:rsidRDefault="00E5359A" w:rsidP="00E5359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CE1D5D0" w14:textId="3C3D5B1E" w:rsidR="00887814" w:rsidRDefault="00887814" w:rsidP="00147EE4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CBCBF4" w14:textId="47F04091" w:rsidR="00206573" w:rsidRPr="00E933D0" w:rsidRDefault="00D50983" w:rsidP="00D63915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16F63" wp14:editId="52347B44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6377940" cy="0"/>
                <wp:effectExtent l="0" t="0" r="0" b="0"/>
                <wp:wrapNone/>
                <wp:docPr id="1649027993" name="Straight Connector 1649027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5402D" id="Straight Connector 164902799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95pt" to="502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206573" w:rsidRPr="00E933D0">
        <w:rPr>
          <w:rFonts w:ascii="Amasis MT Pro" w:hAnsi="Amasis MT Pro"/>
          <w:b/>
          <w:bCs/>
          <w:color w:val="3B3838" w:themeColor="background2" w:themeShade="40"/>
        </w:rPr>
        <w:t>Expertise Fields</w:t>
      </w:r>
    </w:p>
    <w:p w14:paraId="63083290" w14:textId="279E3118" w:rsidR="00357F97" w:rsidRPr="00206573" w:rsidRDefault="00357F97" w:rsidP="00D9204E">
      <w:pPr>
        <w:spacing w:after="8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ab/>
        <w:t>I</w:t>
      </w:r>
      <w:r>
        <w:rPr>
          <w:rFonts w:ascii="Amasis MT Pro Light" w:hAnsi="Amasis MT Pro Light"/>
        </w:rPr>
        <w:t>nformation Security, Network Security, Systems Security</w:t>
      </w:r>
    </w:p>
    <w:p w14:paraId="2E4B12FF" w14:textId="196AB76A" w:rsidR="00B34143" w:rsidRPr="00206573" w:rsidRDefault="00B34143" w:rsidP="00B34143">
      <w:pPr>
        <w:spacing w:after="8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ab/>
        <w:t xml:space="preserve">IT Infrastructure and Networking </w:t>
      </w:r>
    </w:p>
    <w:p w14:paraId="4C88B3A6" w14:textId="7EF961CE" w:rsidR="00357F97" w:rsidRDefault="00357F97" w:rsidP="00D9204E">
      <w:pPr>
        <w:spacing w:after="80"/>
        <w:ind w:firstLine="72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>IT Systems design</w:t>
      </w:r>
      <w:r>
        <w:rPr>
          <w:rFonts w:ascii="Amasis MT Pro Light" w:hAnsi="Amasis MT Pro Light"/>
        </w:rPr>
        <w:t xml:space="preserve">, </w:t>
      </w:r>
      <w:proofErr w:type="gramStart"/>
      <w:r w:rsidR="00895D00">
        <w:rPr>
          <w:rFonts w:ascii="Amasis MT Pro Light" w:hAnsi="Amasis MT Pro Light"/>
        </w:rPr>
        <w:t>E</w:t>
      </w:r>
      <w:r>
        <w:rPr>
          <w:rFonts w:ascii="Amasis MT Pro Light" w:hAnsi="Amasis MT Pro Light"/>
        </w:rPr>
        <w:t>valuation</w:t>
      </w:r>
      <w:proofErr w:type="gramEnd"/>
      <w:r w:rsidRPr="00206573">
        <w:rPr>
          <w:rFonts w:ascii="Amasis MT Pro Light" w:hAnsi="Amasis MT Pro Light"/>
        </w:rPr>
        <w:t xml:space="preserve"> and </w:t>
      </w:r>
      <w:r>
        <w:rPr>
          <w:rFonts w:ascii="Amasis MT Pro Light" w:hAnsi="Amasis MT Pro Light"/>
        </w:rPr>
        <w:t>implementation</w:t>
      </w:r>
    </w:p>
    <w:p w14:paraId="3360D261" w14:textId="722C9CA7" w:rsidR="00357F97" w:rsidRPr="00206573" w:rsidRDefault="00357F97" w:rsidP="00D9204E">
      <w:pPr>
        <w:spacing w:after="80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  <w:t>IT Standards, procedures, compliances, SOPs</w:t>
      </w:r>
    </w:p>
    <w:p w14:paraId="24739C5F" w14:textId="45CAD6F1" w:rsidR="00357F97" w:rsidRDefault="00357F97" w:rsidP="00D9204E">
      <w:pPr>
        <w:spacing w:after="8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ab/>
        <w:t>Technology research and evaluation</w:t>
      </w:r>
    </w:p>
    <w:p w14:paraId="05B11BC4" w14:textId="1D36C2DF" w:rsidR="00D9204E" w:rsidRDefault="00D9204E" w:rsidP="00D9204E">
      <w:pPr>
        <w:spacing w:after="80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  <w:t>Digital Transformation/Business Process Transformation</w:t>
      </w:r>
    </w:p>
    <w:p w14:paraId="08AD38DF" w14:textId="46682955" w:rsidR="00513D19" w:rsidRDefault="00513D19" w:rsidP="00357F97">
      <w:pPr>
        <w:rPr>
          <w:rFonts w:ascii="Amasis MT Pro Light" w:hAnsi="Amasis MT Pro Light"/>
        </w:rPr>
      </w:pPr>
    </w:p>
    <w:p w14:paraId="48656974" w14:textId="66E9E572" w:rsidR="00513D19" w:rsidRPr="00E933D0" w:rsidRDefault="00A40EF0" w:rsidP="00513D19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23DBC" wp14:editId="36144066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6377940" cy="0"/>
                <wp:effectExtent l="0" t="0" r="0" b="0"/>
                <wp:wrapNone/>
                <wp:docPr id="1326035044" name="Straight Connector 1326035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9433" id="Straight Connector 13260350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95pt" to="502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513D19">
        <w:rPr>
          <w:rFonts w:ascii="Amasis MT Pro" w:hAnsi="Amasis MT Pro"/>
          <w:b/>
          <w:bCs/>
          <w:color w:val="3B3838" w:themeColor="background2" w:themeShade="40"/>
        </w:rPr>
        <w:t>Technolog</w:t>
      </w:r>
      <w:r w:rsidR="004B4982">
        <w:rPr>
          <w:rFonts w:ascii="Amasis MT Pro" w:hAnsi="Amasis MT Pro"/>
          <w:b/>
          <w:bCs/>
          <w:color w:val="3B3838" w:themeColor="background2" w:themeShade="40"/>
        </w:rPr>
        <w:t>y Skills</w:t>
      </w:r>
    </w:p>
    <w:p w14:paraId="758B66BF" w14:textId="63758E8A" w:rsidR="00513D19" w:rsidRPr="00206573" w:rsidRDefault="00513D19" w:rsidP="00D9204E">
      <w:pPr>
        <w:spacing w:after="8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ab/>
      </w:r>
      <w:r>
        <w:rPr>
          <w:rFonts w:ascii="Amasis MT Pro Light" w:hAnsi="Amasis MT Pro Light"/>
        </w:rPr>
        <w:t>Security</w:t>
      </w:r>
      <w:r w:rsidR="00126473">
        <w:rPr>
          <w:rFonts w:ascii="Amasis MT Pro Light" w:hAnsi="Amasis MT Pro Light"/>
        </w:rPr>
        <w:t>/IAM</w:t>
      </w:r>
      <w:r>
        <w:rPr>
          <w:rFonts w:ascii="Amasis MT Pro Light" w:hAnsi="Amasis MT Pro Light"/>
        </w:rPr>
        <w:t xml:space="preserve"> </w:t>
      </w:r>
      <w:r w:rsidR="00126473">
        <w:rPr>
          <w:rFonts w:ascii="Amasis MT Pro Light" w:hAnsi="Amasis MT Pro Light"/>
        </w:rPr>
        <w:t>(FireEye/</w:t>
      </w:r>
      <w:proofErr w:type="spellStart"/>
      <w:r w:rsidR="00126473">
        <w:rPr>
          <w:rFonts w:ascii="Amasis MT Pro Light" w:hAnsi="Amasis MT Pro Light"/>
        </w:rPr>
        <w:t>PaloAlto</w:t>
      </w:r>
      <w:proofErr w:type="spellEnd"/>
      <w:r w:rsidR="00126473">
        <w:rPr>
          <w:rFonts w:ascii="Amasis MT Pro Light" w:hAnsi="Amasis MT Pro Light"/>
        </w:rPr>
        <w:t>/F5/</w:t>
      </w:r>
      <w:proofErr w:type="spellStart"/>
      <w:r w:rsidR="00126473">
        <w:rPr>
          <w:rFonts w:ascii="Amasis MT Pro Light" w:hAnsi="Amasis MT Pro Light"/>
        </w:rPr>
        <w:t>Sangfor</w:t>
      </w:r>
      <w:proofErr w:type="spellEnd"/>
      <w:r w:rsidR="00126473">
        <w:rPr>
          <w:rFonts w:ascii="Amasis MT Pro Light" w:hAnsi="Amasis MT Pro Light"/>
        </w:rPr>
        <w:t>)</w:t>
      </w:r>
    </w:p>
    <w:p w14:paraId="7FF1A4E5" w14:textId="023F6154" w:rsidR="00513D19" w:rsidRDefault="00513D19" w:rsidP="00D9204E">
      <w:pPr>
        <w:spacing w:after="8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ab/>
      </w:r>
      <w:r w:rsidR="00126473">
        <w:rPr>
          <w:rFonts w:ascii="Amasis MT Pro Light" w:hAnsi="Amasis MT Pro Light"/>
        </w:rPr>
        <w:t>Hardware (Dell/EMC/HP/Synology/Cisco)</w:t>
      </w:r>
    </w:p>
    <w:p w14:paraId="54F2A3BD" w14:textId="1510CCF9" w:rsidR="00E5359A" w:rsidRDefault="00E5359A" w:rsidP="00E5359A">
      <w:pPr>
        <w:spacing w:after="80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  <w:t>Developer Technologies (HTML/SQL/.NET/PHP/JAVA/</w:t>
      </w:r>
      <w:proofErr w:type="spellStart"/>
      <w:r>
        <w:rPr>
          <w:rFonts w:ascii="Amasis MT Pro Light" w:hAnsi="Amasis MT Pro Light"/>
        </w:rPr>
        <w:t>Phython</w:t>
      </w:r>
      <w:proofErr w:type="spellEnd"/>
      <w:r>
        <w:rPr>
          <w:rFonts w:ascii="Amasis MT Pro Light" w:hAnsi="Amasis MT Pro Light"/>
        </w:rPr>
        <w:t>)</w:t>
      </w:r>
    </w:p>
    <w:p w14:paraId="54858438" w14:textId="5541AF42" w:rsidR="00126473" w:rsidRPr="00206573" w:rsidRDefault="00126473" w:rsidP="00D9204E">
      <w:pPr>
        <w:spacing w:after="80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  <w:t>Payment (NCR/Verifone)</w:t>
      </w:r>
    </w:p>
    <w:p w14:paraId="744FDA9A" w14:textId="00388681" w:rsidR="00513D19" w:rsidRDefault="00513D19" w:rsidP="00D9204E">
      <w:pPr>
        <w:spacing w:after="80"/>
        <w:ind w:firstLine="720"/>
        <w:rPr>
          <w:rFonts w:ascii="Amasis MT Pro Light" w:hAnsi="Amasis MT Pro Light"/>
        </w:rPr>
      </w:pPr>
      <w:r>
        <w:rPr>
          <w:rFonts w:ascii="Amasis MT Pro Light" w:hAnsi="Amasis MT Pro Light"/>
        </w:rPr>
        <w:t>Virtualization</w:t>
      </w:r>
      <w:r w:rsidR="00126473">
        <w:rPr>
          <w:rFonts w:ascii="Amasis MT Pro Light" w:hAnsi="Amasis MT Pro Light"/>
        </w:rPr>
        <w:t xml:space="preserve"> (</w:t>
      </w:r>
      <w:proofErr w:type="spellStart"/>
      <w:r w:rsidR="00895D00">
        <w:rPr>
          <w:rFonts w:ascii="Amasis MT Pro Light" w:hAnsi="Amasis MT Pro Light"/>
        </w:rPr>
        <w:t>vm</w:t>
      </w:r>
      <w:r w:rsidR="00126473">
        <w:rPr>
          <w:rFonts w:ascii="Amasis MT Pro Light" w:hAnsi="Amasis MT Pro Light"/>
        </w:rPr>
        <w:t>Ware</w:t>
      </w:r>
      <w:proofErr w:type="spellEnd"/>
      <w:r w:rsidR="00126473">
        <w:rPr>
          <w:rFonts w:ascii="Amasis MT Pro Light" w:hAnsi="Amasis MT Pro Light"/>
        </w:rPr>
        <w:t>)</w:t>
      </w:r>
    </w:p>
    <w:p w14:paraId="36823810" w14:textId="12B7FD4E" w:rsidR="00513D19" w:rsidRPr="00206573" w:rsidRDefault="00513D19" w:rsidP="00D9204E">
      <w:pPr>
        <w:spacing w:after="80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  <w:t>Desktop/Endpoint Technologies</w:t>
      </w:r>
      <w:r w:rsidR="00126473">
        <w:rPr>
          <w:rFonts w:ascii="Amasis MT Pro Light" w:hAnsi="Amasis MT Pro Light"/>
        </w:rPr>
        <w:t xml:space="preserve"> (Windows/Android/IOS/Linux)</w:t>
      </w:r>
    </w:p>
    <w:p w14:paraId="3CAD89DE" w14:textId="445FF49A" w:rsidR="00513D19" w:rsidRDefault="00513D19" w:rsidP="00D9204E">
      <w:pPr>
        <w:spacing w:after="8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ab/>
      </w:r>
      <w:r w:rsidR="00224237">
        <w:rPr>
          <w:rFonts w:ascii="Amasis MT Pro Light" w:hAnsi="Amasis MT Pro Light"/>
        </w:rPr>
        <w:t>Cloud Technologies</w:t>
      </w:r>
      <w:r w:rsidR="00126473">
        <w:rPr>
          <w:rFonts w:ascii="Amasis MT Pro Light" w:hAnsi="Amasis MT Pro Light"/>
        </w:rPr>
        <w:t xml:space="preserve"> (M365/Azure)</w:t>
      </w:r>
    </w:p>
    <w:p w14:paraId="0242A6C8" w14:textId="77777777" w:rsidR="00357F97" w:rsidRDefault="00357F97" w:rsidP="00357F97">
      <w:pPr>
        <w:rPr>
          <w:rFonts w:ascii="Amasis MT Pro" w:hAnsi="Amasis MT Pro"/>
        </w:rPr>
      </w:pPr>
    </w:p>
    <w:p w14:paraId="5204F7F5" w14:textId="48F05001" w:rsidR="00357F97" w:rsidRPr="00E933D0" w:rsidRDefault="00A40EF0" w:rsidP="00357F97">
      <w:pPr>
        <w:rPr>
          <w:rFonts w:ascii="Amasis MT Pro" w:hAnsi="Amasis MT Pro"/>
          <w:b/>
          <w:bCs/>
          <w:color w:val="3B3838" w:themeColor="background2" w:themeShade="40"/>
        </w:rPr>
      </w:pPr>
      <w:r w:rsidRPr="00E933D0">
        <w:rPr>
          <w:rFonts w:ascii="Amasis MT Pro" w:hAnsi="Amasis MT Pro"/>
          <w:b/>
          <w:bCs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3A0BDB" wp14:editId="24C8535B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6377940" cy="0"/>
                <wp:effectExtent l="0" t="0" r="0" b="0"/>
                <wp:wrapNone/>
                <wp:docPr id="1262963340" name="Straight Connector 1262963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2CCA" id="Straight Connector 12629633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4pt" to="502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" strokecolor="#404040 [2429]" strokeweight="2pt">
                <v:stroke joinstyle="miter"/>
                <w10:wrap anchorx="margin"/>
              </v:line>
            </w:pict>
          </mc:Fallback>
        </mc:AlternateContent>
      </w:r>
      <w:r w:rsidR="004B4982">
        <w:rPr>
          <w:rFonts w:ascii="Amasis MT Pro" w:hAnsi="Amasis MT Pro"/>
          <w:b/>
          <w:bCs/>
          <w:color w:val="3B3838" w:themeColor="background2" w:themeShade="40"/>
        </w:rPr>
        <w:t>Professional Skills</w:t>
      </w:r>
    </w:p>
    <w:p w14:paraId="23A95FC7" w14:textId="75649D37" w:rsidR="00357F97" w:rsidRPr="00206573" w:rsidRDefault="00357F97" w:rsidP="00D9204E">
      <w:pPr>
        <w:spacing w:after="80"/>
        <w:ind w:left="72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>Deep knowledge and experience on I.C.T field</w:t>
      </w:r>
    </w:p>
    <w:p w14:paraId="33CC23BE" w14:textId="77777777" w:rsidR="00357F97" w:rsidRPr="00206573" w:rsidRDefault="00357F97" w:rsidP="00D9204E">
      <w:pPr>
        <w:spacing w:after="80"/>
        <w:ind w:left="72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>Long experience in enterprise I.C.T operations</w:t>
      </w:r>
    </w:p>
    <w:p w14:paraId="1A80C931" w14:textId="56E0D9E6" w:rsidR="00357F97" w:rsidRPr="00206573" w:rsidRDefault="00357F97" w:rsidP="00D9204E">
      <w:pPr>
        <w:spacing w:after="80"/>
        <w:ind w:left="72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>Project Design and Budgeting</w:t>
      </w:r>
      <w:r w:rsidR="00126473">
        <w:rPr>
          <w:rFonts w:ascii="Amasis MT Pro Light" w:hAnsi="Amasis MT Pro Light"/>
        </w:rPr>
        <w:t>,</w:t>
      </w:r>
      <w:r w:rsidRPr="00206573">
        <w:rPr>
          <w:rFonts w:ascii="Amasis MT Pro Light" w:hAnsi="Amasis MT Pro Light"/>
        </w:rPr>
        <w:t xml:space="preserve"> Planning and Implementation</w:t>
      </w:r>
    </w:p>
    <w:p w14:paraId="31071AE4" w14:textId="7B8A911D" w:rsidR="00EE1642" w:rsidRDefault="00357F97" w:rsidP="00D9204E">
      <w:pPr>
        <w:spacing w:after="80"/>
        <w:ind w:left="720"/>
        <w:rPr>
          <w:rFonts w:ascii="Amasis MT Pro Light" w:hAnsi="Amasis MT Pro Light"/>
        </w:rPr>
      </w:pPr>
      <w:r w:rsidRPr="00206573">
        <w:rPr>
          <w:rFonts w:ascii="Amasis MT Pro Light" w:hAnsi="Amasis MT Pro Light"/>
        </w:rPr>
        <w:t>Operations Management</w:t>
      </w:r>
    </w:p>
    <w:p w14:paraId="0DEDF016" w14:textId="628BA123" w:rsidR="00224237" w:rsidRDefault="00224237" w:rsidP="00D9204E">
      <w:pPr>
        <w:spacing w:after="80"/>
        <w:ind w:left="720"/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Learn and </w:t>
      </w:r>
      <w:r w:rsidR="004B4982">
        <w:rPr>
          <w:rFonts w:ascii="Amasis MT Pro Light" w:hAnsi="Amasis MT Pro Light"/>
        </w:rPr>
        <w:t>a</w:t>
      </w:r>
      <w:r>
        <w:rPr>
          <w:rFonts w:ascii="Amasis MT Pro Light" w:hAnsi="Amasis MT Pro Light"/>
        </w:rPr>
        <w:t>dapt new concepts and techniques</w:t>
      </w:r>
      <w:r w:rsidR="00126473">
        <w:rPr>
          <w:rFonts w:ascii="Amasis MT Pro Light" w:hAnsi="Amasis MT Pro Light"/>
        </w:rPr>
        <w:t xml:space="preserve"> </w:t>
      </w:r>
      <w:proofErr w:type="gramStart"/>
      <w:r w:rsidR="00126473">
        <w:rPr>
          <w:rFonts w:ascii="Amasis MT Pro Light" w:hAnsi="Amasis MT Pro Light"/>
        </w:rPr>
        <w:t>fast</w:t>
      </w:r>
      <w:proofErr w:type="gramEnd"/>
    </w:p>
    <w:p w14:paraId="378C4BB0" w14:textId="484CC64B" w:rsidR="00134CB6" w:rsidRDefault="00EE1642" w:rsidP="00D9204E">
      <w:pPr>
        <w:spacing w:after="80"/>
        <w:ind w:left="720"/>
        <w:rPr>
          <w:rFonts w:ascii="Amasis MT Pro Light" w:hAnsi="Amasis MT Pro Light"/>
        </w:rPr>
      </w:pPr>
      <w:r>
        <w:rPr>
          <w:rFonts w:ascii="Amasis MT Pro Light" w:hAnsi="Amasis MT Pro Light"/>
        </w:rPr>
        <w:t>Critical Reasoning</w:t>
      </w:r>
    </w:p>
    <w:p w14:paraId="0BDB572D" w14:textId="77777777" w:rsidR="00513D19" w:rsidRPr="00357F97" w:rsidRDefault="00513D19" w:rsidP="00357F97">
      <w:pPr>
        <w:ind w:left="720"/>
        <w:rPr>
          <w:rFonts w:ascii="Amasis MT Pro Light" w:hAnsi="Amasis MT Pro Light"/>
        </w:rPr>
      </w:pPr>
    </w:p>
    <w:sectPr w:rsidR="00513D19" w:rsidRPr="00357F97" w:rsidSect="00080564"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734"/>
    <w:multiLevelType w:val="hybridMultilevel"/>
    <w:tmpl w:val="2DB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298"/>
    <w:multiLevelType w:val="hybridMultilevel"/>
    <w:tmpl w:val="A512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A5BC2"/>
    <w:multiLevelType w:val="hybridMultilevel"/>
    <w:tmpl w:val="C1A46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3306C4"/>
    <w:multiLevelType w:val="hybridMultilevel"/>
    <w:tmpl w:val="8DF221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3103B17"/>
    <w:multiLevelType w:val="hybridMultilevel"/>
    <w:tmpl w:val="55C6E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AF7990"/>
    <w:multiLevelType w:val="hybridMultilevel"/>
    <w:tmpl w:val="9D8C80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607E80"/>
    <w:multiLevelType w:val="hybridMultilevel"/>
    <w:tmpl w:val="B3BCEB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2530897">
    <w:abstractNumId w:val="1"/>
  </w:num>
  <w:num w:numId="2" w16cid:durableId="372003674">
    <w:abstractNumId w:val="6"/>
  </w:num>
  <w:num w:numId="3" w16cid:durableId="637495433">
    <w:abstractNumId w:val="3"/>
  </w:num>
  <w:num w:numId="4" w16cid:durableId="782071213">
    <w:abstractNumId w:val="5"/>
  </w:num>
  <w:num w:numId="5" w16cid:durableId="888689796">
    <w:abstractNumId w:val="2"/>
  </w:num>
  <w:num w:numId="6" w16cid:durableId="1190682871">
    <w:abstractNumId w:val="4"/>
  </w:num>
  <w:num w:numId="7" w16cid:durableId="12857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15"/>
    <w:rsid w:val="000157E2"/>
    <w:rsid w:val="00040784"/>
    <w:rsid w:val="0005760A"/>
    <w:rsid w:val="000637D1"/>
    <w:rsid w:val="00072503"/>
    <w:rsid w:val="00080564"/>
    <w:rsid w:val="00086207"/>
    <w:rsid w:val="000F501D"/>
    <w:rsid w:val="000F78E7"/>
    <w:rsid w:val="00126473"/>
    <w:rsid w:val="00134CB6"/>
    <w:rsid w:val="00147EE4"/>
    <w:rsid w:val="00160F3B"/>
    <w:rsid w:val="00206573"/>
    <w:rsid w:val="00224237"/>
    <w:rsid w:val="002341CC"/>
    <w:rsid w:val="0024661B"/>
    <w:rsid w:val="00252AFB"/>
    <w:rsid w:val="00266176"/>
    <w:rsid w:val="002674B7"/>
    <w:rsid w:val="002B4DB1"/>
    <w:rsid w:val="002E35A0"/>
    <w:rsid w:val="003276CA"/>
    <w:rsid w:val="00350BE1"/>
    <w:rsid w:val="00357F97"/>
    <w:rsid w:val="00423049"/>
    <w:rsid w:val="00463EB9"/>
    <w:rsid w:val="00467854"/>
    <w:rsid w:val="004B4982"/>
    <w:rsid w:val="00513D19"/>
    <w:rsid w:val="00531905"/>
    <w:rsid w:val="005641D7"/>
    <w:rsid w:val="00597169"/>
    <w:rsid w:val="005C1177"/>
    <w:rsid w:val="005C76E4"/>
    <w:rsid w:val="006A0168"/>
    <w:rsid w:val="006D00FD"/>
    <w:rsid w:val="0077446B"/>
    <w:rsid w:val="007762AC"/>
    <w:rsid w:val="007D7166"/>
    <w:rsid w:val="0080211B"/>
    <w:rsid w:val="00824861"/>
    <w:rsid w:val="008441A6"/>
    <w:rsid w:val="008642D7"/>
    <w:rsid w:val="008667BD"/>
    <w:rsid w:val="00887814"/>
    <w:rsid w:val="00895D00"/>
    <w:rsid w:val="008968B6"/>
    <w:rsid w:val="009A58C7"/>
    <w:rsid w:val="009D2B99"/>
    <w:rsid w:val="00A34153"/>
    <w:rsid w:val="00A36AE9"/>
    <w:rsid w:val="00A40EF0"/>
    <w:rsid w:val="00A92F6B"/>
    <w:rsid w:val="00AA1E1A"/>
    <w:rsid w:val="00AB4289"/>
    <w:rsid w:val="00AE5B94"/>
    <w:rsid w:val="00B0128E"/>
    <w:rsid w:val="00B02C00"/>
    <w:rsid w:val="00B34143"/>
    <w:rsid w:val="00B4708C"/>
    <w:rsid w:val="00B92844"/>
    <w:rsid w:val="00BA7143"/>
    <w:rsid w:val="00C06A97"/>
    <w:rsid w:val="00C54745"/>
    <w:rsid w:val="00C70CDB"/>
    <w:rsid w:val="00CA57B9"/>
    <w:rsid w:val="00CE3864"/>
    <w:rsid w:val="00D058EE"/>
    <w:rsid w:val="00D110ED"/>
    <w:rsid w:val="00D234CD"/>
    <w:rsid w:val="00D50983"/>
    <w:rsid w:val="00D63915"/>
    <w:rsid w:val="00D9204E"/>
    <w:rsid w:val="00DE6732"/>
    <w:rsid w:val="00E253C4"/>
    <w:rsid w:val="00E5359A"/>
    <w:rsid w:val="00E933D0"/>
    <w:rsid w:val="00EE1642"/>
    <w:rsid w:val="00EE5471"/>
    <w:rsid w:val="00F13BD6"/>
    <w:rsid w:val="00F46762"/>
    <w:rsid w:val="00F47B77"/>
    <w:rsid w:val="00F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449E"/>
  <w15:chartTrackingRefBased/>
  <w15:docId w15:val="{C220FD0B-507E-4C80-8597-CA27B401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1A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4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customStyle="1" w:styleId="normaltextrun">
    <w:name w:val="normaltextrun"/>
    <w:basedOn w:val="DefaultParagraphFont"/>
    <w:rsid w:val="00147EE4"/>
  </w:style>
  <w:style w:type="character" w:customStyle="1" w:styleId="eop">
    <w:name w:val="eop"/>
    <w:basedOn w:val="DefaultParagraphFont"/>
    <w:rsid w:val="00147EE4"/>
  </w:style>
  <w:style w:type="character" w:customStyle="1" w:styleId="tabchar">
    <w:name w:val="tabchar"/>
    <w:basedOn w:val="DefaultParagraphFont"/>
    <w:rsid w:val="0014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gmgky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B8573-4567-438A-831D-7C082812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Maung Kyi Thar</dc:creator>
  <cp:keywords/>
  <dc:description/>
  <cp:lastModifiedBy>Mg Mg Kyit</cp:lastModifiedBy>
  <cp:revision>8</cp:revision>
  <dcterms:created xsi:type="dcterms:W3CDTF">2023-03-21T05:36:00Z</dcterms:created>
  <dcterms:modified xsi:type="dcterms:W3CDTF">2023-09-21T13:14:00Z</dcterms:modified>
</cp:coreProperties>
</file>