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Nunito Medium" w:cs="Nunito Medium" w:eastAsia="Nunito Medium" w:hAnsi="Nunito Medium"/>
          <w:sz w:val="82"/>
          <w:szCs w:val="82"/>
        </w:rPr>
      </w:pPr>
      <w:bookmarkStart w:colFirst="0" w:colLast="0" w:name="_2r3ex5y6qn2z" w:id="0"/>
      <w:bookmarkEnd w:id="0"/>
      <w:r w:rsidDel="00000000" w:rsidR="00000000" w:rsidRPr="00000000">
        <w:rPr>
          <w:rFonts w:ascii="Nunito Medium" w:cs="Nunito Medium" w:eastAsia="Nunito Medium" w:hAnsi="Nunito Medium"/>
          <w:sz w:val="82"/>
          <w:szCs w:val="82"/>
        </w:rPr>
        <w:drawing>
          <wp:inline distB="114300" distT="114300" distL="114300" distR="114300">
            <wp:extent cx="3586163" cy="1497801"/>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586163" cy="14978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240" w:lineRule="auto"/>
        <w:rPr>
          <w:rFonts w:ascii="Nunito Medium" w:cs="Nunito Medium" w:eastAsia="Nunito Medium" w:hAnsi="Nunito Medium"/>
          <w:sz w:val="82"/>
          <w:szCs w:val="82"/>
        </w:rPr>
      </w:pPr>
      <w:bookmarkStart w:colFirst="0" w:colLast="0" w:name="_27531c833cqg" w:id="1"/>
      <w:bookmarkEnd w:id="1"/>
      <w:r w:rsidDel="00000000" w:rsidR="00000000" w:rsidRPr="00000000">
        <w:rPr>
          <w:rtl w:val="0"/>
        </w:rPr>
      </w:r>
    </w:p>
    <w:p w:rsidR="00000000" w:rsidDel="00000000" w:rsidP="00000000" w:rsidRDefault="00000000" w:rsidRPr="00000000" w14:paraId="00000003">
      <w:pPr>
        <w:pStyle w:val="Title"/>
        <w:spacing w:line="240" w:lineRule="auto"/>
        <w:rPr>
          <w:rFonts w:ascii="Nunito Medium" w:cs="Nunito Medium" w:eastAsia="Nunito Medium" w:hAnsi="Nunito Medium"/>
          <w:sz w:val="82"/>
          <w:szCs w:val="82"/>
        </w:rPr>
      </w:pPr>
      <w:bookmarkStart w:colFirst="0" w:colLast="0" w:name="_ojv1mq50896" w:id="2"/>
      <w:bookmarkEnd w:id="2"/>
      <w:r w:rsidDel="00000000" w:rsidR="00000000" w:rsidRPr="00000000">
        <w:rPr>
          <w:rFonts w:ascii="Nunito Medium" w:cs="Nunito Medium" w:eastAsia="Nunito Medium" w:hAnsi="Nunito Medium"/>
          <w:sz w:val="82"/>
          <w:szCs w:val="82"/>
          <w:rtl w:val="0"/>
        </w:rPr>
        <w:t xml:space="preserve">Lost and Found Reporting System </w:t>
        <w:br w:type="textWrapping"/>
        <w:t xml:space="preserve">(FindMe) </w:t>
      </w:r>
      <w:r w:rsidDel="00000000" w:rsidR="00000000" w:rsidRPr="00000000">
        <w:drawing>
          <wp:anchor allowOverlap="1" behindDoc="1" distB="114300" distT="114300" distL="114300" distR="114300" hidden="0" layoutInCell="1" locked="0" relativeHeight="0" simplePos="0">
            <wp:simplePos x="0" y="0"/>
            <wp:positionH relativeFrom="column">
              <wp:posOffset>-1285874</wp:posOffset>
            </wp:positionH>
            <wp:positionV relativeFrom="paragraph">
              <wp:posOffset>1847850</wp:posOffset>
            </wp:positionV>
            <wp:extent cx="8138031" cy="5276850"/>
            <wp:effectExtent b="0" l="0" r="0" t="0"/>
            <wp:wrapNone/>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8138031" cy="5276850"/>
                    </a:xfrm>
                    <a:prstGeom prst="rect"/>
                    <a:ln/>
                  </pic:spPr>
                </pic:pic>
              </a:graphicData>
            </a:graphic>
          </wp:anchor>
        </w:drawing>
      </w:r>
    </w:p>
    <w:p w:rsidR="00000000" w:rsidDel="00000000" w:rsidP="00000000" w:rsidRDefault="00000000" w:rsidRPr="00000000" w14:paraId="00000004">
      <w:pPr>
        <w:rPr>
          <w:rFonts w:ascii="Nunito" w:cs="Nunito" w:eastAsia="Nunito" w:hAnsi="Nunito"/>
        </w:rPr>
      </w:pPr>
      <w:r w:rsidDel="00000000" w:rsidR="00000000" w:rsidRPr="00000000">
        <w:rPr>
          <w:rtl w:val="0"/>
        </w:rPr>
      </w:r>
    </w:p>
    <w:p w:rsidR="00000000" w:rsidDel="00000000" w:rsidP="00000000" w:rsidRDefault="00000000" w:rsidRPr="00000000" w14:paraId="00000005">
      <w:pPr>
        <w:rPr>
          <w:rFonts w:ascii="Nunito" w:cs="Nunito" w:eastAsia="Nunito" w:hAnsi="Nunito"/>
        </w:rPr>
      </w:pPr>
      <w:r w:rsidDel="00000000" w:rsidR="00000000" w:rsidRPr="00000000">
        <w:rPr>
          <w:rFonts w:ascii="Nunito" w:cs="Nunito" w:eastAsia="Nunito" w:hAnsi="Nunito"/>
          <w:rtl w:val="0"/>
        </w:rPr>
        <w:t xml:space="preserve">Prepared and Presented by:</w:t>
      </w:r>
    </w:p>
    <w:p w:rsidR="00000000" w:rsidDel="00000000" w:rsidP="00000000" w:rsidRDefault="00000000" w:rsidRPr="00000000" w14:paraId="00000006">
      <w:pPr>
        <w:rPr>
          <w:rFonts w:ascii="Nunito" w:cs="Nunito" w:eastAsia="Nunito" w:hAnsi="Nunito"/>
        </w:rPr>
      </w:pPr>
      <w:r w:rsidDel="00000000" w:rsidR="00000000" w:rsidRPr="00000000">
        <w:rPr>
          <w:rtl w:val="0"/>
        </w:rPr>
      </w:r>
    </w:p>
    <w:p w:rsidR="00000000" w:rsidDel="00000000" w:rsidP="00000000" w:rsidRDefault="00000000" w:rsidRPr="00000000" w14:paraId="00000007">
      <w:pPr>
        <w:rPr>
          <w:rFonts w:ascii="Nunito" w:cs="Nunito" w:eastAsia="Nunito" w:hAnsi="Nunito"/>
          <w:b w:val="1"/>
          <w:bCs w:val="1"/>
        </w:rPr>
      </w:pPr>
      <w:r w:rsidDel="00000000" w:rsidR="00000000" w:rsidRPr="00000000">
        <w:rPr>
          <w:rFonts w:ascii="Nunito" w:cs="Nunito" w:eastAsia="Nunito" w:hAnsi="Nunito"/>
          <w:b w:val="1"/>
          <w:bCs w:val="1"/>
          <w:rtl w:val="0"/>
        </w:rPr>
        <w:t xml:space="preserve">Menadel Miguel</w:t>
      </w:r>
    </w:p>
    <w:p w:rsidR="00000000" w:rsidDel="00000000" w:rsidP="00000000" w:rsidRDefault="00000000" w:rsidRPr="00000000" w14:paraId="00000008">
      <w:pPr>
        <w:rPr>
          <w:rFonts w:ascii="Nunito" w:cs="Nunito" w:eastAsia="Nunito" w:hAnsi="Nunito"/>
          <w:b w:val="1"/>
          <w:bCs w:val="1"/>
        </w:rPr>
      </w:pPr>
      <w:r w:rsidDel="00000000" w:rsidR="00000000" w:rsidRPr="00000000">
        <w:rPr>
          <w:rFonts w:ascii="Nunito" w:cs="Nunito" w:eastAsia="Nunito" w:hAnsi="Nunito"/>
          <w:b w:val="1"/>
          <w:bCs w:val="1"/>
          <w:rtl w:val="0"/>
        </w:rPr>
        <w:t xml:space="preserve">Mikee Miguel</w:t>
      </w:r>
    </w:p>
    <w:p w:rsidR="00000000" w:rsidDel="00000000" w:rsidP="00000000" w:rsidRDefault="00000000" w:rsidRPr="00000000" w14:paraId="00000009">
      <w:pPr>
        <w:rPr>
          <w:rFonts w:ascii="Nunito" w:cs="Nunito" w:eastAsia="Nunito" w:hAnsi="Nunito"/>
          <w:b w:val="1"/>
          <w:bCs w:val="1"/>
        </w:rPr>
      </w:pPr>
      <w:r w:rsidDel="00000000" w:rsidR="00000000" w:rsidRPr="00000000">
        <w:rPr>
          <w:rFonts w:ascii="Nunito" w:cs="Nunito" w:eastAsia="Nunito" w:hAnsi="Nunito"/>
          <w:b w:val="1"/>
          <w:bCs w:val="1"/>
          <w:rtl w:val="0"/>
        </w:rPr>
        <w:t xml:space="preserve">Jay-R Dagami</w:t>
      </w:r>
    </w:p>
    <w:p w:rsidR="00000000" w:rsidDel="00000000" w:rsidP="00000000" w:rsidRDefault="00000000" w:rsidRPr="00000000" w14:paraId="0000000A">
      <w:pPr>
        <w:rPr>
          <w:rFonts w:ascii="Nunito" w:cs="Nunito" w:eastAsia="Nunito" w:hAnsi="Nunito"/>
          <w:b w:val="1"/>
          <w:bCs w:val="1"/>
        </w:rPr>
      </w:pPr>
      <w:r w:rsidDel="00000000" w:rsidR="00000000" w:rsidRPr="00000000">
        <w:rPr>
          <w:rFonts w:ascii="Nunito" w:cs="Nunito" w:eastAsia="Nunito" w:hAnsi="Nunito"/>
          <w:b w:val="1"/>
          <w:bCs w:val="1"/>
          <w:rtl w:val="0"/>
        </w:rPr>
        <w:t xml:space="preserve">Sean Plaza</w:t>
      </w:r>
    </w:p>
    <w:p w:rsidR="00000000" w:rsidDel="00000000" w:rsidP="00000000" w:rsidRDefault="00000000" w:rsidRPr="00000000" w14:paraId="0000000B">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C">
      <w:pPr>
        <w:rPr>
          <w:rFonts w:ascii="Nunito" w:cs="Nunito" w:eastAsia="Nunito" w:hAnsi="Nunito"/>
          <w:b w:val="1"/>
          <w:bCs w:val="1"/>
        </w:rPr>
      </w:pPr>
      <w:r w:rsidDel="00000000" w:rsidR="00000000" w:rsidRPr="00000000">
        <w:rPr>
          <w:rFonts w:ascii="Nunito" w:cs="Nunito" w:eastAsia="Nunito" w:hAnsi="Nunito"/>
          <w:b w:val="1"/>
          <w:bCs w:val="1"/>
          <w:rtl w:val="0"/>
        </w:rPr>
        <w:t xml:space="preserve">S3101 | Group 13</w:t>
      </w:r>
    </w:p>
    <w:p w:rsidR="00000000" w:rsidDel="00000000" w:rsidP="00000000" w:rsidRDefault="00000000" w:rsidRPr="00000000" w14:paraId="0000000D">
      <w:pPr>
        <w:rPr>
          <w:rFonts w:ascii="Nunito" w:cs="Nunito" w:eastAsia="Nunito" w:hAnsi="Nunito"/>
        </w:rPr>
      </w:pPr>
      <w:r w:rsidDel="00000000" w:rsidR="00000000" w:rsidRPr="00000000">
        <w:rPr>
          <w:rFonts w:ascii="Nunito" w:cs="Nunito" w:eastAsia="Nunito" w:hAnsi="Nunito"/>
          <w:b w:val="1"/>
          <w:bCs w:val="1"/>
          <w:rtl w:val="0"/>
        </w:rPr>
        <w:t xml:space="preserve">Bachelor of Science in Information Technology</w:t>
      </w:r>
      <w:r w:rsidDel="00000000" w:rsidR="00000000" w:rsidRPr="00000000">
        <w:rPr>
          <w:rtl w:val="0"/>
        </w:rPr>
      </w:r>
    </w:p>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Term 1 SY. 2026-2027</w:t>
      </w:r>
    </w:p>
    <w:p w:rsidR="00000000" w:rsidDel="00000000" w:rsidP="00000000" w:rsidRDefault="00000000" w:rsidRPr="00000000" w14:paraId="0000000F">
      <w:pPr>
        <w:rPr>
          <w:rFonts w:ascii="Nunito" w:cs="Nunito" w:eastAsia="Nunito" w:hAnsi="Nunito"/>
        </w:rPr>
      </w:pPr>
      <w:r w:rsidDel="00000000" w:rsidR="00000000" w:rsidRPr="00000000">
        <w:rPr>
          <w:rtl w:val="0"/>
        </w:rPr>
      </w:r>
    </w:p>
    <w:p w:rsidR="00000000" w:rsidDel="00000000" w:rsidP="00000000" w:rsidRDefault="00000000" w:rsidRPr="00000000" w14:paraId="00000010">
      <w:pPr>
        <w:rPr>
          <w:rFonts w:ascii="Nunito" w:cs="Nunito" w:eastAsia="Nunito" w:hAnsi="Nunito"/>
        </w:rPr>
      </w:pPr>
      <w:r w:rsidDel="00000000" w:rsidR="00000000" w:rsidRPr="00000000">
        <w:rPr>
          <w:rtl w:val="0"/>
        </w:rPr>
      </w:r>
    </w:p>
    <w:p w:rsidR="00000000" w:rsidDel="00000000" w:rsidP="00000000" w:rsidRDefault="00000000" w:rsidRPr="00000000" w14:paraId="00000011">
      <w:pPr>
        <w:rPr>
          <w:rFonts w:ascii="Nunito" w:cs="Nunito" w:eastAsia="Nunito" w:hAnsi="Nunito"/>
        </w:rPr>
      </w:pPr>
      <w:r w:rsidDel="00000000" w:rsidR="00000000" w:rsidRPr="00000000">
        <w:rPr>
          <w:rtl w:val="0"/>
        </w:rPr>
      </w:r>
    </w:p>
    <w:p w:rsidR="00000000" w:rsidDel="00000000" w:rsidP="00000000" w:rsidRDefault="00000000" w:rsidRPr="00000000" w14:paraId="00000012">
      <w:pPr>
        <w:rPr>
          <w:rFonts w:ascii="Nunito" w:cs="Nunito" w:eastAsia="Nunito" w:hAnsi="Nunito"/>
        </w:rPr>
      </w:pPr>
      <w:r w:rsidDel="00000000" w:rsidR="00000000" w:rsidRPr="00000000">
        <w:rPr>
          <w:rtl w:val="0"/>
        </w:rPr>
      </w:r>
    </w:p>
    <w:p w:rsidR="00000000" w:rsidDel="00000000" w:rsidP="00000000" w:rsidRDefault="00000000" w:rsidRPr="00000000" w14:paraId="00000013">
      <w:pPr>
        <w:rPr>
          <w:rFonts w:ascii="Nunito" w:cs="Nunito" w:eastAsia="Nunito" w:hAnsi="Nunito"/>
        </w:rPr>
      </w:pPr>
      <w:r w:rsidDel="00000000" w:rsidR="00000000" w:rsidRPr="00000000">
        <w:rPr>
          <w:rtl w:val="0"/>
        </w:rPr>
      </w:r>
    </w:p>
    <w:p w:rsidR="00000000" w:rsidDel="00000000" w:rsidP="00000000" w:rsidRDefault="00000000" w:rsidRPr="00000000" w14:paraId="00000014">
      <w:pPr>
        <w:rPr>
          <w:rFonts w:ascii="Nunito" w:cs="Nunito" w:eastAsia="Nunito" w:hAnsi="Nunito"/>
        </w:rPr>
      </w:pPr>
      <w:r w:rsidDel="00000000" w:rsidR="00000000" w:rsidRPr="00000000">
        <w:rPr>
          <w:rtl w:val="0"/>
        </w:rPr>
      </w:r>
    </w:p>
    <w:p w:rsidR="00000000" w:rsidDel="00000000" w:rsidP="00000000" w:rsidRDefault="00000000" w:rsidRPr="00000000" w14:paraId="00000015">
      <w:pPr>
        <w:rPr>
          <w:rFonts w:ascii="Nunito" w:cs="Nunito" w:eastAsia="Nunito" w:hAnsi="Nunito"/>
        </w:rPr>
      </w:pPr>
      <w:r w:rsidDel="00000000" w:rsidR="00000000" w:rsidRPr="00000000">
        <w:rPr>
          <w:rtl w:val="0"/>
        </w:rPr>
      </w:r>
    </w:p>
    <w:p w:rsidR="00000000" w:rsidDel="00000000" w:rsidP="00000000" w:rsidRDefault="00000000" w:rsidRPr="00000000" w14:paraId="00000016">
      <w:pPr>
        <w:rPr>
          <w:rFonts w:ascii="Nunito" w:cs="Nunito" w:eastAsia="Nunito" w:hAnsi="Nunito"/>
          <w:color w:val="ff0000"/>
        </w:rPr>
      </w:pPr>
      <w:r w:rsidDel="00000000" w:rsidR="00000000" w:rsidRPr="00000000">
        <w:rPr>
          <w:rtl w:val="0"/>
        </w:rPr>
      </w:r>
    </w:p>
    <w:p w:rsidR="00000000" w:rsidDel="00000000" w:rsidP="00000000" w:rsidRDefault="00000000" w:rsidRPr="00000000" w14:paraId="00000017">
      <w:pPr>
        <w:pStyle w:val="Title"/>
        <w:jc w:val="center"/>
        <w:rPr>
          <w:b w:val="1"/>
          <w:bCs w:val="1"/>
          <w:color w:val="434343"/>
        </w:rPr>
      </w:pPr>
      <w:bookmarkStart w:colFirst="0" w:colLast="0" w:name="_knscgki6s6cv" w:id="3"/>
      <w:bookmarkEnd w:id="3"/>
      <w:r w:rsidDel="00000000" w:rsidR="00000000" w:rsidRPr="00000000">
        <w:rPr>
          <w:b w:val="1"/>
          <w:bCs w:val="1"/>
          <w:color w:val="434343"/>
          <w:rtl w:val="0"/>
        </w:rPr>
        <w:t xml:space="preserve">Intellectual Property Notice</w:t>
      </w:r>
    </w:p>
    <w:p w:rsidR="00000000" w:rsidDel="00000000" w:rsidP="00000000" w:rsidRDefault="00000000" w:rsidRPr="00000000" w14:paraId="00000018">
      <w:pPr>
        <w:rPr>
          <w:rFonts w:ascii="Nunito" w:cs="Nunito" w:eastAsia="Nunito" w:hAnsi="Nunito"/>
          <w:color w:val="434343"/>
        </w:rPr>
      </w:pPr>
      <w:r w:rsidDel="00000000" w:rsidR="00000000" w:rsidRPr="00000000">
        <w:rPr>
          <w:rtl w:val="0"/>
        </w:rPr>
      </w:r>
    </w:p>
    <w:p w:rsidR="00000000" w:rsidDel="00000000" w:rsidP="00000000" w:rsidRDefault="00000000" w:rsidRPr="00000000" w14:paraId="00000019">
      <w:pPr>
        <w:ind w:firstLine="720"/>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This template is an exclusive property of </w:t>
      </w:r>
      <w:r w:rsidDel="00000000" w:rsidR="00000000" w:rsidRPr="00000000">
        <w:rPr>
          <w:rFonts w:ascii="Nunito" w:cs="Nunito" w:eastAsia="Nunito" w:hAnsi="Nunito"/>
          <w:b w:val="1"/>
          <w:bCs w:val="1"/>
          <w:color w:val="434343"/>
          <w:sz w:val="24"/>
          <w:szCs w:val="24"/>
          <w:rtl w:val="0"/>
        </w:rPr>
        <w:t xml:space="preserve">Mapua-Malayan Digital College</w:t>
      </w:r>
      <w:r w:rsidDel="00000000" w:rsidR="00000000" w:rsidRPr="00000000">
        <w:rPr>
          <w:rFonts w:ascii="Nunito" w:cs="Nunito" w:eastAsia="Nunito" w:hAnsi="Nunito"/>
          <w:color w:val="434343"/>
          <w:sz w:val="24"/>
          <w:szCs w:val="24"/>
          <w:rtl w:val="0"/>
        </w:rPr>
        <w:t xml:space="preserve"> and is protected under </w:t>
      </w:r>
      <w:r w:rsidDel="00000000" w:rsidR="00000000" w:rsidRPr="00000000">
        <w:rPr>
          <w:rFonts w:ascii="Nunito" w:cs="Nunito" w:eastAsia="Nunito" w:hAnsi="Nunito"/>
          <w:b w:val="1"/>
          <w:bCs w:val="1"/>
          <w:color w:val="434343"/>
          <w:sz w:val="24"/>
          <w:szCs w:val="24"/>
          <w:rtl w:val="0"/>
        </w:rPr>
        <w:t xml:space="preserve">Republic Act No. 8293</w:t>
      </w:r>
      <w:r w:rsidDel="00000000" w:rsidR="00000000" w:rsidRPr="00000000">
        <w:rPr>
          <w:rFonts w:ascii="Nunito" w:cs="Nunito" w:eastAsia="Nunito" w:hAnsi="Nunito"/>
          <w:color w:val="434343"/>
          <w:sz w:val="24"/>
          <w:szCs w:val="24"/>
          <w:rtl w:val="0"/>
        </w:rPr>
        <w:t xml:space="preserve">, also known as the Intellectual Property Code of the Philippines (IP Code). It is provided solely for educational purposes within this course. Students may use this template to complete their tasks but may not</w:t>
      </w:r>
      <w:r w:rsidDel="00000000" w:rsidR="00000000" w:rsidRPr="00000000">
        <w:rPr>
          <w:rFonts w:ascii="Nunito" w:cs="Nunito" w:eastAsia="Nunito" w:hAnsi="Nunito"/>
          <w:b w:val="1"/>
          <w:bCs w:val="1"/>
          <w:color w:val="434343"/>
          <w:sz w:val="24"/>
          <w:szCs w:val="24"/>
          <w:rtl w:val="0"/>
        </w:rPr>
        <w:t xml:space="preserve"> modify, distribute, sell, upload, </w:t>
      </w:r>
      <w:r w:rsidDel="00000000" w:rsidR="00000000" w:rsidRPr="00000000">
        <w:rPr>
          <w:rFonts w:ascii="Nunito" w:cs="Nunito" w:eastAsia="Nunito" w:hAnsi="Nunito"/>
          <w:color w:val="434343"/>
          <w:sz w:val="24"/>
          <w:szCs w:val="24"/>
          <w:rtl w:val="0"/>
        </w:rPr>
        <w:t xml:space="preserve">or</w:t>
      </w:r>
      <w:r w:rsidDel="00000000" w:rsidR="00000000" w:rsidRPr="00000000">
        <w:rPr>
          <w:rFonts w:ascii="Nunito" w:cs="Nunito" w:eastAsia="Nunito" w:hAnsi="Nunito"/>
          <w:b w:val="1"/>
          <w:bCs w:val="1"/>
          <w:color w:val="434343"/>
          <w:sz w:val="24"/>
          <w:szCs w:val="24"/>
          <w:rtl w:val="0"/>
        </w:rPr>
        <w:t xml:space="preserve"> claim ownership</w:t>
      </w:r>
      <w:r w:rsidDel="00000000" w:rsidR="00000000" w:rsidRPr="00000000">
        <w:rPr>
          <w:rFonts w:ascii="Nunito" w:cs="Nunito" w:eastAsia="Nunito" w:hAnsi="Nunito"/>
          <w:color w:val="434343"/>
          <w:sz w:val="24"/>
          <w:szCs w:val="24"/>
          <w:rtl w:val="0"/>
        </w:rPr>
        <w:t xml:space="preserve"> of the template itself. Such actions constitute copyright infringement under </w:t>
      </w:r>
      <w:r w:rsidDel="00000000" w:rsidR="00000000" w:rsidRPr="00000000">
        <w:rPr>
          <w:rFonts w:ascii="Nunito" w:cs="Nunito" w:eastAsia="Nunito" w:hAnsi="Nunito"/>
          <w:b w:val="1"/>
          <w:bCs w:val="1"/>
          <w:color w:val="434343"/>
          <w:sz w:val="24"/>
          <w:szCs w:val="24"/>
          <w:rtl w:val="0"/>
        </w:rPr>
        <w:t xml:space="preserve">Sections 172, 177, and 216</w:t>
      </w:r>
      <w:r w:rsidDel="00000000" w:rsidR="00000000" w:rsidRPr="00000000">
        <w:rPr>
          <w:rFonts w:ascii="Nunito" w:cs="Nunito" w:eastAsia="Nunito" w:hAnsi="Nunito"/>
          <w:color w:val="434343"/>
          <w:sz w:val="24"/>
          <w:szCs w:val="24"/>
          <w:rtl w:val="0"/>
        </w:rPr>
        <w:t xml:space="preserve"> of the IP Code and may result in legal consequences. Unauthorized use beyond this course may result in legal or academic consequences.</w:t>
      </w:r>
    </w:p>
    <w:p w:rsidR="00000000" w:rsidDel="00000000" w:rsidP="00000000" w:rsidRDefault="00000000" w:rsidRPr="00000000" w14:paraId="0000001A">
      <w:pPr>
        <w:widowControl w:val="0"/>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B">
      <w:pPr>
        <w:widowControl w:val="0"/>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Additionally, students must comply with the </w:t>
      </w:r>
      <w:r w:rsidDel="00000000" w:rsidR="00000000" w:rsidRPr="00000000">
        <w:rPr>
          <w:rFonts w:ascii="Nunito" w:cs="Nunito" w:eastAsia="Nunito" w:hAnsi="Nunito"/>
          <w:b w:val="1"/>
          <w:bCs w:val="1"/>
          <w:sz w:val="24"/>
          <w:szCs w:val="24"/>
          <w:rtl w:val="0"/>
        </w:rPr>
        <w:t xml:space="preserve">Mapua-Malayan Digital College Student Handbook</w:t>
      </w:r>
      <w:r w:rsidDel="00000000" w:rsidR="00000000" w:rsidRPr="00000000">
        <w:rPr>
          <w:rFonts w:ascii="Nunito" w:cs="Nunito" w:eastAsia="Nunito" w:hAnsi="Nunito"/>
          <w:sz w:val="24"/>
          <w:szCs w:val="24"/>
          <w:rtl w:val="0"/>
        </w:rPr>
        <w:t xml:space="preserve">, particularly with the following provisions:</w:t>
      </w:r>
    </w:p>
    <w:p w:rsidR="00000000" w:rsidDel="00000000" w:rsidP="00000000" w:rsidRDefault="00000000" w:rsidRPr="00000000" w14:paraId="0000001C">
      <w:pPr>
        <w:widowControl w:val="0"/>
        <w:numPr>
          <w:ilvl w:val="0"/>
          <w:numId w:val="7"/>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IT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D">
      <w:pPr>
        <w:widowControl w:val="0"/>
        <w:numPr>
          <w:ilvl w:val="1"/>
          <w:numId w:val="7"/>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6.2</w:t>
      </w:r>
      <w:r w:rsidDel="00000000" w:rsidR="00000000" w:rsidRPr="00000000">
        <w:rPr>
          <w:rFonts w:ascii="Nunito" w:cs="Nunito" w:eastAsia="Nunito" w:hAnsi="Nunito"/>
          <w:sz w:val="24"/>
          <w:szCs w:val="24"/>
          <w:rtl w:val="0"/>
        </w:rPr>
        <w:t xml:space="preserve"> – Unauthorized copying of files</w:t>
      </w:r>
    </w:p>
    <w:p w:rsidR="00000000" w:rsidDel="00000000" w:rsidP="00000000" w:rsidRDefault="00000000" w:rsidRPr="00000000" w14:paraId="0000001E">
      <w:pPr>
        <w:widowControl w:val="0"/>
        <w:numPr>
          <w:ilvl w:val="1"/>
          <w:numId w:val="7"/>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6.8</w:t>
      </w:r>
      <w:r w:rsidDel="00000000" w:rsidR="00000000" w:rsidRPr="00000000">
        <w:rPr>
          <w:rFonts w:ascii="Nunito" w:cs="Nunito" w:eastAsia="Nunito" w:hAnsi="Nunito"/>
          <w:sz w:val="24"/>
          <w:szCs w:val="24"/>
          <w:rtl w:val="0"/>
        </w:rPr>
        <w:t xml:space="preserve"> – Extraction of protected, copyrighted, and/or confidential information by electronic means using MMDC IT infrastructure</w:t>
      </w:r>
    </w:p>
    <w:p w:rsidR="00000000" w:rsidDel="00000000" w:rsidP="00000000" w:rsidRDefault="00000000" w:rsidRPr="00000000" w14:paraId="0000001F">
      <w:pPr>
        <w:widowControl w:val="0"/>
        <w:numPr>
          <w:ilvl w:val="0"/>
          <w:numId w:val="7"/>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Admin, IT, and Operations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0">
      <w:pPr>
        <w:widowControl w:val="0"/>
        <w:numPr>
          <w:ilvl w:val="1"/>
          <w:numId w:val="7"/>
        </w:numPr>
        <w:spacing w:after="24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4.5</w:t>
      </w:r>
      <w:r w:rsidDel="00000000" w:rsidR="00000000" w:rsidRPr="00000000">
        <w:rPr>
          <w:rFonts w:ascii="Nunito" w:cs="Nunito" w:eastAsia="Nunito" w:hAnsi="Nunito"/>
          <w:sz w:val="24"/>
          <w:szCs w:val="24"/>
          <w:rtl w:val="0"/>
        </w:rPr>
        <w:t xml:space="preserve"> – Unauthorized collection or extraction of money, checks, or other instruments of monetary equivalent in connection with matters pertaining to MMDC</w:t>
      </w:r>
    </w:p>
    <w:p w:rsidR="00000000" w:rsidDel="00000000" w:rsidP="00000000" w:rsidRDefault="00000000" w:rsidRPr="00000000" w14:paraId="00000021">
      <w:pPr>
        <w:widowControl w:val="0"/>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Violations of these policies may result in </w:t>
      </w:r>
      <w:r w:rsidDel="00000000" w:rsidR="00000000" w:rsidRPr="00000000">
        <w:rPr>
          <w:rFonts w:ascii="Nunito" w:cs="Nunito" w:eastAsia="Nunito" w:hAnsi="Nunito"/>
          <w:b w:val="1"/>
          <w:bCs w:val="1"/>
          <w:sz w:val="24"/>
          <w:szCs w:val="24"/>
          <w:rtl w:val="0"/>
        </w:rPr>
        <w:t xml:space="preserve">disciplinary actions ranging from suspension to dismissal</w:t>
      </w:r>
      <w:r w:rsidDel="00000000" w:rsidR="00000000" w:rsidRPr="00000000">
        <w:rPr>
          <w:rFonts w:ascii="Nunito" w:cs="Nunito" w:eastAsia="Nunito" w:hAnsi="Nunito"/>
          <w:sz w:val="24"/>
          <w:szCs w:val="24"/>
          <w:rtl w:val="0"/>
        </w:rPr>
        <w:t xml:space="preserve">, in accordance with the Student Handbook.</w:t>
      </w:r>
    </w:p>
    <w:p w:rsidR="00000000" w:rsidDel="00000000" w:rsidP="00000000" w:rsidRDefault="00000000" w:rsidRPr="00000000" w14:paraId="00000022">
      <w:pPr>
        <w:ind w:firstLine="720"/>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3">
      <w:pPr>
        <w:ind w:firstLine="720"/>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For permissions or inquiries, please contact MMDC-ISD at isd@mmdc.mcl.edu.ph.</w:t>
      </w:r>
    </w:p>
    <w:p w:rsidR="00000000" w:rsidDel="00000000" w:rsidP="00000000" w:rsidRDefault="00000000" w:rsidRPr="00000000" w14:paraId="00000024">
      <w:pPr>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5">
      <w:pPr>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6">
      <w:pPr>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7">
      <w:pPr>
        <w:pStyle w:val="Heading2"/>
        <w:jc w:val="center"/>
        <w:rPr>
          <w:rFonts w:ascii="Nunito" w:cs="Nunito" w:eastAsia="Nunito" w:hAnsi="Nunito"/>
          <w:b w:val="1"/>
          <w:bCs w:val="1"/>
          <w:sz w:val="24"/>
          <w:szCs w:val="24"/>
        </w:rPr>
      </w:pPr>
      <w:bookmarkStart w:colFirst="0" w:colLast="0" w:name="_e110uqjvr7dq" w:id="4"/>
      <w:bookmarkEnd w:id="4"/>
      <w:r w:rsidDel="00000000" w:rsidR="00000000" w:rsidRPr="00000000">
        <w:rPr>
          <w:rFonts w:ascii="Nunito" w:cs="Nunito" w:eastAsia="Nunito" w:hAnsi="Nunito"/>
          <w:b w:val="1"/>
          <w:bCs w:val="1"/>
          <w:sz w:val="24"/>
          <w:szCs w:val="24"/>
          <w:rtl w:val="0"/>
        </w:rPr>
        <w:t xml:space="preserve">Table of Contents</w:t>
      </w:r>
    </w:p>
    <w:p w:rsidR="00000000" w:rsidDel="00000000" w:rsidP="00000000" w:rsidRDefault="00000000" w:rsidRPr="00000000" w14:paraId="00000028">
      <w:pPr>
        <w:spacing w:line="480" w:lineRule="auto"/>
        <w:rPr>
          <w:rFonts w:ascii="Nunito" w:cs="Nunito" w:eastAsia="Nunito" w:hAnsi="Nunito"/>
          <w:b w:val="1"/>
          <w:bCs w:val="1"/>
          <w:color w:val="434343"/>
          <w:sz w:val="24"/>
          <w:szCs w:val="24"/>
        </w:rPr>
      </w:pPr>
      <w:r w:rsidDel="00000000" w:rsidR="00000000" w:rsidRPr="00000000">
        <w:rPr>
          <w:rtl w:val="0"/>
        </w:rPr>
      </w:r>
    </w:p>
    <w:sdt>
      <w:sdtPr>
        <w:id w:val="1070613282"/>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48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110uqjvr7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rPr>
              <w:b w:val="1"/>
              <w:bCs w:val="1"/>
              <w:color w:val="000000"/>
              <w:u w:val="none"/>
            </w:rPr>
          </w:pPr>
          <w:hyperlink w:anchor="_661jxijx9v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Project Documentation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ind w:left="360" w:firstLine="0"/>
            <w:rPr>
              <w:color w:val="000000"/>
              <w:u w:val="none"/>
            </w:rPr>
          </w:pPr>
          <w:hyperlink w:anchor="_hou4j7f19f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Project Information</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ind w:left="360" w:firstLine="0"/>
            <w:rPr>
              <w:color w:val="000000"/>
              <w:u w:val="none"/>
            </w:rPr>
          </w:pPr>
          <w:hyperlink w:anchor="_pn71twfahp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Project Repository Information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rPr>
              <w:b w:val="1"/>
              <w:bCs w:val="1"/>
              <w:color w:val="000000"/>
              <w:u w:val="none"/>
            </w:rPr>
          </w:pPr>
          <w:hyperlink w:anchor="_3zoymx2mw9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Backend-Supported Features Analysis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480" w:lineRule="auto"/>
            <w:rPr>
              <w:b w:val="1"/>
              <w:bCs w:val="1"/>
              <w:color w:val="000000"/>
              <w:u w:val="none"/>
            </w:rPr>
          </w:pPr>
          <w:hyperlink w:anchor="_uh2z9kdesv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Completed Implementation Work</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480" w:lineRule="auto"/>
            <w:rPr>
              <w:b w:val="1"/>
              <w:bCs w:val="1"/>
              <w:color w:val="000000"/>
              <w:u w:val="none"/>
            </w:rPr>
          </w:pPr>
          <w:hyperlink w:anchor="_jq42emdc4x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Implementation Dependencies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480" w:lineRule="auto"/>
            <w:ind w:left="360" w:firstLine="0"/>
            <w:rPr>
              <w:color w:val="000000"/>
              <w:u w:val="none"/>
            </w:rPr>
          </w:pPr>
          <w:hyperlink w:anchor="_sjl9pwddqs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Key dependencies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480" w:lineRule="auto"/>
            <w:rPr>
              <w:b w:val="1"/>
              <w:bCs w:val="1"/>
              <w:color w:val="000000"/>
              <w:u w:val="none"/>
            </w:rPr>
          </w:pPr>
          <w:hyperlink w:anchor="_q6hu5ml0gc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Workflow Updates and Revisions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480" w:lineRule="auto"/>
            <w:rPr>
              <w:b w:val="1"/>
              <w:bCs w:val="1"/>
              <w:color w:val="000000"/>
              <w:u w:val="none"/>
            </w:rPr>
          </w:pPr>
          <w:hyperlink w:anchor="_tgraohsg8u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Deployment</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480" w:lineRule="auto"/>
            <w:rPr>
              <w:b w:val="1"/>
              <w:bCs w:val="1"/>
              <w:color w:val="000000"/>
              <w:u w:val="none"/>
            </w:rPr>
          </w:pPr>
          <w:hyperlink w:anchor="_jtwuv7k34z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App Development Workflow</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480" w:lineRule="auto"/>
            <w:rPr>
              <w:b w:val="1"/>
              <w:bCs w:val="1"/>
              <w:color w:val="000000"/>
              <w:u w:val="none"/>
            </w:rPr>
          </w:pPr>
          <w:hyperlink w:anchor="_wy52nj1je2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Development Reflections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480" w:lineRule="auto"/>
            <w:ind w:left="360" w:firstLine="0"/>
            <w:rPr>
              <w:color w:val="000000"/>
              <w:u w:val="none"/>
            </w:rPr>
          </w:pPr>
          <w:hyperlink w:anchor="_pkkar5y0t4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What worked well</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480" w:lineRule="auto"/>
            <w:ind w:left="360" w:firstLine="0"/>
            <w:rPr>
              <w:color w:val="000000"/>
              <w:u w:val="none"/>
            </w:rPr>
          </w:pPr>
          <w:hyperlink w:anchor="_rp9xlvqdaz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What needs improvement</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480" w:lineRule="auto"/>
            <w:rPr>
              <w:b w:val="1"/>
              <w:bCs w:val="1"/>
              <w:color w:val="000000"/>
              <w:u w:val="none"/>
            </w:rPr>
          </w:pPr>
          <w:hyperlink w:anchor="_nnf10c7pse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IX. Team Discussion Outcomes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480" w:lineRule="auto"/>
            <w:rPr>
              <w:b w:val="1"/>
              <w:bCs w:val="1"/>
              <w:color w:val="000000"/>
              <w:u w:val="none"/>
            </w:rPr>
          </w:pPr>
          <w:hyperlink w:anchor="_zcbpqri928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Testing Evidence</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line="48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A">
      <w:pPr>
        <w:spacing w:line="48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both"/>
        <w:rPr>
          <w:rFonts w:ascii="Nunito" w:cs="Nunito" w:eastAsia="Nunito" w:hAnsi="Nunito"/>
          <w:b w:val="1"/>
          <w:bCs w:val="1"/>
          <w:sz w:val="22"/>
          <w:szCs w:val="22"/>
        </w:rPr>
      </w:pPr>
      <w:bookmarkStart w:colFirst="0" w:colLast="0" w:name="_9lkx4hz4hj37" w:id="5"/>
      <w:bookmarkEnd w:id="5"/>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numPr>
          <w:ilvl w:val="0"/>
          <w:numId w:val="4"/>
        </w:numPr>
        <w:spacing w:after="80" w:lineRule="auto"/>
        <w:ind w:left="720" w:hanging="360"/>
        <w:jc w:val="both"/>
        <w:rPr>
          <w:rFonts w:ascii="Nunito" w:cs="Nunito" w:eastAsia="Nunito" w:hAnsi="Nunito"/>
          <w:b w:val="1"/>
          <w:bCs w:val="1"/>
          <w:sz w:val="22"/>
          <w:szCs w:val="22"/>
          <w:u w:val="none"/>
        </w:rPr>
      </w:pPr>
      <w:bookmarkStart w:colFirst="0" w:colLast="0" w:name="_661jxijx9vu1" w:id="6"/>
      <w:bookmarkEnd w:id="6"/>
      <w:r w:rsidDel="00000000" w:rsidR="00000000" w:rsidRPr="00000000">
        <w:rPr>
          <w:rFonts w:ascii="Nunito" w:cs="Nunito" w:eastAsia="Nunito" w:hAnsi="Nunito"/>
          <w:b w:val="1"/>
          <w:bCs w:val="1"/>
          <w:sz w:val="22"/>
          <w:szCs w:val="22"/>
          <w:rtl w:val="0"/>
        </w:rPr>
        <w:t xml:space="preserve">Project Documentation</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pStyle w:val="Heading3"/>
        <w:keepNext w:val="0"/>
        <w:keepLines w:val="0"/>
        <w:numPr>
          <w:ilvl w:val="0"/>
          <w:numId w:val="10"/>
        </w:numPr>
        <w:spacing w:before="280" w:line="360" w:lineRule="auto"/>
        <w:ind w:left="720" w:hanging="360"/>
        <w:jc w:val="both"/>
        <w:rPr>
          <w:rFonts w:ascii="Nunito" w:cs="Nunito" w:eastAsia="Nunito" w:hAnsi="Nunito"/>
          <w:b w:val="1"/>
          <w:bCs w:val="1"/>
          <w:color w:val="000000"/>
          <w:sz w:val="22"/>
          <w:szCs w:val="22"/>
          <w:u w:val="none"/>
        </w:rPr>
      </w:pPr>
      <w:bookmarkStart w:colFirst="0" w:colLast="0" w:name="_hou4j7f19fuq" w:id="7"/>
      <w:bookmarkEnd w:id="7"/>
      <w:r w:rsidDel="00000000" w:rsidR="00000000" w:rsidRPr="00000000">
        <w:rPr>
          <w:rFonts w:ascii="Nunito" w:cs="Nunito" w:eastAsia="Nunito" w:hAnsi="Nunito"/>
          <w:b w:val="1"/>
          <w:bCs w:val="1"/>
          <w:color w:val="000000"/>
          <w:sz w:val="22"/>
          <w:szCs w:val="22"/>
          <w:rtl w:val="0"/>
        </w:rPr>
        <w:t xml:space="preserve">Project Information</w:t>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090"/>
        <w:tblGridChange w:id="0">
          <w:tblGrid>
            <w:gridCol w:w="3090"/>
            <w:gridCol w:w="6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41">
            <w:pPr>
              <w:spacing w:line="360" w:lineRule="auto"/>
              <w:jc w:val="center"/>
              <w:rPr>
                <w:rFonts w:ascii="Nunito" w:cs="Nunito" w:eastAsia="Nunito" w:hAnsi="Nunito"/>
              </w:rPr>
            </w:pPr>
            <w:r w:rsidDel="00000000" w:rsidR="00000000" w:rsidRPr="00000000">
              <w:rPr>
                <w:rFonts w:ascii="Nunito" w:cs="Nunito" w:eastAsia="Nunito" w:hAnsi="Nunito"/>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jc w:val="center"/>
              <w:rPr>
                <w:rFonts w:ascii="Nunito" w:cs="Nunito" w:eastAsia="Nunito" w:hAnsi="Nunito"/>
              </w:rPr>
            </w:pPr>
            <w:r w:rsidDel="00000000" w:rsidR="00000000" w:rsidRPr="00000000">
              <w:rPr>
                <w:rFonts w:ascii="Nunito" w:cs="Nunito" w:eastAsia="Nunito" w:hAnsi="Nunito"/>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Nunito" w:cs="Nunito" w:eastAsia="Nunito" w:hAnsi="Nunito"/>
              </w:rPr>
            </w:pPr>
            <w:r w:rsidDel="00000000" w:rsidR="00000000" w:rsidRPr="00000000">
              <w:rPr>
                <w:rFonts w:ascii="Nunito" w:cs="Nunito" w:eastAsia="Nunito" w:hAnsi="Nunito"/>
                <w:rtl w:val="0"/>
              </w:rPr>
              <w:t xml:space="preserve">Project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jc w:val="both"/>
              <w:rPr>
                <w:rFonts w:ascii="Nunito" w:cs="Nunito" w:eastAsia="Nunito" w:hAnsi="Nunito"/>
              </w:rPr>
            </w:pPr>
            <w:r w:rsidDel="00000000" w:rsidR="00000000" w:rsidRPr="00000000">
              <w:rPr>
                <w:rFonts w:ascii="Nunito" w:cs="Nunito" w:eastAsia="Nunito" w:hAnsi="Nunito"/>
                <w:rtl w:val="0"/>
              </w:rPr>
              <w:t xml:space="preserve">Lost and Found Reporting System (FindMe)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jc w:val="both"/>
              <w:rPr>
                <w:rFonts w:ascii="Nunito" w:cs="Nunito" w:eastAsia="Nunito" w:hAnsi="Nunito"/>
              </w:rPr>
            </w:pPr>
            <w:r w:rsidDel="00000000" w:rsidR="00000000" w:rsidRPr="00000000">
              <w:rPr>
                <w:rFonts w:ascii="Nunito" w:cs="Nunito" w:eastAsia="Nunito" w:hAnsi="Nunito"/>
                <w:rtl w:val="0"/>
              </w:rPr>
              <w:t xml:space="preserve">Project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rFonts w:ascii="Nunito" w:cs="Nunito" w:eastAsia="Nunito" w:hAnsi="Nunito"/>
              </w:rPr>
            </w:pPr>
            <w:r w:rsidDel="00000000" w:rsidR="00000000" w:rsidRPr="00000000">
              <w:rPr>
                <w:rFonts w:ascii="Nunito" w:cs="Nunito" w:eastAsia="Nunito" w:hAnsi="Nunito"/>
                <w:rtl w:val="0"/>
              </w:rPr>
              <w:t xml:space="preserve">Web-Based Information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both"/>
              <w:rPr>
                <w:rFonts w:ascii="Nunito" w:cs="Nunito" w:eastAsia="Nunito" w:hAnsi="Nunito"/>
              </w:rPr>
            </w:pPr>
            <w:r w:rsidDel="00000000" w:rsidR="00000000" w:rsidRPr="00000000">
              <w:rPr>
                <w:rFonts w:ascii="Nunito" w:cs="Nunito" w:eastAsia="Nunito" w:hAnsi="Nunito"/>
                <w:rtl w:val="0"/>
              </w:rPr>
              <w:t xml:space="preserve">Project 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jc w:val="both"/>
              <w:rPr>
                <w:rFonts w:ascii="Nunito" w:cs="Nunito" w:eastAsia="Nunito" w:hAnsi="Nunito"/>
              </w:rPr>
            </w:pPr>
            <w:r w:rsidDel="00000000" w:rsidR="00000000" w:rsidRPr="00000000">
              <w:rPr>
                <w:rFonts w:ascii="Nunito" w:cs="Nunito" w:eastAsia="Nunito" w:hAnsi="Nunito"/>
                <w:rtl w:val="0"/>
              </w:rPr>
              <w:t xml:space="preserve">To provide a centralized platform for reporting, searching, and managing lost and found persons, pets, and items.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jc w:val="both"/>
              <w:rPr>
                <w:rFonts w:ascii="Nunito" w:cs="Nunito" w:eastAsia="Nunito" w:hAnsi="Nunito"/>
              </w:rPr>
            </w:pPr>
            <w:r w:rsidDel="00000000" w:rsidR="00000000" w:rsidRPr="00000000">
              <w:rPr>
                <w:rFonts w:ascii="Nunito" w:cs="Nunito" w:eastAsia="Nunito" w:hAnsi="Nunito"/>
                <w:rtl w:val="0"/>
              </w:rPr>
              <w:t xml:space="preserve">Target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rFonts w:ascii="Nunito" w:cs="Nunito" w:eastAsia="Nunito" w:hAnsi="Nunito"/>
              </w:rPr>
            </w:pPr>
            <w:r w:rsidDel="00000000" w:rsidR="00000000" w:rsidRPr="00000000">
              <w:rPr>
                <w:rFonts w:ascii="Nunito" w:cs="Nunito" w:eastAsia="Nunito" w:hAnsi="Nunito"/>
                <w:rtl w:val="0"/>
              </w:rPr>
              <w:t xml:space="preserve">General Users and System Administrators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rFonts w:ascii="Nunito" w:cs="Nunito" w:eastAsia="Nunito" w:hAnsi="Nunito"/>
              </w:rPr>
            </w:pPr>
            <w:r w:rsidDel="00000000" w:rsidR="00000000" w:rsidRPr="00000000">
              <w:rPr>
                <w:rFonts w:ascii="Nunito" w:cs="Nunito" w:eastAsia="Nunito" w:hAnsi="Nunito"/>
                <w:rtl w:val="0"/>
              </w:rPr>
              <w:t xml:space="preserve">Main Problem Addressed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jc w:val="both"/>
              <w:rPr>
                <w:rFonts w:ascii="Nunito" w:cs="Nunito" w:eastAsia="Nunito" w:hAnsi="Nunito"/>
              </w:rPr>
            </w:pPr>
            <w:r w:rsidDel="00000000" w:rsidR="00000000" w:rsidRPr="00000000">
              <w:rPr>
                <w:rFonts w:ascii="Nunito" w:cs="Nunito" w:eastAsia="Nunito" w:hAnsi="Nunito"/>
                <w:rtl w:val="0"/>
              </w:rPr>
              <w:t xml:space="preserve">Lost-and-found information is often scattered across social media posts, group chats, and other platforms, making reports difficult to organize and find.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jc w:val="both"/>
              <w:rPr>
                <w:rFonts w:ascii="Nunito" w:cs="Nunito" w:eastAsia="Nunito" w:hAnsi="Nunito"/>
              </w:rPr>
            </w:pPr>
            <w:r w:rsidDel="00000000" w:rsidR="00000000" w:rsidRPr="00000000">
              <w:rPr>
                <w:rFonts w:ascii="Nunito" w:cs="Nunito" w:eastAsia="Nunito" w:hAnsi="Nunito"/>
                <w:rtl w:val="0"/>
              </w:rPr>
              <w:t xml:space="preserve">Main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rFonts w:ascii="Nunito" w:cs="Nunito" w:eastAsia="Nunito" w:hAnsi="Nunito"/>
              </w:rPr>
            </w:pPr>
            <w:r w:rsidDel="00000000" w:rsidR="00000000" w:rsidRPr="00000000">
              <w:rPr>
                <w:rFonts w:ascii="Nunito" w:cs="Nunito" w:eastAsia="Nunito" w:hAnsi="Nunito"/>
                <w:rtl w:val="0"/>
              </w:rPr>
              <w:t xml:space="preserve">Make lost-and-found information easier to submit, search, view, and manage.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rFonts w:ascii="Nunito" w:cs="Nunito" w:eastAsia="Nunito" w:hAnsi="Nunito"/>
              </w:rPr>
            </w:pPr>
            <w:r w:rsidDel="00000000" w:rsidR="00000000" w:rsidRPr="00000000">
              <w:rPr>
                <w:rFonts w:ascii="Nunito" w:cs="Nunito" w:eastAsia="Nunito" w:hAnsi="Nunito"/>
                <w:rtl w:val="0"/>
              </w:rPr>
              <w:t xml:space="preserve">Development Approach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rFonts w:ascii="Nunito" w:cs="Nunito" w:eastAsia="Nunito" w:hAnsi="Nunito"/>
              </w:rPr>
            </w:pPr>
            <w:r w:rsidDel="00000000" w:rsidR="00000000" w:rsidRPr="00000000">
              <w:rPr>
                <w:rFonts w:ascii="Nunito" w:cs="Nunito" w:eastAsia="Nunito" w:hAnsi="Nunito"/>
                <w:rtl w:val="0"/>
              </w:rPr>
              <w:t xml:space="preserve">Object-Oriented Systems Analysis and Design (OOSAD)</w:t>
            </w:r>
          </w:p>
        </w:tc>
      </w:tr>
    </w:tbl>
    <w:p w:rsidR="00000000" w:rsidDel="00000000" w:rsidP="00000000" w:rsidRDefault="00000000" w:rsidRPr="00000000" w14:paraId="00000051">
      <w:pPr>
        <w:spacing w:after="240" w:before="240" w:line="360" w:lineRule="auto"/>
        <w:jc w:val="both"/>
        <w:rPr>
          <w:b w:val="1"/>
          <w:bCs w:val="1"/>
        </w:rPr>
      </w:pPr>
      <w:r w:rsidDel="00000000" w:rsidR="00000000" w:rsidRPr="00000000">
        <w:rPr>
          <w:rFonts w:ascii="Nunito" w:cs="Nunito" w:eastAsia="Nunito" w:hAnsi="Nunito"/>
          <w:rtl w:val="0"/>
        </w:rPr>
        <w:t xml:space="preserve">The Lost and Found Reporting System (FindMe) is designed to provide one centralized platform where users can report lost or found persons, pets, and items. Users can provide important information such as descriptions, dates, locations, photos, and contact details. Administrators can manage submitted reports and help maintain organized and appropriate information.</w:t>
      </w:r>
      <w:r w:rsidDel="00000000" w:rsidR="00000000" w:rsidRPr="00000000">
        <w:rPr>
          <w:rtl w:val="0"/>
        </w:rPr>
      </w:r>
    </w:p>
    <w:p w:rsidR="00000000" w:rsidDel="00000000" w:rsidP="00000000" w:rsidRDefault="00000000" w:rsidRPr="00000000" w14:paraId="00000052">
      <w:pPr>
        <w:pStyle w:val="Heading3"/>
        <w:numPr>
          <w:ilvl w:val="0"/>
          <w:numId w:val="10"/>
        </w:numPr>
        <w:spacing w:line="360" w:lineRule="auto"/>
        <w:ind w:left="720" w:hanging="360"/>
        <w:rPr>
          <w:rFonts w:ascii="Nunito" w:cs="Nunito" w:eastAsia="Nunito" w:hAnsi="Nunito"/>
          <w:b w:val="1"/>
          <w:bCs w:val="1"/>
          <w:sz w:val="22"/>
          <w:szCs w:val="22"/>
        </w:rPr>
      </w:pPr>
      <w:bookmarkStart w:colFirst="0" w:colLast="0" w:name="_pn71twfahpgr" w:id="8"/>
      <w:bookmarkEnd w:id="8"/>
      <w:r w:rsidDel="00000000" w:rsidR="00000000" w:rsidRPr="00000000">
        <w:rPr>
          <w:rFonts w:ascii="Nunito" w:cs="Nunito" w:eastAsia="Nunito" w:hAnsi="Nunito"/>
          <w:b w:val="1"/>
          <w:bCs w:val="1"/>
          <w:sz w:val="22"/>
          <w:szCs w:val="22"/>
          <w:rtl w:val="0"/>
        </w:rPr>
        <w:t xml:space="preserve">Project Repository Information</w:t>
      </w:r>
    </w:p>
    <w:p w:rsidR="00000000" w:rsidDel="00000000" w:rsidP="00000000" w:rsidRDefault="00000000" w:rsidRPr="00000000" w14:paraId="0000005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 project repository contains the documents, diagrams, designs, and other files needed for the development of the Lost and Found Reporting System.</w:t>
      </w:r>
    </w:p>
    <w:p w:rsidR="00000000" w:rsidDel="00000000" w:rsidP="00000000" w:rsidRDefault="00000000" w:rsidRPr="00000000" w14:paraId="00000054">
      <w:pPr>
        <w:keepNext w:val="0"/>
        <w:keepLines w:val="0"/>
        <w:spacing w:before="480" w:line="360" w:lineRule="auto"/>
        <w:rPr/>
      </w:pPr>
      <w:r w:rsidDel="00000000" w:rsidR="00000000" w:rsidRPr="00000000">
        <w:rPr>
          <w:rFonts w:ascii="Nunito" w:cs="Nunito" w:eastAsia="Nunito" w:hAnsi="Nunito"/>
          <w:b w:val="1"/>
          <w:bCs w:val="1"/>
          <w:sz w:val="22"/>
          <w:szCs w:val="22"/>
          <w:rtl w:val="0"/>
        </w:rPr>
        <w:t xml:space="preserve">Github: </w:t>
      </w:r>
      <w:hyperlink r:id="rId8">
        <w:r w:rsidDel="00000000" w:rsidR="00000000" w:rsidRPr="00000000">
          <w:rPr>
            <w:color w:val="1155cc"/>
            <w:u w:val="single"/>
            <w:rtl w:val="0"/>
          </w:rPr>
          <w:t xml:space="preserve">https://github.com/mgmiguel24/webssystemsandtechnology-Group13-lostandfoundreportingsystem</w:t>
        </w:r>
      </w:hyperlink>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640"/>
        <w:tblGridChange w:id="0">
          <w:tblGrid>
            <w:gridCol w:w="3540"/>
            <w:gridCol w:w="56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Repository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both"/>
              <w:rPr>
                <w:rFonts w:ascii="Nunito" w:cs="Nunito" w:eastAsia="Nunito" w:hAnsi="Nunito"/>
              </w:rPr>
            </w:pPr>
            <w:hyperlink r:id="rId9">
              <w:r w:rsidDel="00000000" w:rsidR="00000000" w:rsidRPr="00000000">
                <w:rPr>
                  <w:rFonts w:ascii="Nunito" w:cs="Nunito" w:eastAsia="Nunito" w:hAnsi="Nunito"/>
                  <w:color w:val="1155cc"/>
                  <w:u w:val="single"/>
                  <w:rtl w:val="0"/>
                </w:rPr>
                <w:t xml:space="preserve">Project Proposal</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both"/>
              <w:rPr>
                <w:rFonts w:ascii="Nunito" w:cs="Nunito" w:eastAsia="Nunito" w:hAnsi="Nunito"/>
              </w:rPr>
            </w:pPr>
            <w:r w:rsidDel="00000000" w:rsidR="00000000" w:rsidRPr="00000000">
              <w:rPr>
                <w:rFonts w:ascii="Nunito" w:cs="Nunito" w:eastAsia="Nunito" w:hAnsi="Nunito"/>
                <w:rtl w:val="0"/>
              </w:rPr>
              <w:t xml:space="preserve">Background, problem statement, objectives, proposed solution, and scope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jc w:val="both"/>
              <w:rPr>
                <w:rFonts w:ascii="Nunito" w:cs="Nunito" w:eastAsia="Nunito" w:hAnsi="Nunito"/>
              </w:rPr>
            </w:pPr>
            <w:hyperlink r:id="rId10">
              <w:r w:rsidDel="00000000" w:rsidR="00000000" w:rsidRPr="00000000">
                <w:rPr>
                  <w:rFonts w:ascii="Nunito" w:cs="Nunito" w:eastAsia="Nunito" w:hAnsi="Nunito"/>
                  <w:color w:val="1155cc"/>
                  <w:u w:val="single"/>
                  <w:rtl w:val="0"/>
                </w:rPr>
                <w:t xml:space="preserve">Milestone 1 Documentation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both"/>
              <w:rPr>
                <w:rFonts w:ascii="Nunito" w:cs="Nunito" w:eastAsia="Nunito" w:hAnsi="Nunito"/>
              </w:rPr>
            </w:pPr>
            <w:r w:rsidDel="00000000" w:rsidR="00000000" w:rsidRPr="00000000">
              <w:rPr>
                <w:rFonts w:ascii="Nunito" w:cs="Nunito" w:eastAsia="Nunito" w:hAnsi="Nunito"/>
                <w:rtl w:val="0"/>
              </w:rPr>
              <w:t xml:space="preserve">Interactive Frontend Web Application documentation (DOCX and PDF)</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both"/>
              <w:rPr>
                <w:rFonts w:ascii="Nunito" w:cs="Nunito" w:eastAsia="Nunito" w:hAnsi="Nunito"/>
              </w:rPr>
            </w:pPr>
            <w:hyperlink r:id="rId11">
              <w:r w:rsidDel="00000000" w:rsidR="00000000" w:rsidRPr="00000000">
                <w:rPr>
                  <w:rFonts w:ascii="Nunito" w:cs="Nunito" w:eastAsia="Nunito" w:hAnsi="Nunito"/>
                  <w:color w:val="1155cc"/>
                  <w:u w:val="single"/>
                  <w:rtl w:val="0"/>
                </w:rPr>
                <w:t xml:space="preserve">Backend Application (findme-api)</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jc w:val="both"/>
              <w:rPr>
                <w:rFonts w:ascii="Nunito" w:cs="Nunito" w:eastAsia="Nunito" w:hAnsi="Nunito"/>
              </w:rPr>
            </w:pPr>
            <w:r w:rsidDel="00000000" w:rsidR="00000000" w:rsidRPr="00000000">
              <w:rPr>
                <w:rFonts w:ascii="Nunito" w:cs="Nunito" w:eastAsia="Nunito" w:hAnsi="Nunito"/>
                <w:rtl w:val="0"/>
              </w:rPr>
              <w:t xml:space="preserve">Milestone 2 Express.js API, SQLite database, web interface, and automated tests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jc w:val="both"/>
              <w:rPr>
                <w:rFonts w:ascii="Nunito" w:cs="Nunito" w:eastAsia="Nunito" w:hAnsi="Nunito"/>
              </w:rPr>
            </w:pPr>
            <w:hyperlink r:id="rId12">
              <w:r w:rsidDel="00000000" w:rsidR="00000000" w:rsidRPr="00000000">
                <w:rPr>
                  <w:rFonts w:ascii="Nunito" w:cs="Nunito" w:eastAsia="Nunito" w:hAnsi="Nunito"/>
                  <w:color w:val="1155cc"/>
                  <w:u w:val="single"/>
                  <w:rtl w:val="0"/>
                </w:rPr>
                <w:t xml:space="preserve">Live Prototype (Milestone 1)</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jc w:val="both"/>
              <w:rPr>
                <w:rFonts w:ascii="Nunito" w:cs="Nunito" w:eastAsia="Nunito" w:hAnsi="Nunito"/>
              </w:rPr>
            </w:pPr>
            <w:r w:rsidDel="00000000" w:rsidR="00000000" w:rsidRPr="00000000">
              <w:rPr>
                <w:rFonts w:ascii="Nunito" w:cs="Nunito" w:eastAsia="Nunito" w:hAnsi="Nunito"/>
                <w:rtl w:val="0"/>
              </w:rPr>
              <w:t xml:space="preserve">Milestone 1 prototype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Nunito" w:cs="Nunito" w:eastAsia="Nunito" w:hAnsi="Nunito"/>
              </w:rPr>
            </w:pPr>
            <w:hyperlink r:id="rId13">
              <w:r w:rsidDel="00000000" w:rsidR="00000000" w:rsidRPr="00000000">
                <w:rPr>
                  <w:rFonts w:ascii="Nunito" w:cs="Nunito" w:eastAsia="Nunito" w:hAnsi="Nunito"/>
                  <w:color w:val="1155cc"/>
                  <w:u w:val="single"/>
                  <w:rtl w:val="0"/>
                </w:rPr>
                <w:t xml:space="preserve">Live System (Milestone 2)</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jc w:val="both"/>
              <w:rPr>
                <w:rFonts w:ascii="Nunito" w:cs="Nunito" w:eastAsia="Nunito" w:hAnsi="Nunito"/>
              </w:rPr>
            </w:pPr>
            <w:r w:rsidDel="00000000" w:rsidR="00000000" w:rsidRPr="00000000">
              <w:rPr>
                <w:rFonts w:ascii="Nunito" w:cs="Nunito" w:eastAsia="Nunito" w:hAnsi="Nunito"/>
                <w:rtl w:val="0"/>
              </w:rPr>
              <w:t xml:space="preserve">Deployed backend web application on Render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jc w:val="both"/>
              <w:rPr>
                <w:rFonts w:ascii="Nunito" w:cs="Nunito" w:eastAsia="Nunito" w:hAnsi="Nunito"/>
              </w:rPr>
            </w:pPr>
            <w:hyperlink r:id="rId14">
              <w:r w:rsidDel="00000000" w:rsidR="00000000" w:rsidRPr="00000000">
                <w:rPr>
                  <w:rFonts w:ascii="Nunito" w:cs="Nunito" w:eastAsia="Nunito" w:hAnsi="Nunito"/>
                  <w:color w:val="1155cc"/>
                  <w:u w:val="single"/>
                  <w:rtl w:val="0"/>
                </w:rPr>
                <w:t xml:space="preserve">Class Diagram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jc w:val="both"/>
              <w:rPr>
                <w:rFonts w:ascii="Nunito" w:cs="Nunito" w:eastAsia="Nunito" w:hAnsi="Nunito"/>
              </w:rPr>
            </w:pPr>
            <w:r w:rsidDel="00000000" w:rsidR="00000000" w:rsidRPr="00000000">
              <w:rPr>
                <w:rFonts w:ascii="Nunito" w:cs="Nunito" w:eastAsia="Nunito" w:hAnsi="Nunito"/>
                <w:rtl w:val="0"/>
              </w:rPr>
              <w:t xml:space="preserve">Main classes, attributes, methods, and relationships of the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jc w:val="both"/>
              <w:rPr>
                <w:rFonts w:ascii="Nunito" w:cs="Nunito" w:eastAsia="Nunito" w:hAnsi="Nunito"/>
              </w:rPr>
            </w:pPr>
            <w:hyperlink r:id="rId15">
              <w:r w:rsidDel="00000000" w:rsidR="00000000" w:rsidRPr="00000000">
                <w:rPr>
                  <w:rFonts w:ascii="Nunito" w:cs="Nunito" w:eastAsia="Nunito" w:hAnsi="Nunito"/>
                  <w:color w:val="1155cc"/>
                  <w:u w:val="single"/>
                  <w:rtl w:val="0"/>
                </w:rPr>
                <w:t xml:space="preserve">Component Diagram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jc w:val="both"/>
              <w:rPr>
                <w:rFonts w:ascii="Nunito" w:cs="Nunito" w:eastAsia="Nunito" w:hAnsi="Nunito"/>
              </w:rPr>
            </w:pPr>
            <w:r w:rsidDel="00000000" w:rsidR="00000000" w:rsidRPr="00000000">
              <w:rPr>
                <w:rFonts w:ascii="Nunito" w:cs="Nunito" w:eastAsia="Nunito" w:hAnsi="Nunito"/>
                <w:rtl w:val="0"/>
              </w:rPr>
              <w:t xml:space="preserve">Major software components and how they interact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both"/>
              <w:rPr>
                <w:rFonts w:ascii="Nunito" w:cs="Nunito" w:eastAsia="Nunito" w:hAnsi="Nunito"/>
              </w:rPr>
            </w:pPr>
            <w:hyperlink r:id="rId16">
              <w:r w:rsidDel="00000000" w:rsidR="00000000" w:rsidRPr="00000000">
                <w:rPr>
                  <w:rFonts w:ascii="Nunito" w:cs="Nunito" w:eastAsia="Nunito" w:hAnsi="Nunito"/>
                  <w:color w:val="1155cc"/>
                  <w:u w:val="single"/>
                  <w:rtl w:val="0"/>
                </w:rPr>
                <w:t xml:space="preserve">UI/Prototype Design</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rFonts w:ascii="Nunito" w:cs="Nunito" w:eastAsia="Nunito" w:hAnsi="Nunito"/>
              </w:rPr>
            </w:pPr>
            <w:r w:rsidDel="00000000" w:rsidR="00000000" w:rsidRPr="00000000">
              <w:rPr>
                <w:rFonts w:ascii="Nunito" w:cs="Nunito" w:eastAsia="Nunito" w:hAnsi="Nunito"/>
                <w:rtl w:val="0"/>
              </w:rPr>
              <w:t xml:space="preserve">Planned interface screens and user interactions</w:t>
            </w:r>
          </w:p>
        </w:tc>
      </w:tr>
    </w:tbl>
    <w:p w:rsidR="00000000" w:rsidDel="00000000" w:rsidP="00000000" w:rsidRDefault="00000000" w:rsidRPr="00000000" w14:paraId="00000068">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 repository is updated through reviewed pull requests, so the main branch always holds the latest working version.</w:t>
      </w:r>
    </w:p>
    <w:p w:rsidR="00000000" w:rsidDel="00000000" w:rsidP="00000000" w:rsidRDefault="00000000" w:rsidRPr="00000000" w14:paraId="00000069">
      <w:pPr>
        <w:spacing w:after="240" w:before="240" w:line="36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6A">
      <w:pPr>
        <w:pStyle w:val="Heading2"/>
        <w:keepNext w:val="0"/>
        <w:keepLines w:val="0"/>
        <w:numPr>
          <w:ilvl w:val="0"/>
          <w:numId w:val="4"/>
        </w:numPr>
        <w:spacing w:after="80" w:line="360" w:lineRule="auto"/>
        <w:ind w:left="720" w:hanging="360"/>
        <w:jc w:val="both"/>
        <w:rPr>
          <w:rFonts w:ascii="Nunito" w:cs="Nunito" w:eastAsia="Nunito" w:hAnsi="Nunito"/>
          <w:b w:val="1"/>
          <w:bCs w:val="1"/>
          <w:sz w:val="22"/>
          <w:szCs w:val="22"/>
          <w:u w:val="none"/>
        </w:rPr>
      </w:pPr>
      <w:bookmarkStart w:colFirst="0" w:colLast="0" w:name="_3zoymx2mw97e" w:id="9"/>
      <w:bookmarkEnd w:id="9"/>
      <w:r w:rsidDel="00000000" w:rsidR="00000000" w:rsidRPr="00000000">
        <w:rPr>
          <w:rFonts w:ascii="Nunito" w:cs="Nunito" w:eastAsia="Nunito" w:hAnsi="Nunito"/>
          <w:b w:val="1"/>
          <w:bCs w:val="1"/>
          <w:sz w:val="22"/>
          <w:szCs w:val="22"/>
          <w:rtl w:val="0"/>
        </w:rPr>
        <w:t xml:space="preserve">Backend-Supported Features Analysis</w:t>
      </w:r>
    </w:p>
    <w:p w:rsidR="00000000" w:rsidDel="00000000" w:rsidP="00000000" w:rsidRDefault="00000000" w:rsidRPr="00000000" w14:paraId="0000006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 Milestone 1 prototype simulated backend behavior in the browser using localStorage. In Milestone 2, we moved these features to an Express.js server with a SQLite database, so data is shared across users and every permission is enforced on the server.</w:t>
      </w:r>
      <w:r w:rsidDel="00000000" w:rsidR="00000000" w:rsidRPr="00000000">
        <w:rPr>
          <w:rtl w:val="0"/>
        </w:rPr>
      </w:r>
    </w:p>
    <w:tbl>
      <w:tblPr>
        <w:tblStyle w:val="Table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
        <w:gridCol w:w="3725"/>
        <w:gridCol w:w="3650"/>
        <w:tblGridChange w:id="0">
          <w:tblGrid>
            <w:gridCol w:w="1955"/>
            <w:gridCol w:w="3725"/>
            <w:gridCol w:w="36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Milestone 1 Prototype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Milestone 2 Implementation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User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Saves user information in localStorage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Registration API; passwords hashed with bcrypt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Login and 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Checks credentials in the browser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Server-side authentication with a secure session cookie that expires after 24 hours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User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Role selected during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Roles assigned by the server; sign-up always creates a regular user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Lost and found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Saves reports locally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Stored in a SQLite database through the API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Search and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Filters reports in the browser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Server-side search with filters for type, category, status, and a date range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Report editing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Not available in the 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Owner or admin can edit a report; every edit is logged in its history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Report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Owner or admin can change status in the 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Server verifies ownership or admin role before any change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Delete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Admin-only interface 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Admin-only, enforced on the server; deleted reports are kept for the audit trail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Photo 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Stores images as Base64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Saved as files on the server; JPEG, PNG, WebP, or GIF up to 5 MB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Contact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Visible in the report detail 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Hidden from guests; shown only to signed-in users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Dark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Theme toggle, not saved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Theme choice saved in the browser and restored on the next visit</w:t>
            </w:r>
          </w:p>
        </w:tc>
      </w:tr>
    </w:tbl>
    <w:p w:rsidR="00000000" w:rsidDel="00000000" w:rsidP="00000000" w:rsidRDefault="00000000" w:rsidRPr="00000000" w14:paraId="0000009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Moving these checks to the server closed the security gaps in the prototype, where any permission could be bypassed by editing browser data. Authentication, role authorization, privacy, and data storage are now handled by the backend.</w:t>
      </w:r>
    </w:p>
    <w:p w:rsidR="00000000" w:rsidDel="00000000" w:rsidP="00000000" w:rsidRDefault="00000000" w:rsidRPr="00000000" w14:paraId="00000091">
      <w:pPr>
        <w:spacing w:after="240" w:before="240" w:line="36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92">
      <w:pPr>
        <w:pStyle w:val="Heading2"/>
        <w:keepNext w:val="0"/>
        <w:keepLines w:val="0"/>
        <w:numPr>
          <w:ilvl w:val="0"/>
          <w:numId w:val="4"/>
        </w:numPr>
        <w:spacing w:after="80" w:line="360" w:lineRule="auto"/>
        <w:ind w:left="720" w:hanging="360"/>
        <w:jc w:val="both"/>
        <w:rPr>
          <w:rFonts w:ascii="Nunito" w:cs="Nunito" w:eastAsia="Nunito" w:hAnsi="Nunito"/>
          <w:b w:val="1"/>
          <w:bCs w:val="1"/>
          <w:sz w:val="22"/>
          <w:szCs w:val="22"/>
          <w:u w:val="none"/>
        </w:rPr>
      </w:pPr>
      <w:bookmarkStart w:colFirst="0" w:colLast="0" w:name="_uh2z9kdesvne" w:id="10"/>
      <w:bookmarkEnd w:id="10"/>
      <w:r w:rsidDel="00000000" w:rsidR="00000000" w:rsidRPr="00000000">
        <w:rPr>
          <w:rFonts w:ascii="Nunito" w:cs="Nunito" w:eastAsia="Nunito" w:hAnsi="Nunito"/>
          <w:b w:val="1"/>
          <w:bCs w:val="1"/>
          <w:sz w:val="22"/>
          <w:szCs w:val="22"/>
          <w:rtl w:val="0"/>
        </w:rPr>
        <w:t xml:space="preserve">Completed Implementation Work</w:t>
      </w:r>
    </w:p>
    <w:p w:rsidR="00000000" w:rsidDel="00000000" w:rsidP="00000000" w:rsidRDefault="00000000" w:rsidRPr="00000000" w14:paraId="0000009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 following features are implemented in the current system.</w:t>
      </w:r>
      <w:r w:rsidDel="00000000" w:rsidR="00000000" w:rsidRPr="00000000">
        <w:rPr>
          <w:rtl w:val="0"/>
        </w:rPr>
      </w:r>
    </w:p>
    <w:p w:rsidR="00000000" w:rsidDel="00000000" w:rsidP="00000000" w:rsidRDefault="00000000" w:rsidRPr="00000000" w14:paraId="00000094">
      <w:pPr>
        <w:numPr>
          <w:ilvl w:val="0"/>
          <w:numId w:val="2"/>
        </w:numPr>
        <w:spacing w:after="0" w:afterAutospacing="0" w:before="240" w:line="360" w:lineRule="auto"/>
        <w:ind w:left="720" w:hanging="360"/>
      </w:pPr>
      <w:r w:rsidDel="00000000" w:rsidR="00000000" w:rsidRPr="00000000">
        <w:rPr>
          <w:rFonts w:ascii="Nunito" w:cs="Nunito" w:eastAsia="Nunito" w:hAnsi="Nunito"/>
          <w:rtl w:val="0"/>
        </w:rPr>
        <w:t xml:space="preserve">Responsive interface with a card-based report layout.</w:t>
      </w:r>
    </w:p>
    <w:p w:rsidR="00000000" w:rsidDel="00000000" w:rsidP="00000000" w:rsidRDefault="00000000" w:rsidRPr="00000000" w14:paraId="00000095">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Light and dark theme toggle, with the choice saved between visits.</w:t>
      </w:r>
    </w:p>
    <w:p w:rsidR="00000000" w:rsidDel="00000000" w:rsidP="00000000" w:rsidRDefault="00000000" w:rsidRPr="00000000" w14:paraId="00000096">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User registration, login, and logout handled by the server.</w:t>
      </w:r>
    </w:p>
    <w:p w:rsidR="00000000" w:rsidDel="00000000" w:rsidP="00000000" w:rsidRDefault="00000000" w:rsidRPr="00000000" w14:paraId="00000097">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Header displaying the logged-in user’s name and role.</w:t>
      </w:r>
    </w:p>
    <w:p w:rsidR="00000000" w:rsidDel="00000000" w:rsidP="00000000" w:rsidRDefault="00000000" w:rsidRPr="00000000" w14:paraId="00000098">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Lost and found report submission for people, pets, and items, with an optional photo.</w:t>
      </w:r>
    </w:p>
    <w:p w:rsidR="00000000" w:rsidDel="00000000" w:rsidP="00000000" w:rsidRDefault="00000000" w:rsidRPr="00000000" w14:paraId="00000099">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Report details including location, date, description, contact information, and case history.</w:t>
      </w:r>
    </w:p>
    <w:p w:rsidR="00000000" w:rsidDel="00000000" w:rsidP="00000000" w:rsidRDefault="00000000" w:rsidRPr="00000000" w14:paraId="0000009A">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Keyword search with filters for type, category, status, and a date range.</w:t>
      </w:r>
    </w:p>
    <w:p w:rsidR="00000000" w:rsidDel="00000000" w:rsidP="00000000" w:rsidRDefault="00000000" w:rsidRPr="00000000" w14:paraId="0000009B">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Report editing by the report owner or an administrator.</w:t>
      </w:r>
    </w:p>
    <w:p w:rsidR="00000000" w:rsidDel="00000000" w:rsidP="00000000" w:rsidRDefault="00000000" w:rsidRPr="00000000" w14:paraId="0000009C">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Mark as Resolved and Reopen actions, with a confirmation step, for report owners or administrators.</w:t>
      </w:r>
    </w:p>
    <w:p w:rsidR="00000000" w:rsidDel="00000000" w:rsidP="00000000" w:rsidRDefault="00000000" w:rsidRPr="00000000" w14:paraId="0000009D">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Delete action restricted to administrators on the server; deleted reports are kept for the audit trail.</w:t>
      </w:r>
    </w:p>
    <w:p w:rsidR="00000000" w:rsidDel="00000000" w:rsidP="00000000" w:rsidRDefault="00000000" w:rsidRPr="00000000" w14:paraId="0000009E">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Contact details hidden from guests and shown only to signed-in users.</w:t>
      </w:r>
    </w:p>
    <w:p w:rsidR="00000000" w:rsidDel="00000000" w:rsidP="00000000" w:rsidRDefault="00000000" w:rsidRPr="00000000" w14:paraId="0000009F">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Administrator tools to list users and change roles, with protection against removing the last administrator.</w:t>
      </w:r>
    </w:p>
    <w:p w:rsidR="00000000" w:rsidDel="00000000" w:rsidP="00000000" w:rsidRDefault="00000000" w:rsidRPr="00000000" w14:paraId="000000A0">
      <w:pPr>
        <w:numPr>
          <w:ilvl w:val="0"/>
          <w:numId w:val="2"/>
        </w:numPr>
        <w:spacing w:after="0" w:afterAutospacing="0" w:before="0" w:beforeAutospacing="0" w:line="360" w:lineRule="auto"/>
        <w:ind w:left="720" w:hanging="360"/>
      </w:pPr>
      <w:r w:rsidDel="00000000" w:rsidR="00000000" w:rsidRPr="00000000">
        <w:rPr>
          <w:rFonts w:ascii="Nunito" w:cs="Nunito" w:eastAsia="Nunito" w:hAnsi="Nunito"/>
          <w:rtl w:val="0"/>
        </w:rPr>
        <w:t xml:space="preserve">Rate limiting on login attempts and report submissions.</w:t>
      </w:r>
    </w:p>
    <w:p w:rsidR="00000000" w:rsidDel="00000000" w:rsidP="00000000" w:rsidRDefault="00000000" w:rsidRPr="00000000" w14:paraId="000000A1">
      <w:pPr>
        <w:numPr>
          <w:ilvl w:val="0"/>
          <w:numId w:val="2"/>
        </w:numPr>
        <w:spacing w:after="240" w:before="0" w:beforeAutospacing="0" w:line="360" w:lineRule="auto"/>
        <w:ind w:left="720" w:hanging="360"/>
      </w:pPr>
      <w:r w:rsidDel="00000000" w:rsidR="00000000" w:rsidRPr="00000000">
        <w:rPr>
          <w:rFonts w:ascii="Nunito" w:cs="Nunito" w:eastAsia="Nunito" w:hAnsi="Nunito"/>
          <w:rtl w:val="0"/>
        </w:rPr>
        <w:t xml:space="preserve">An administrator account and 5 sample reports created automatically for testing.</w:t>
      </w:r>
    </w:p>
    <w:p w:rsidR="00000000" w:rsidDel="00000000" w:rsidP="00000000" w:rsidRDefault="00000000" w:rsidRPr="00000000" w14:paraId="000000A2">
      <w:pPr>
        <w:spacing w:after="240" w:before="240" w:line="360" w:lineRule="auto"/>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A3">
      <w:pPr>
        <w:spacing w:after="240" w:before="240"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Current status:</w:t>
      </w:r>
      <w:r w:rsidDel="00000000" w:rsidR="00000000" w:rsidRPr="00000000">
        <w:rPr>
          <w:rFonts w:ascii="Nunito" w:cs="Nunito" w:eastAsia="Nunito" w:hAnsi="Nunito"/>
          <w:rtl w:val="0"/>
        </w:rPr>
        <w:t xml:space="preserve"> The frontend and backend are both implemented and connected. Authentication, role-based authorization, and report management are handled server-side via the Express.js API. The application has been tested with an automated test suite and deployed publicly on Render. </w:t>
      </w:r>
    </w:p>
    <w:p w:rsidR="00000000" w:rsidDel="00000000" w:rsidP="00000000" w:rsidRDefault="00000000" w:rsidRPr="00000000" w14:paraId="000000A4">
      <w:pPr>
        <w:spacing w:after="240" w:before="240" w:line="36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A5">
      <w:pPr>
        <w:pStyle w:val="Heading2"/>
        <w:keepNext w:val="0"/>
        <w:keepLines w:val="0"/>
        <w:numPr>
          <w:ilvl w:val="0"/>
          <w:numId w:val="4"/>
        </w:numPr>
        <w:spacing w:after="80" w:line="360" w:lineRule="auto"/>
        <w:ind w:left="720" w:hanging="360"/>
        <w:jc w:val="both"/>
        <w:rPr>
          <w:rFonts w:ascii="Nunito" w:cs="Nunito" w:eastAsia="Nunito" w:hAnsi="Nunito"/>
          <w:b w:val="1"/>
          <w:bCs w:val="1"/>
          <w:sz w:val="22"/>
          <w:szCs w:val="22"/>
          <w:u w:val="none"/>
        </w:rPr>
      </w:pPr>
      <w:bookmarkStart w:colFirst="0" w:colLast="0" w:name="_jq42emdc4xyn" w:id="11"/>
      <w:bookmarkEnd w:id="11"/>
      <w:r w:rsidDel="00000000" w:rsidR="00000000" w:rsidRPr="00000000">
        <w:rPr>
          <w:rFonts w:ascii="Nunito" w:cs="Nunito" w:eastAsia="Nunito" w:hAnsi="Nunito"/>
          <w:b w:val="1"/>
          <w:bCs w:val="1"/>
          <w:sz w:val="22"/>
          <w:szCs w:val="22"/>
          <w:rtl w:val="0"/>
        </w:rPr>
        <w:t xml:space="preserve">Implementation Dependencies</w:t>
      </w:r>
    </w:p>
    <w:p w:rsidR="00000000" w:rsidDel="00000000" w:rsidP="00000000" w:rsidRDefault="00000000" w:rsidRPr="00000000" w14:paraId="000000A6">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 following components are used in the current system.</w:t>
      </w:r>
    </w:p>
    <w:tbl>
      <w:tblPr>
        <w:tblStyle w:val="Table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405"/>
        <w:gridCol w:w="3000"/>
        <w:tblGridChange w:id="0">
          <w:tblGrid>
            <w:gridCol w:w="2910"/>
            <w:gridCol w:w="3405"/>
            <w:gridCol w:w="3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Purpose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HTML, CSS, JavaScript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Build the browser interface and interactions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Tailwind CSS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Style the responsive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Phosphor Icons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Provide interface icons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Browser localStorage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Remember the user’s theme choice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Replaced by the API for all data; now only remembers the theme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Node.js and Express.js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Build backend services and REST API routes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Database (PostgreSQL or SQLite)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Persistent storage for users and reports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bcryptjs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Password hashing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jsonwebtoken + httpOnly cookies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Session authentication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multer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Photo upload handling, with file-type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zod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Request validation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helmet, express-rate-limit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Security headers and rate limiting on auth and report creation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node:test (automated test suite)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Verifies auth, report, and admin behavior end-to-end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Render (hosting)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Public deployment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Implemented </w:t>
            </w:r>
            <w:r w:rsidDel="00000000" w:rsidR="00000000" w:rsidRPr="00000000">
              <w:rPr>
                <w:rFonts w:ascii="Nunito" w:cs="Nunito" w:eastAsia="Nunito" w:hAnsi="Nunito"/>
                <w:rtl w:val="0"/>
              </w:rPr>
              <w:t xml:space="preserve">— free tier, see limitations below </w:t>
            </w:r>
          </w:p>
        </w:tc>
      </w:tr>
    </w:tbl>
    <w:p w:rsidR="00000000" w:rsidDel="00000000" w:rsidP="00000000" w:rsidRDefault="00000000" w:rsidRPr="00000000" w14:paraId="000000D1">
      <w:pPr>
        <w:pStyle w:val="Heading3"/>
        <w:keepNext w:val="0"/>
        <w:keepLines w:val="0"/>
        <w:numPr>
          <w:ilvl w:val="0"/>
          <w:numId w:val="3"/>
        </w:numPr>
        <w:spacing w:after="0" w:afterAutospacing="0" w:before="280" w:line="360" w:lineRule="auto"/>
        <w:ind w:left="720" w:hanging="360"/>
        <w:jc w:val="both"/>
        <w:rPr>
          <w:rFonts w:ascii="Nunito" w:cs="Nunito" w:eastAsia="Nunito" w:hAnsi="Nunito"/>
          <w:b w:val="1"/>
          <w:bCs w:val="1"/>
          <w:color w:val="000000"/>
          <w:sz w:val="22"/>
          <w:szCs w:val="22"/>
          <w:u w:val="none"/>
        </w:rPr>
      </w:pPr>
      <w:bookmarkStart w:colFirst="0" w:colLast="0" w:name="_sjl9pwddqssh" w:id="12"/>
      <w:bookmarkEnd w:id="12"/>
      <w:r w:rsidDel="00000000" w:rsidR="00000000" w:rsidRPr="00000000">
        <w:rPr>
          <w:rFonts w:ascii="Nunito" w:cs="Nunito" w:eastAsia="Nunito" w:hAnsi="Nunito"/>
          <w:b w:val="1"/>
          <w:bCs w:val="1"/>
          <w:color w:val="000000"/>
          <w:sz w:val="22"/>
          <w:szCs w:val="22"/>
          <w:rtl w:val="0"/>
        </w:rPr>
        <w:t xml:space="preserve">Key dependencies</w:t>
      </w:r>
    </w:p>
    <w:p w:rsidR="00000000" w:rsidDel="00000000" w:rsidP="00000000" w:rsidRDefault="00000000" w:rsidRPr="00000000" w14:paraId="000000D2">
      <w:pPr>
        <w:numPr>
          <w:ilvl w:val="0"/>
          <w:numId w:val="8"/>
        </w:numPr>
        <w:spacing w:after="0" w:afterAutospacing="0" w:before="0" w:beforeAutospacing="0" w:line="360" w:lineRule="auto"/>
        <w:ind w:left="720" w:hanging="360"/>
      </w:pPr>
      <w:r w:rsidDel="00000000" w:rsidR="00000000" w:rsidRPr="00000000">
        <w:rPr>
          <w:rFonts w:ascii="Nunito" w:cs="Nunito" w:eastAsia="Nunito" w:hAnsi="Nunito"/>
          <w:rtl w:val="0"/>
        </w:rPr>
        <w:t xml:space="preserve">Frontend and backend are fully connected; all </w:t>
      </w:r>
      <w:r w:rsidDel="00000000" w:rsidR="00000000" w:rsidRPr="00000000">
        <w:rPr>
          <w:rFonts w:ascii="Roboto Mono" w:cs="Roboto Mono" w:eastAsia="Roboto Mono" w:hAnsi="Roboto Mono"/>
          <w:color w:val="188038"/>
          <w:rtl w:val="0"/>
        </w:rPr>
        <w:t xml:space="preserve">fetch()</w:t>
      </w:r>
      <w:r w:rsidDel="00000000" w:rsidR="00000000" w:rsidRPr="00000000">
        <w:rPr>
          <w:rFonts w:ascii="Nunito" w:cs="Nunito" w:eastAsia="Nunito" w:hAnsi="Nunito"/>
          <w:rtl w:val="0"/>
        </w:rPr>
        <w:t xml:space="preserve"> calls in the UI point to live API endpoints.</w:t>
      </w:r>
    </w:p>
    <w:p w:rsidR="00000000" w:rsidDel="00000000" w:rsidP="00000000" w:rsidRDefault="00000000" w:rsidRPr="00000000" w14:paraId="000000D3">
      <w:pPr>
        <w:numPr>
          <w:ilvl w:val="0"/>
          <w:numId w:val="8"/>
        </w:numPr>
        <w:spacing w:after="0" w:afterAutospacing="0" w:before="0" w:beforeAutospacing="0" w:line="360" w:lineRule="auto"/>
        <w:ind w:left="720" w:hanging="360"/>
      </w:pPr>
      <w:r w:rsidDel="00000000" w:rsidR="00000000" w:rsidRPr="00000000">
        <w:rPr>
          <w:rFonts w:ascii="Nunito" w:cs="Nunito" w:eastAsia="Nunito" w:hAnsi="Nunito"/>
          <w:rtl w:val="0"/>
        </w:rPr>
        <w:t xml:space="preserve">Database schema is finalized and in use (users, reports, report_events).</w:t>
      </w:r>
    </w:p>
    <w:p w:rsidR="00000000" w:rsidDel="00000000" w:rsidP="00000000" w:rsidRDefault="00000000" w:rsidRPr="00000000" w14:paraId="000000D4">
      <w:pPr>
        <w:numPr>
          <w:ilvl w:val="0"/>
          <w:numId w:val="8"/>
        </w:numPr>
        <w:spacing w:after="0" w:afterAutospacing="0" w:before="0" w:beforeAutospacing="0" w:line="360" w:lineRule="auto"/>
        <w:ind w:left="720" w:hanging="360"/>
      </w:pPr>
      <w:r w:rsidDel="00000000" w:rsidR="00000000" w:rsidRPr="00000000">
        <w:rPr>
          <w:rFonts w:ascii="Nunito" w:cs="Nunito" w:eastAsia="Nunito" w:hAnsi="Nunito"/>
          <w:rtl w:val="0"/>
        </w:rPr>
        <w:t xml:space="preserve">Authentication and role-based authorization are enforced on every protected route.</w:t>
      </w:r>
    </w:p>
    <w:p w:rsidR="00000000" w:rsidDel="00000000" w:rsidP="00000000" w:rsidRDefault="00000000" w:rsidRPr="00000000" w14:paraId="000000D5">
      <w:pPr>
        <w:numPr>
          <w:ilvl w:val="0"/>
          <w:numId w:val="8"/>
        </w:numPr>
        <w:spacing w:after="240" w:before="0" w:beforeAutospacing="0" w:line="360" w:lineRule="auto"/>
        <w:ind w:left="720" w:hanging="360"/>
      </w:pPr>
      <w:r w:rsidDel="00000000" w:rsidR="00000000" w:rsidRPr="00000000">
        <w:rPr>
          <w:rFonts w:ascii="Nunito" w:cs="Nunito" w:eastAsia="Nunito" w:hAnsi="Nunito"/>
          <w:rtl w:val="0"/>
        </w:rPr>
        <w:t xml:space="preserve">Photo uploads are validated and stored as real files, not embedded as Base64.</w:t>
      </w:r>
    </w:p>
    <w:p w:rsidR="00000000" w:rsidDel="00000000" w:rsidP="00000000" w:rsidRDefault="00000000" w:rsidRPr="00000000" w14:paraId="000000D6">
      <w:pPr>
        <w:spacing w:after="240" w:before="240" w:line="360" w:lineRule="auto"/>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D7">
      <w:pPr>
        <w:pStyle w:val="Heading2"/>
        <w:keepNext w:val="0"/>
        <w:keepLines w:val="0"/>
        <w:numPr>
          <w:ilvl w:val="0"/>
          <w:numId w:val="4"/>
        </w:numPr>
        <w:spacing w:after="80" w:line="360" w:lineRule="auto"/>
        <w:ind w:left="720" w:hanging="360"/>
        <w:jc w:val="both"/>
        <w:rPr>
          <w:rFonts w:ascii="Nunito" w:cs="Nunito" w:eastAsia="Nunito" w:hAnsi="Nunito"/>
          <w:b w:val="1"/>
          <w:bCs w:val="1"/>
          <w:sz w:val="22"/>
          <w:szCs w:val="22"/>
          <w:u w:val="none"/>
        </w:rPr>
      </w:pPr>
      <w:bookmarkStart w:colFirst="0" w:colLast="0" w:name="_q6hu5ml0gc29" w:id="13"/>
      <w:bookmarkEnd w:id="13"/>
      <w:r w:rsidDel="00000000" w:rsidR="00000000" w:rsidRPr="00000000">
        <w:rPr>
          <w:rFonts w:ascii="Nunito" w:cs="Nunito" w:eastAsia="Nunito" w:hAnsi="Nunito"/>
          <w:b w:val="1"/>
          <w:bCs w:val="1"/>
          <w:sz w:val="22"/>
          <w:szCs w:val="22"/>
          <w:rtl w:val="0"/>
        </w:rPr>
        <w:t xml:space="preserve">Workflow Updates and Revisions</w:t>
      </w:r>
    </w:p>
    <w:p w:rsidR="00000000" w:rsidDel="00000000" w:rsidP="00000000" w:rsidRDefault="00000000" w:rsidRPr="00000000" w14:paraId="000000D8">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We followed a prototype-first workflow: build the interface, test the user journey, identify problems, and resolve them during backend integration. The table records each issue found in Milestone 1 and how we resolved it in Milestone 2.</w:t>
      </w:r>
      <w:r w:rsidDel="00000000" w:rsidR="00000000" w:rsidRPr="00000000">
        <w:rPr>
          <w:rtl w:val="0"/>
        </w:rPr>
      </w:r>
    </w:p>
    <w:tbl>
      <w:tblPr>
        <w:tblStyle w:val="Table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400"/>
        <w:gridCol w:w="3705"/>
        <w:gridCol w:w="1395"/>
        <w:tblGridChange w:id="0">
          <w:tblGrid>
            <w:gridCol w:w="1875"/>
            <w:gridCol w:w="2400"/>
            <w:gridCol w:w="3705"/>
            <w:gridCol w:w="13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Area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A">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Issue identified</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Resolution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C">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Passwords are stored in plain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Passwords are hashed with bcrypt, and login runs on the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User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Users can select the admin role during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Role selection removed; sign-up always creates a regular user, and only an admin can promote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Contact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Contact details are visible to visitors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Contact details are hidden from guests and shown only to signed-in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Image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Base64 images can exceed storage limits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Photos are saved as files on the server, limited to 5 MB and image formats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Dark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Theme may not apply consistently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Theme class moved to the page root so dark mode applies to the whole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Theme 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Theme selection is lost after reload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Theme choice is saved and restored on the next 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Search and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Date filtering supports only an exact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Added From and To date range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Report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No report editing or confirmation before status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Added an Edit Report form for owners and admins, and a confirmation before status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Input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Future report dates are accepted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Future dates are blocked in the form and rejected by the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Interface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Different system names appear in the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Header, footer, and page title now consistently use FindMe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Resolved</w:t>
            </w:r>
          </w:p>
        </w:tc>
      </w:tr>
    </w:tbl>
    <w:p w:rsidR="00000000" w:rsidDel="00000000" w:rsidP="00000000" w:rsidRDefault="00000000" w:rsidRPr="00000000" w14:paraId="00000105">
      <w:pPr>
        <w:pStyle w:val="Heading2"/>
        <w:keepNext w:val="0"/>
        <w:keepLines w:val="0"/>
        <w:numPr>
          <w:ilvl w:val="0"/>
          <w:numId w:val="4"/>
        </w:numPr>
        <w:spacing w:after="80" w:line="360" w:lineRule="auto"/>
        <w:ind w:left="720" w:hanging="360"/>
        <w:jc w:val="both"/>
        <w:rPr>
          <w:rFonts w:ascii="Nunito" w:cs="Nunito" w:eastAsia="Nunito" w:hAnsi="Nunito"/>
          <w:b w:val="1"/>
          <w:bCs w:val="1"/>
          <w:sz w:val="22"/>
          <w:szCs w:val="22"/>
          <w:u w:val="none"/>
        </w:rPr>
      </w:pPr>
      <w:bookmarkStart w:colFirst="0" w:colLast="0" w:name="_tgraohsg8u8z" w:id="14"/>
      <w:bookmarkEnd w:id="14"/>
      <w:r w:rsidDel="00000000" w:rsidR="00000000" w:rsidRPr="00000000">
        <w:rPr>
          <w:rFonts w:ascii="Nunito" w:cs="Nunito" w:eastAsia="Nunito" w:hAnsi="Nunito"/>
          <w:b w:val="1"/>
          <w:bCs w:val="1"/>
          <w:sz w:val="22"/>
          <w:szCs w:val="22"/>
          <w:rtl w:val="0"/>
        </w:rPr>
        <w:t xml:space="preserve">Deployment </w:t>
      </w:r>
    </w:p>
    <w:p w:rsidR="00000000" w:rsidDel="00000000" w:rsidP="00000000" w:rsidRDefault="00000000" w:rsidRPr="00000000" w14:paraId="00000106">
      <w:pPr>
        <w:spacing w:after="240" w:before="240" w:line="360" w:lineRule="auto"/>
        <w:rPr>
          <w:rFonts w:ascii="Nunito" w:cs="Nunito" w:eastAsia="Nunito" w:hAnsi="Nunito"/>
          <w:color w:val="188038"/>
        </w:rPr>
      </w:pPr>
      <w:r w:rsidDel="00000000" w:rsidR="00000000" w:rsidRPr="00000000">
        <w:rPr>
          <w:rFonts w:ascii="Nunito" w:cs="Nunito" w:eastAsia="Nunito" w:hAnsi="Nunito"/>
          <w:rtl w:val="0"/>
        </w:rPr>
        <w:t xml:space="preserve">The application is deployed on Render (free tier) and publicly accessible at: </w:t>
      </w:r>
      <w:r w:rsidDel="00000000" w:rsidR="00000000" w:rsidRPr="00000000">
        <w:rPr>
          <w:rFonts w:ascii="Nunito" w:cs="Nunito" w:eastAsia="Nunito" w:hAnsi="Nunito"/>
          <w:color w:val="188038"/>
          <w:rtl w:val="0"/>
        </w:rPr>
        <w:t xml:space="preserve">https://find-me-tx2o.onrender.com</w:t>
      </w:r>
    </w:p>
    <w:p w:rsidR="00000000" w:rsidDel="00000000" w:rsidP="00000000" w:rsidRDefault="00000000" w:rsidRPr="00000000" w14:paraId="00000107">
      <w:pPr>
        <w:spacing w:after="240" w:before="240" w:line="36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Known limitations of the current deployment:</w:t>
      </w:r>
    </w:p>
    <w:p w:rsidR="00000000" w:rsidDel="00000000" w:rsidP="00000000" w:rsidRDefault="00000000" w:rsidRPr="00000000" w14:paraId="00000108">
      <w:pPr>
        <w:numPr>
          <w:ilvl w:val="0"/>
          <w:numId w:val="11"/>
        </w:numPr>
        <w:spacing w:after="0" w:afterAutospacing="0" w:before="240" w:line="360" w:lineRule="auto"/>
        <w:ind w:left="720" w:hanging="360"/>
        <w:rPr>
          <w:rFonts w:ascii="Nunito" w:cs="Nunito" w:eastAsia="Nunito" w:hAnsi="Nunito"/>
        </w:rPr>
      </w:pPr>
      <w:r w:rsidDel="00000000" w:rsidR="00000000" w:rsidRPr="00000000">
        <w:rPr>
          <w:rFonts w:ascii="Nunito" w:cs="Nunito" w:eastAsia="Nunito" w:hAnsi="Nunito"/>
          <w:rtl w:val="0"/>
        </w:rPr>
        <w:t xml:space="preserve">The free tier has no persistent disk. The SQLite database and uploaded photos reset to seeded sample data whenever the service restarts, redeploys, or wakes from sleep.</w:t>
      </w:r>
    </w:p>
    <w:p w:rsidR="00000000" w:rsidDel="00000000" w:rsidP="00000000" w:rsidRDefault="00000000" w:rsidRPr="00000000" w14:paraId="00000109">
      <w:pPr>
        <w:numPr>
          <w:ilvl w:val="0"/>
          <w:numId w:val="11"/>
        </w:numPr>
        <w:spacing w:after="0" w:afterAutospacing="0" w:before="0" w:beforeAutospacing="0" w:line="360" w:lineRule="auto"/>
        <w:ind w:left="720" w:hanging="360"/>
        <w:rPr>
          <w:rFonts w:ascii="Nunito" w:cs="Nunito" w:eastAsia="Nunito" w:hAnsi="Nunito"/>
        </w:rPr>
      </w:pPr>
      <w:r w:rsidDel="00000000" w:rsidR="00000000" w:rsidRPr="00000000">
        <w:rPr>
          <w:rFonts w:ascii="Nunito" w:cs="Nunito" w:eastAsia="Nunito" w:hAnsi="Nunito"/>
          <w:rtl w:val="0"/>
        </w:rPr>
        <w:t xml:space="preserve">The free tier sleeps after approximately 15 minutes of inactivity; the first request afterward can take 30–50 seconds to respond while the service wakes up.</w:t>
      </w:r>
    </w:p>
    <w:p w:rsidR="00000000" w:rsidDel="00000000" w:rsidP="00000000" w:rsidRDefault="00000000" w:rsidRPr="00000000" w14:paraId="0000010A">
      <w:pPr>
        <w:numPr>
          <w:ilvl w:val="0"/>
          <w:numId w:val="11"/>
        </w:numPr>
        <w:spacing w:after="240" w:before="0" w:beforeAutospacing="0" w:line="360" w:lineRule="auto"/>
        <w:ind w:left="720" w:hanging="360"/>
        <w:rPr>
          <w:rFonts w:ascii="Nunito" w:cs="Nunito" w:eastAsia="Nunito" w:hAnsi="Nunito"/>
        </w:rPr>
      </w:pPr>
      <w:r w:rsidDel="00000000" w:rsidR="00000000" w:rsidRPr="00000000">
        <w:rPr>
          <w:rFonts w:ascii="Nunito" w:cs="Nunito" w:eastAsia="Nunito" w:hAnsi="Nunito"/>
          <w:rtl w:val="0"/>
        </w:rPr>
        <w:t xml:space="preserve">These are hosting-tier constraints, not application bugs. A paid tier with a persistent disk, or migration to a hosted database service, would resolve both issues for a production deployment.</w:t>
      </w:r>
      <w:r w:rsidDel="00000000" w:rsidR="00000000" w:rsidRPr="00000000">
        <w:rPr>
          <w:rtl w:val="0"/>
        </w:rPr>
      </w:r>
    </w:p>
    <w:p w:rsidR="00000000" w:rsidDel="00000000" w:rsidP="00000000" w:rsidRDefault="00000000" w:rsidRPr="00000000" w14:paraId="0000010B">
      <w:pPr>
        <w:pStyle w:val="Heading2"/>
        <w:spacing w:after="240" w:before="240" w:line="360" w:lineRule="auto"/>
        <w:rPr>
          <w:rFonts w:ascii="Nunito" w:cs="Nunito" w:eastAsia="Nunito" w:hAnsi="Nunito"/>
          <w:sz w:val="22"/>
          <w:szCs w:val="22"/>
        </w:rPr>
      </w:pPr>
      <w:bookmarkStart w:colFirst="0" w:colLast="0" w:name="_cfh0ndjs9whn" w:id="15"/>
      <w:bookmarkEnd w:id="15"/>
      <w:r w:rsidDel="00000000" w:rsidR="00000000" w:rsidRPr="00000000">
        <w:rPr>
          <w:rtl w:val="0"/>
        </w:rPr>
      </w:r>
    </w:p>
    <w:p w:rsidR="00000000" w:rsidDel="00000000" w:rsidP="00000000" w:rsidRDefault="00000000" w:rsidRPr="00000000" w14:paraId="0000010C">
      <w:pPr>
        <w:pStyle w:val="Heading2"/>
        <w:numPr>
          <w:ilvl w:val="0"/>
          <w:numId w:val="4"/>
        </w:numPr>
        <w:spacing w:after="240" w:before="240" w:line="360" w:lineRule="auto"/>
        <w:ind w:left="720" w:hanging="360"/>
        <w:rPr>
          <w:rFonts w:ascii="Nunito" w:cs="Nunito" w:eastAsia="Nunito" w:hAnsi="Nunito"/>
          <w:b w:val="1"/>
          <w:bCs w:val="1"/>
          <w:sz w:val="22"/>
          <w:szCs w:val="22"/>
        </w:rPr>
      </w:pPr>
      <w:bookmarkStart w:colFirst="0" w:colLast="0" w:name="_jtwuv7k34zul" w:id="16"/>
      <w:bookmarkEnd w:id="16"/>
      <w:r w:rsidDel="00000000" w:rsidR="00000000" w:rsidRPr="00000000">
        <w:rPr>
          <w:rFonts w:ascii="Nunito" w:cs="Nunito" w:eastAsia="Nunito" w:hAnsi="Nunito"/>
          <w:b w:val="1"/>
          <w:bCs w:val="1"/>
          <w:sz w:val="22"/>
          <w:szCs w:val="22"/>
          <w:rtl w:val="0"/>
        </w:rPr>
        <w:t xml:space="preserve">App Development Workflow</w:t>
      </w:r>
      <w:r w:rsidDel="00000000" w:rsidR="00000000" w:rsidRPr="00000000">
        <w:rPr>
          <w:rFonts w:ascii="Nunito" w:cs="Nunito" w:eastAsia="Nunito" w:hAnsi="Nunito"/>
          <w:sz w:val="22"/>
          <w:szCs w:val="22"/>
          <w:rtl w:val="0"/>
        </w:rPr>
        <w:t xml:space="preserve"> </w:t>
      </w:r>
    </w:p>
    <w:p w:rsidR="00000000" w:rsidDel="00000000" w:rsidP="00000000" w:rsidRDefault="00000000" w:rsidRPr="00000000" w14:paraId="0000010D">
      <w:pPr>
        <w:spacing w:after="240" w:before="240" w:line="360" w:lineRule="auto"/>
        <w:rPr>
          <w:rFonts w:ascii="Nunito" w:cs="Nunito" w:eastAsia="Nunito" w:hAnsi="Nunito"/>
        </w:rPr>
      </w:pPr>
      <w:r w:rsidDel="00000000" w:rsidR="00000000" w:rsidRPr="00000000">
        <w:rPr>
          <w:rFonts w:ascii="Nunito" w:cs="Nunito" w:eastAsia="Nunito" w:hAnsi="Nunito"/>
          <w:rtl w:val="0"/>
        </w:rPr>
        <w:t xml:space="preserve">The backend was built in the following order, so that each stage could be tested before the next depended on it: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4140"/>
        <w:gridCol w:w="2430"/>
        <w:tblGridChange w:id="0">
          <w:tblGrid>
            <w:gridCol w:w="2790"/>
            <w:gridCol w:w="4140"/>
            <w:gridCol w:w="243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Phase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Work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Outcome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1. Setup &amp; 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Set up the Express project structure (</w:t>
            </w:r>
            <w:r w:rsidDel="00000000" w:rsidR="00000000" w:rsidRPr="00000000">
              <w:rPr>
                <w:rFonts w:ascii="Nunito" w:cs="Nunito" w:eastAsia="Nunito" w:hAnsi="Nunito"/>
                <w:color w:val="188038"/>
                <w:rtl w:val="0"/>
              </w:rPr>
              <w:t xml:space="preserve">routes/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controllers/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models/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middleware/</w:t>
            </w:r>
            <w:r w:rsidDel="00000000" w:rsidR="00000000" w:rsidRPr="00000000">
              <w:rPr>
                <w:rFonts w:ascii="Nunito" w:cs="Nunito" w:eastAsia="Nunito" w:hAnsi="Nunito"/>
                <w:rtl w:val="0"/>
              </w:rPr>
              <w:t xml:space="preserve">); design the database schema (</w:t>
            </w:r>
            <w:r w:rsidDel="00000000" w:rsidR="00000000" w:rsidRPr="00000000">
              <w:rPr>
                <w:rFonts w:ascii="Nunito" w:cs="Nunito" w:eastAsia="Nunito" w:hAnsi="Nunito"/>
                <w:color w:val="188038"/>
                <w:rtl w:val="0"/>
              </w:rPr>
              <w:t xml:space="preserve">users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reports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report_events</w:t>
            </w:r>
            <w:r w:rsidDel="00000000" w:rsidR="00000000" w:rsidRPr="00000000">
              <w:rPr>
                <w:rFonts w:ascii="Nunito" w:cs="Nunito" w:eastAsia="Nunito" w:hAnsi="Nunito"/>
                <w:rtl w:val="0"/>
              </w:rPr>
              <w:t xml:space="preserve">); configure environment 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Project skeleton and database schema in place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2.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Build registration, login, logout; implement password hashing and JWT session cookies; enforce that registration can never create an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Secure, working login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3. Core Report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Build report creation, listing, search/filter, status change, and soft delete, each with server-enforced permissions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Reports can be created, found, and managed through the API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4. Photo Upload &amp;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Add multer-based photo upload with file validation; apply requireAuth, requireRole, and ownerOrAdmin middleware across all protected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Uploads and permissions fully server-side, replacing the prototype’s browser-only checks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5.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Write an automated end-to-end test suite (</w:t>
            </w:r>
            <w:hyperlink r:id="rId17">
              <w:r w:rsidDel="00000000" w:rsidR="00000000" w:rsidRPr="00000000">
                <w:rPr>
                  <w:rFonts w:ascii="Nunito" w:cs="Nunito" w:eastAsia="Nunito" w:hAnsi="Nunito"/>
                  <w:color w:val="1155cc"/>
                  <w:u w:val="single"/>
                  <w:rtl w:val="0"/>
                </w:rPr>
                <w:t xml:space="preserve">http://api.test.js</w:t>
              </w:r>
            </w:hyperlink>
            <w:r w:rsidDel="00000000" w:rsidR="00000000" w:rsidRPr="00000000">
              <w:rPr>
                <w:rFonts w:ascii="Nunito" w:cs="Nunito" w:eastAsia="Nunito" w:hAnsi="Nunito"/>
                <w:rtl w:val="0"/>
              </w:rPr>
              <w:t xml:space="preserve">) covering guest, user, and admin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Confidence that core features work correctly before extending them</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6. Enhancements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Add report editing, last-admin protection, date range filtering, and rate limiting on report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Closed the remaining gaps identified in the Workflow Updates table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7.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Deploy to Render; connect GitHub for automatic redeploys on push; configure environment variables and seed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Publicly accessible, working application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8. Frontend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Replace all </w:t>
            </w:r>
            <w:r w:rsidDel="00000000" w:rsidR="00000000" w:rsidRPr="00000000">
              <w:rPr>
                <w:rFonts w:ascii="Nunito" w:cs="Nunito" w:eastAsia="Nunito" w:hAnsi="Nunito"/>
                <w:color w:val="188038"/>
                <w:rtl w:val="0"/>
              </w:rPr>
              <w:t xml:space="preserve">localStorage</w:t>
            </w:r>
            <w:r w:rsidDel="00000000" w:rsidR="00000000" w:rsidRPr="00000000">
              <w:rPr>
                <w:rFonts w:ascii="Nunito" w:cs="Nunito" w:eastAsia="Nunito" w:hAnsi="Nunito"/>
                <w:rtl w:val="0"/>
              </w:rPr>
              <w:t xml:space="preserve"> calls in the prototype with </w:t>
            </w:r>
            <w:r w:rsidDel="00000000" w:rsidR="00000000" w:rsidRPr="00000000">
              <w:rPr>
                <w:rFonts w:ascii="Nunito" w:cs="Nunito" w:eastAsia="Nunito" w:hAnsi="Nunito"/>
                <w:color w:val="188038"/>
                <w:rtl w:val="0"/>
              </w:rPr>
              <w:t xml:space="preserve">fetch()</w:t>
            </w:r>
            <w:r w:rsidDel="00000000" w:rsidR="00000000" w:rsidRPr="00000000">
              <w:rPr>
                <w:rFonts w:ascii="Nunito" w:cs="Nunito" w:eastAsia="Nunito" w:hAnsi="Nunito"/>
                <w:rtl w:val="0"/>
              </w:rPr>
              <w:t xml:space="preserve"> calls to the live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Frontend and backend fully connected </w:t>
            </w:r>
          </w:p>
        </w:tc>
      </w:tr>
    </w:tbl>
    <w:p w:rsidR="00000000" w:rsidDel="00000000" w:rsidP="00000000" w:rsidRDefault="00000000" w:rsidRPr="00000000" w14:paraId="00000129">
      <w:pPr>
        <w:spacing w:after="240" w:before="240" w:line="360" w:lineRule="auto"/>
        <w:rPr>
          <w:rFonts w:ascii="Nunito" w:cs="Nunito" w:eastAsia="Nunito" w:hAnsi="Nunito"/>
        </w:rPr>
      </w:pPr>
      <w:r w:rsidDel="00000000" w:rsidR="00000000" w:rsidRPr="00000000">
        <w:rPr>
          <w:rtl w:val="0"/>
        </w:rPr>
      </w:r>
    </w:p>
    <w:p w:rsidR="00000000" w:rsidDel="00000000" w:rsidP="00000000" w:rsidRDefault="00000000" w:rsidRPr="00000000" w14:paraId="0000012A">
      <w:pPr>
        <w:pStyle w:val="Heading2"/>
        <w:keepNext w:val="0"/>
        <w:keepLines w:val="0"/>
        <w:numPr>
          <w:ilvl w:val="0"/>
          <w:numId w:val="4"/>
        </w:numPr>
        <w:spacing w:after="80" w:line="360" w:lineRule="auto"/>
        <w:ind w:left="720" w:hanging="360"/>
        <w:jc w:val="both"/>
        <w:rPr>
          <w:rFonts w:ascii="Nunito" w:cs="Nunito" w:eastAsia="Nunito" w:hAnsi="Nunito"/>
          <w:b w:val="1"/>
          <w:bCs w:val="1"/>
          <w:sz w:val="22"/>
          <w:szCs w:val="22"/>
        </w:rPr>
      </w:pPr>
      <w:bookmarkStart w:colFirst="0" w:colLast="0" w:name="_wy52nj1je2fk" w:id="17"/>
      <w:bookmarkEnd w:id="17"/>
      <w:r w:rsidDel="00000000" w:rsidR="00000000" w:rsidRPr="00000000">
        <w:rPr>
          <w:rFonts w:ascii="Nunito" w:cs="Nunito" w:eastAsia="Nunito" w:hAnsi="Nunito"/>
          <w:b w:val="1"/>
          <w:bCs w:val="1"/>
          <w:sz w:val="22"/>
          <w:szCs w:val="22"/>
          <w:rtl w:val="0"/>
        </w:rPr>
        <w:t xml:space="preserve">Development Reflections</w:t>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pStyle w:val="Heading3"/>
        <w:numPr>
          <w:ilvl w:val="0"/>
          <w:numId w:val="6"/>
        </w:numPr>
        <w:spacing w:after="0" w:afterAutospacing="0" w:line="360" w:lineRule="auto"/>
        <w:ind w:left="720" w:hanging="360"/>
        <w:rPr>
          <w:rFonts w:ascii="Nunito" w:cs="Nunito" w:eastAsia="Nunito" w:hAnsi="Nunito"/>
          <w:b w:val="1"/>
          <w:bCs w:val="1"/>
        </w:rPr>
      </w:pPr>
      <w:bookmarkStart w:colFirst="0" w:colLast="0" w:name="_pkkar5y0t445" w:id="18"/>
      <w:bookmarkEnd w:id="18"/>
      <w:r w:rsidDel="00000000" w:rsidR="00000000" w:rsidRPr="00000000">
        <w:rPr>
          <w:rFonts w:ascii="Nunito" w:cs="Nunito" w:eastAsia="Nunito" w:hAnsi="Nunito"/>
          <w:b w:val="1"/>
          <w:bCs w:val="1"/>
          <w:sz w:val="22"/>
          <w:szCs w:val="22"/>
          <w:rtl w:val="0"/>
        </w:rPr>
        <w:t xml:space="preserve">What worked well</w:t>
      </w:r>
    </w:p>
    <w:p w:rsidR="00000000" w:rsidDel="00000000" w:rsidP="00000000" w:rsidRDefault="00000000" w:rsidRPr="00000000" w14:paraId="0000012D">
      <w:pPr>
        <w:numPr>
          <w:ilvl w:val="0"/>
          <w:numId w:val="5"/>
        </w:numPr>
        <w:spacing w:line="36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Automated testing before deployment. We wrote 22 automated tests covering sign-up, login, permissions, privacy, search, editing, and admin safeguards. Running them before each merge caught issues early, such as an unclear error message on an empty login, which we fixed before deploying.</w:t>
      </w:r>
    </w:p>
    <w:p w:rsidR="00000000" w:rsidDel="00000000" w:rsidP="00000000" w:rsidRDefault="00000000" w:rsidRPr="00000000" w14:paraId="0000012E">
      <w:pPr>
        <w:numPr>
          <w:ilvl w:val="0"/>
          <w:numId w:val="5"/>
        </w:numPr>
        <w:spacing w:line="36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Pull request workflow. Every backend change went through a pull request that was reviewed before merging. This kept the main branch stable and gave us a clear record of who changed what.</w:t>
      </w:r>
    </w:p>
    <w:p w:rsidR="00000000" w:rsidDel="00000000" w:rsidP="00000000" w:rsidRDefault="00000000" w:rsidRPr="00000000" w14:paraId="0000012F">
      <w:pPr>
        <w:numPr>
          <w:ilvl w:val="0"/>
          <w:numId w:val="5"/>
        </w:numPr>
        <w:spacing w:line="36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Layered backend structure. Splitting the backend into routes, controllers, models, and middleware made each feature easier to build and test separately, which fixed the single-file problem we noted in Milestone 1.</w:t>
      </w:r>
    </w:p>
    <w:p w:rsidR="00000000" w:rsidDel="00000000" w:rsidP="00000000" w:rsidRDefault="00000000" w:rsidRPr="00000000" w14:paraId="00000130">
      <w:pPr>
        <w:numPr>
          <w:ilvl w:val="0"/>
          <w:numId w:val="5"/>
        </w:numPr>
        <w:spacing w:line="36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Prototype-first foundation. The Milestone 1 interface gave us a working user journey to build on, so the backend could replace browser storage without redesigning the screens.</w:t>
      </w:r>
    </w:p>
    <w:p w:rsidR="00000000" w:rsidDel="00000000" w:rsidP="00000000" w:rsidRDefault="00000000" w:rsidRPr="00000000" w14:paraId="00000131">
      <w:pPr>
        <w:spacing w:line="360" w:lineRule="auto"/>
        <w:rPr>
          <w:rFonts w:ascii="Nunito" w:cs="Nunito" w:eastAsia="Nunito" w:hAnsi="Nunito"/>
        </w:rPr>
      </w:pPr>
      <w:r w:rsidDel="00000000" w:rsidR="00000000" w:rsidRPr="00000000">
        <w:rPr>
          <w:rtl w:val="0"/>
        </w:rPr>
      </w:r>
    </w:p>
    <w:p w:rsidR="00000000" w:rsidDel="00000000" w:rsidP="00000000" w:rsidRDefault="00000000" w:rsidRPr="00000000" w14:paraId="00000132">
      <w:pPr>
        <w:pStyle w:val="Heading3"/>
        <w:numPr>
          <w:ilvl w:val="0"/>
          <w:numId w:val="6"/>
        </w:numPr>
        <w:spacing w:after="0" w:afterAutospacing="0" w:line="360" w:lineRule="auto"/>
        <w:ind w:left="720" w:hanging="360"/>
        <w:rPr>
          <w:rFonts w:ascii="Nunito" w:cs="Nunito" w:eastAsia="Nunito" w:hAnsi="Nunito"/>
          <w:b w:val="1"/>
          <w:bCs w:val="1"/>
          <w:sz w:val="22"/>
          <w:szCs w:val="22"/>
        </w:rPr>
      </w:pPr>
      <w:bookmarkStart w:colFirst="0" w:colLast="0" w:name="_rp9xlvqdazgm" w:id="19"/>
      <w:bookmarkEnd w:id="19"/>
      <w:r w:rsidDel="00000000" w:rsidR="00000000" w:rsidRPr="00000000">
        <w:rPr>
          <w:rFonts w:ascii="Nunito" w:cs="Nunito" w:eastAsia="Nunito" w:hAnsi="Nunito"/>
          <w:b w:val="1"/>
          <w:bCs w:val="1"/>
          <w:sz w:val="22"/>
          <w:szCs w:val="22"/>
          <w:rtl w:val="0"/>
        </w:rPr>
        <w:t xml:space="preserve">What needs improvement</w:t>
      </w:r>
      <w:r w:rsidDel="00000000" w:rsidR="00000000" w:rsidRPr="00000000">
        <w:rPr>
          <w:rtl w:val="0"/>
        </w:rPr>
      </w:r>
    </w:p>
    <w:p w:rsidR="00000000" w:rsidDel="00000000" w:rsidP="00000000" w:rsidRDefault="00000000" w:rsidRPr="00000000" w14:paraId="00000133">
      <w:pPr>
        <w:numPr>
          <w:ilvl w:val="0"/>
          <w:numId w:val="9"/>
        </w:numPr>
        <w:spacing w:line="360" w:lineRule="auto"/>
        <w:ind w:left="720" w:hanging="360"/>
        <w:rPr>
          <w:rFonts w:ascii="Nunito" w:cs="Nunito" w:eastAsia="Nunito" w:hAnsi="Nunito"/>
        </w:rPr>
      </w:pPr>
      <w:r w:rsidDel="00000000" w:rsidR="00000000" w:rsidRPr="00000000">
        <w:rPr>
          <w:rFonts w:ascii="Nunito" w:cs="Nunito" w:eastAsia="Nunito" w:hAnsi="Nunito"/>
          <w:rtl w:val="0"/>
        </w:rPr>
        <w:t xml:space="preserve">Deploying on Render’s free tier showed that data resets when the server restarts, something local testing never revealed. A future version should use persistent storage or a hosted database.</w:t>
      </w:r>
    </w:p>
    <w:p w:rsidR="00000000" w:rsidDel="00000000" w:rsidP="00000000" w:rsidRDefault="00000000" w:rsidRPr="00000000" w14:paraId="00000134">
      <w:pPr>
        <w:spacing w:line="360" w:lineRule="auto"/>
        <w:ind w:left="0" w:firstLine="0"/>
        <w:rPr/>
      </w:pPr>
      <w:r w:rsidDel="00000000" w:rsidR="00000000" w:rsidRPr="00000000">
        <w:rPr>
          <w:rtl w:val="0"/>
        </w:rPr>
      </w:r>
    </w:p>
    <w:p w:rsidR="00000000" w:rsidDel="00000000" w:rsidP="00000000" w:rsidRDefault="00000000" w:rsidRPr="00000000" w14:paraId="00000135">
      <w:pPr>
        <w:spacing w:line="360" w:lineRule="auto"/>
        <w:ind w:left="0" w:firstLine="0"/>
        <w:rPr/>
      </w:pPr>
      <w:r w:rsidDel="00000000" w:rsidR="00000000" w:rsidRPr="00000000">
        <w:rPr>
          <w:rtl w:val="0"/>
        </w:rPr>
      </w:r>
    </w:p>
    <w:p w:rsidR="00000000" w:rsidDel="00000000" w:rsidP="00000000" w:rsidRDefault="00000000" w:rsidRPr="00000000" w14:paraId="00000136">
      <w:pPr>
        <w:pStyle w:val="Heading2"/>
        <w:keepNext w:val="0"/>
        <w:keepLines w:val="0"/>
        <w:numPr>
          <w:ilvl w:val="0"/>
          <w:numId w:val="4"/>
        </w:numPr>
        <w:spacing w:after="80" w:line="360" w:lineRule="auto"/>
        <w:ind w:left="720" w:hanging="360"/>
        <w:jc w:val="both"/>
        <w:rPr>
          <w:rFonts w:ascii="Nunito" w:cs="Nunito" w:eastAsia="Nunito" w:hAnsi="Nunito"/>
          <w:b w:val="1"/>
          <w:bCs w:val="1"/>
          <w:sz w:val="22"/>
          <w:szCs w:val="22"/>
          <w:u w:val="none"/>
        </w:rPr>
      </w:pPr>
      <w:bookmarkStart w:colFirst="0" w:colLast="0" w:name="_nnf10c7pseeh" w:id="20"/>
      <w:bookmarkEnd w:id="20"/>
      <w:r w:rsidDel="00000000" w:rsidR="00000000" w:rsidRPr="00000000">
        <w:rPr>
          <w:rFonts w:ascii="Nunito" w:cs="Nunito" w:eastAsia="Nunito" w:hAnsi="Nunito"/>
          <w:b w:val="1"/>
          <w:bCs w:val="1"/>
          <w:sz w:val="22"/>
          <w:szCs w:val="22"/>
          <w:rtl w:val="0"/>
        </w:rPr>
        <w:t xml:space="preserve">Team Discussion Outcomes</w:t>
      </w:r>
    </w:p>
    <w:p w:rsidR="00000000" w:rsidDel="00000000" w:rsidP="00000000" w:rsidRDefault="00000000" w:rsidRPr="00000000" w14:paraId="00000137">
      <w:pPr>
        <w:spacing w:line="360" w:lineRule="auto"/>
        <w:rPr/>
      </w:pPr>
      <w:r w:rsidDel="00000000" w:rsidR="00000000" w:rsidRPr="00000000">
        <w:rPr>
          <w:rtl w:val="0"/>
        </w:rPr>
      </w:r>
    </w:p>
    <w:tbl>
      <w:tblPr>
        <w:tblStyle w:val="Table7"/>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5"/>
        <w:gridCol w:w="7055"/>
        <w:tblGridChange w:id="0">
          <w:tblGrid>
            <w:gridCol w:w="2105"/>
            <w:gridCol w:w="7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Discussion topic</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9">
            <w:pPr>
              <w:spacing w:after="240" w:before="240"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Decision/ Outcome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Backend technology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We built the backend with Node.js and Express.js to handle the REST API, authentication, and report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We selected SQLite to store user accounts, reports, and a history log of every report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Registration, login, and logout run on the server. Passwords are hashed with bcrypt and never stored as plain text. Sessions use a secure cookie that expires after 24 hours. Login attempts and report submissions are rate limited to block password guessing and spam.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User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 admin account is created from server settings, and the sign-up form ignores any request for admin access. Report owners and admins can edit a report and update its status, only admins can delete reports, and admins can promote other users. The system blocks removal of the last remaining admin.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Report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We finalized report creation, search, filtering, editing, status updates, and deletion. Search supports a date range, and future dates are rejected. Every edit is recorded in the report’s history, and deleted reports are hidden rather than erased, so admins keep a record.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Contact details are hidden from guests and shown only to signed-in users. Report lists never include contact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Photo uploads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Photos must be JPEG, PNG, WebP, or GIF and no larger than 5 MB. The server checks the actual file contents, not just the file name, and saves each photo under a random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We wrote 22 automated tests covering security, sign-up, login, permissions, privacy, search and date filters, report editing, admin safeguards, rate limiting, and deletion. We also tested the live deployment across guest, user, and admin flows.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The system is deployed on Render’s free tier. We accepted that data and uploaded photos may reset on server restart, since the free plan has no permanent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Version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Changes go through pull requests and are reviewed before merging into the main branch. Merged branches are deleted to keep the repository clean.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360" w:lineRule="auto"/>
              <w:jc w:val="both"/>
              <w:rPr>
                <w:rFonts w:ascii="Nunito" w:cs="Nunito" w:eastAsia="Nunito" w:hAnsi="Nunito"/>
              </w:rPr>
            </w:pPr>
            <w:r w:rsidDel="00000000" w:rsidR="00000000" w:rsidRPr="00000000">
              <w:rPr>
                <w:rFonts w:ascii="Nunito" w:cs="Nunito" w:eastAsia="Nunito" w:hAnsi="Nunito"/>
                <w:rtl w:val="0"/>
              </w:rPr>
              <w:t xml:space="preserve">Task assignments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360" w:lineRule="auto"/>
              <w:rPr>
                <w:rFonts w:ascii="Nunito" w:cs="Nunito" w:eastAsia="Nunito" w:hAnsi="Nunito"/>
              </w:rPr>
            </w:pPr>
            <w:r w:rsidDel="00000000" w:rsidR="00000000" w:rsidRPr="00000000">
              <w:rPr>
                <w:rFonts w:ascii="Nunito" w:cs="Nunito" w:eastAsia="Nunito" w:hAnsi="Nunito"/>
                <w:b w:val="1"/>
                <w:bCs w:val="1"/>
                <w:rtl w:val="0"/>
              </w:rPr>
              <w:t xml:space="preserve">Jay-R Dagami: </w:t>
            </w:r>
            <w:r w:rsidDel="00000000" w:rsidR="00000000" w:rsidRPr="00000000">
              <w:rPr>
                <w:rFonts w:ascii="Nunito" w:cs="Nunito" w:eastAsia="Nunito" w:hAnsi="Nunito"/>
                <w:rtl w:val="0"/>
              </w:rPr>
              <w:t xml:space="preserve">B</w:t>
            </w:r>
            <w:r w:rsidDel="00000000" w:rsidR="00000000" w:rsidRPr="00000000">
              <w:rPr>
                <w:rFonts w:ascii="Nunito" w:cs="Nunito" w:eastAsia="Nunito" w:hAnsi="Nunito"/>
                <w:rtl w:val="0"/>
              </w:rPr>
              <w:t xml:space="preserve">ackend development, documentation  and deployment. </w:t>
            </w:r>
          </w:p>
          <w:p w:rsidR="00000000" w:rsidDel="00000000" w:rsidP="00000000" w:rsidRDefault="00000000" w:rsidRPr="00000000" w14:paraId="00000150">
            <w:pPr>
              <w:spacing w:after="240" w:before="240"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Sean Plaza:</w:t>
            </w:r>
            <w:r w:rsidDel="00000000" w:rsidR="00000000" w:rsidRPr="00000000">
              <w:rPr>
                <w:rFonts w:ascii="Nunito" w:cs="Nunito" w:eastAsia="Nunito" w:hAnsi="Nunito"/>
                <w:rtl w:val="0"/>
              </w:rPr>
              <w:t xml:space="preserve"> README documentation. </w:t>
            </w:r>
          </w:p>
          <w:p w:rsidR="00000000" w:rsidDel="00000000" w:rsidP="00000000" w:rsidRDefault="00000000" w:rsidRPr="00000000" w14:paraId="00000151">
            <w:pPr>
              <w:spacing w:after="240" w:before="240"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Mikee Miguel:</w:t>
            </w:r>
            <w:r w:rsidDel="00000000" w:rsidR="00000000" w:rsidRPr="00000000">
              <w:rPr>
                <w:rFonts w:ascii="Nunito" w:cs="Nunito" w:eastAsia="Nunito" w:hAnsi="Nunito"/>
                <w:rtl w:val="0"/>
              </w:rPr>
              <w:t xml:space="preserve"> Pull request review and merging, </w:t>
            </w:r>
            <w:r w:rsidDel="00000000" w:rsidR="00000000" w:rsidRPr="00000000">
              <w:rPr>
                <w:rFonts w:ascii="Nunito" w:cs="Nunito" w:eastAsia="Nunito" w:hAnsi="Nunito"/>
                <w:rtl w:val="0"/>
              </w:rPr>
              <w:t xml:space="preserve">README</w:t>
            </w:r>
            <w:r w:rsidDel="00000000" w:rsidR="00000000" w:rsidRPr="00000000">
              <w:rPr>
                <w:rFonts w:ascii="Nunito" w:cs="Nunito" w:eastAsia="Nunito" w:hAnsi="Nunito"/>
                <w:rtl w:val="0"/>
              </w:rPr>
              <w:t xml:space="preserve"> documentation, and final documentation</w:t>
            </w:r>
          </w:p>
          <w:p w:rsidR="00000000" w:rsidDel="00000000" w:rsidP="00000000" w:rsidRDefault="00000000" w:rsidRPr="00000000" w14:paraId="00000152">
            <w:pPr>
              <w:spacing w:after="240" w:before="240" w:line="360" w:lineRule="auto"/>
              <w:jc w:val="both"/>
              <w:rPr>
                <w:rFonts w:ascii="Nunito" w:cs="Nunito" w:eastAsia="Nunito" w:hAnsi="Nunito"/>
              </w:rPr>
            </w:pPr>
            <w:r w:rsidDel="00000000" w:rsidR="00000000" w:rsidRPr="00000000">
              <w:rPr>
                <w:rFonts w:ascii="Nunito" w:cs="Nunito" w:eastAsia="Nunito" w:hAnsi="Nunito"/>
                <w:b w:val="1"/>
                <w:bCs w:val="1"/>
                <w:rtl w:val="0"/>
              </w:rPr>
              <w:t xml:space="preserve">Menadel Miguel:</w:t>
            </w:r>
            <w:r w:rsidDel="00000000" w:rsidR="00000000" w:rsidRPr="00000000">
              <w:rPr>
                <w:rFonts w:ascii="Nunito" w:cs="Nunito" w:eastAsia="Nunito" w:hAnsi="Nunito"/>
                <w:rtl w:val="0"/>
              </w:rPr>
              <w:t xml:space="preserve">  Frontend design prototype and documentation</w:t>
            </w:r>
          </w:p>
        </w:tc>
      </w:tr>
    </w:tbl>
    <w:p w:rsidR="00000000" w:rsidDel="00000000" w:rsidP="00000000" w:rsidRDefault="00000000" w:rsidRPr="00000000" w14:paraId="00000153">
      <w:pPr>
        <w:pStyle w:val="Heading2"/>
        <w:numPr>
          <w:ilvl w:val="0"/>
          <w:numId w:val="4"/>
        </w:numPr>
        <w:spacing w:line="360" w:lineRule="auto"/>
        <w:ind w:left="720" w:hanging="360"/>
        <w:jc w:val="both"/>
        <w:rPr>
          <w:rFonts w:ascii="Nunito" w:cs="Nunito" w:eastAsia="Nunito" w:hAnsi="Nunito"/>
          <w:b w:val="1"/>
          <w:bCs w:val="1"/>
          <w:sz w:val="22"/>
          <w:szCs w:val="22"/>
        </w:rPr>
      </w:pPr>
      <w:bookmarkStart w:colFirst="0" w:colLast="0" w:name="_zcbpqri9284" w:id="21"/>
      <w:bookmarkEnd w:id="21"/>
      <w:r w:rsidDel="00000000" w:rsidR="00000000" w:rsidRPr="00000000">
        <w:rPr>
          <w:rFonts w:ascii="Nunito" w:cs="Nunito" w:eastAsia="Nunito" w:hAnsi="Nunito"/>
          <w:b w:val="1"/>
          <w:bCs w:val="1"/>
          <w:sz w:val="22"/>
          <w:szCs w:val="22"/>
          <w:rtl w:val="0"/>
        </w:rPr>
        <w:t xml:space="preserve">Testing Evidence</w:t>
      </w:r>
    </w:p>
    <w:p w:rsidR="00000000" w:rsidDel="00000000" w:rsidP="00000000" w:rsidRDefault="00000000" w:rsidRPr="00000000" w14:paraId="00000154">
      <w:pPr>
        <w:spacing w:line="360" w:lineRule="auto"/>
        <w:ind w:firstLine="720"/>
        <w:jc w:val="both"/>
        <w:rPr>
          <w:rFonts w:ascii="Nunito" w:cs="Nunito" w:eastAsia="Nunito" w:hAnsi="Nunito"/>
        </w:rPr>
      </w:pPr>
      <w:r w:rsidDel="00000000" w:rsidR="00000000" w:rsidRPr="00000000">
        <w:rPr>
          <w:rFonts w:ascii="Nunito" w:cs="Nunito" w:eastAsia="Nunito" w:hAnsi="Nunito"/>
          <w:rtl w:val="0"/>
        </w:rPr>
        <w:t xml:space="preserve">We tested the live deployment at</w:t>
      </w:r>
      <w:hyperlink r:id="rId18">
        <w:r w:rsidDel="00000000" w:rsidR="00000000" w:rsidRPr="00000000">
          <w:rPr>
            <w:rFonts w:ascii="Nunito" w:cs="Nunito" w:eastAsia="Nunito" w:hAnsi="Nunito"/>
            <w:rtl w:val="0"/>
          </w:rPr>
          <w:t xml:space="preserve"> </w:t>
        </w:r>
      </w:hyperlink>
      <w:hyperlink r:id="rId19">
        <w:r w:rsidDel="00000000" w:rsidR="00000000" w:rsidRPr="00000000">
          <w:rPr>
            <w:rFonts w:ascii="Nunito" w:cs="Nunito" w:eastAsia="Nunito" w:hAnsi="Nunito"/>
            <w:color w:val="1155cc"/>
            <w:u w:val="single"/>
            <w:rtl w:val="0"/>
          </w:rPr>
          <w:t xml:space="preserve">https://find-me-tx2o.onrender.com</w:t>
        </w:r>
      </w:hyperlink>
      <w:r w:rsidDel="00000000" w:rsidR="00000000" w:rsidRPr="00000000">
        <w:rPr>
          <w:rFonts w:ascii="Nunito" w:cs="Nunito" w:eastAsia="Nunito" w:hAnsi="Nunito"/>
          <w:rtl w:val="0"/>
        </w:rPr>
        <w:t xml:space="preserve"> across guest, regular user, and administrator flows. The screenshots below show each core feature working on the deployed system.</w:t>
      </w:r>
    </w:p>
    <w:p w:rsidR="00000000" w:rsidDel="00000000" w:rsidP="00000000" w:rsidRDefault="00000000" w:rsidRPr="00000000" w14:paraId="00000155">
      <w:pPr>
        <w:spacing w:line="36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6">
      <w:pPr>
        <w:spacing w:line="36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Demo login</w:t>
        <w:br w:type="textWrapping"/>
      </w:r>
    </w:p>
    <w:tbl>
      <w:tblPr>
        <w:tblStyle w:val="Table8"/>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765"/>
        <w:gridCol w:w="3225"/>
        <w:tblGridChange w:id="0">
          <w:tblGrid>
            <w:gridCol w:w="2250"/>
            <w:gridCol w:w="3765"/>
            <w:gridCol w:w="32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Email</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jc w:val="both"/>
              <w:rPr>
                <w:rFonts w:ascii="Nunito" w:cs="Nunito" w:eastAsia="Nunito" w:hAnsi="Nunito"/>
              </w:rPr>
            </w:pPr>
            <w:r w:rsidDel="00000000" w:rsidR="00000000" w:rsidRPr="00000000">
              <w:rPr>
                <w:rFonts w:ascii="Nunito" w:cs="Nunito" w:eastAsia="Nunito" w:hAnsi="Nunito"/>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jc w:val="both"/>
              <w:rPr>
                <w:rFonts w:ascii="Nunito" w:cs="Nunito" w:eastAsia="Nunito" w:hAnsi="Nunito"/>
              </w:rPr>
            </w:pPr>
            <w:r w:rsidDel="00000000" w:rsidR="00000000" w:rsidRPr="00000000">
              <w:rPr>
                <w:rFonts w:ascii="Nunito" w:cs="Nunito" w:eastAsia="Nunito" w:hAnsi="Nunito"/>
                <w:rtl w:val="0"/>
              </w:rPr>
              <w:t xml:space="preserve">admin@findme.local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rFonts w:ascii="Nunito" w:cs="Nunito" w:eastAsia="Nunito" w:hAnsi="Nunito"/>
              </w:rPr>
            </w:pPr>
            <w:r w:rsidDel="00000000" w:rsidR="00000000" w:rsidRPr="00000000">
              <w:rPr>
                <w:rFonts w:ascii="Nunito" w:cs="Nunito" w:eastAsia="Nunito" w:hAnsi="Nunito"/>
                <w:rtl w:val="0"/>
              </w:rPr>
              <w:t xml:space="preserve">SystemAdminGroup13</w:t>
            </w:r>
          </w:p>
        </w:tc>
      </w:tr>
    </w:tbl>
    <w:p w:rsidR="00000000" w:rsidDel="00000000" w:rsidP="00000000" w:rsidRDefault="00000000" w:rsidRPr="00000000" w14:paraId="0000015D">
      <w:pPr>
        <w:spacing w:line="360" w:lineRule="auto"/>
        <w:jc w:val="both"/>
        <w:rPr>
          <w:rFonts w:ascii="Nunito" w:cs="Nunito" w:eastAsia="Nunito" w:hAnsi="Nunito"/>
        </w:rPr>
      </w:pPr>
      <w:r w:rsidDel="00000000" w:rsidR="00000000" w:rsidRPr="00000000">
        <w:rPr>
          <w:rFonts w:ascii="Nunito" w:cs="Nunito" w:eastAsia="Nunito" w:hAnsi="Nunito"/>
          <w:rtl w:val="0"/>
        </w:rPr>
        <w:t xml:space="preserve">Regular user accounts can be created through the Register Account form.</w:t>
      </w:r>
    </w:p>
    <w:p w:rsidR="00000000" w:rsidDel="00000000" w:rsidP="00000000" w:rsidRDefault="00000000" w:rsidRPr="00000000" w14:paraId="0000015E">
      <w:pPr>
        <w:spacing w:line="36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5F">
      <w:pPr>
        <w:spacing w:line="36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60">
      <w:pPr>
        <w:spacing w:line="36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61">
      <w:pPr>
        <w:numPr>
          <w:ilvl w:val="0"/>
          <w:numId w:val="1"/>
        </w:numPr>
        <w:spacing w:line="36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Guest view: reports listed, contact details hidden.</w:t>
      </w:r>
    </w:p>
    <w:p w:rsidR="00000000" w:rsidDel="00000000" w:rsidP="00000000" w:rsidRDefault="00000000" w:rsidRPr="00000000" w14:paraId="00000162">
      <w:pPr>
        <w:spacing w:line="360" w:lineRule="auto"/>
        <w:rPr>
          <w:rFonts w:ascii="Nunito" w:cs="Nunito" w:eastAsia="Nunito" w:hAnsi="Nunito"/>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123825</wp:posOffset>
            </wp:positionV>
            <wp:extent cx="4675187" cy="2633546"/>
            <wp:effectExtent b="0" l="0" r="0" t="0"/>
            <wp:wrapNone/>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675187" cy="2633546"/>
                    </a:xfrm>
                    <a:prstGeom prst="rect"/>
                    <a:ln/>
                  </pic:spPr>
                </pic:pic>
              </a:graphicData>
            </a:graphic>
          </wp:anchor>
        </w:drawing>
      </w:r>
    </w:p>
    <w:p w:rsidR="00000000" w:rsidDel="00000000" w:rsidP="00000000" w:rsidRDefault="00000000" w:rsidRPr="00000000" w14:paraId="00000163">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4">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5">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6">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7">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8">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9">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A">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B">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C">
      <w:pPr>
        <w:spacing w:line="360" w:lineRule="auto"/>
        <w:rPr>
          <w:rFonts w:ascii="Nunito" w:cs="Nunito" w:eastAsia="Nunito" w:hAnsi="Nunito"/>
          <w:b w:val="1"/>
          <w:bCs w:val="1"/>
        </w:rPr>
      </w:pPr>
      <w:r w:rsidDel="00000000" w:rsidR="00000000" w:rsidRPr="00000000">
        <w:rPr>
          <w:rFonts w:ascii="Nunito" w:cs="Nunito" w:eastAsia="Nunito" w:hAnsi="Nunito"/>
          <w:i w:val="1"/>
          <w:iCs w:val="1"/>
          <w:rtl w:val="0"/>
        </w:rPr>
        <w:t xml:space="preserve">Figure1: </w:t>
      </w:r>
      <w:hyperlink r:id="rId21">
        <w:r w:rsidDel="00000000" w:rsidR="00000000" w:rsidRPr="00000000">
          <w:rPr>
            <w:rFonts w:ascii="Nunito" w:cs="Nunito" w:eastAsia="Nunito" w:hAnsi="Nunito"/>
            <w:i w:val="1"/>
            <w:iCs w:val="1"/>
            <w:color w:val="1155cc"/>
            <w:u w:val="single"/>
            <w:rtl w:val="0"/>
          </w:rPr>
          <w:t xml:space="preserve">https://github.com/mgmiguel24/webssystemsandtechnology-Group13-lostandfoundreportingsystem/blob/main/Testing%20Evidence/Figure%201%20.png</w:t>
        </w:r>
      </w:hyperlink>
      <w:r w:rsidDel="00000000" w:rsidR="00000000" w:rsidRPr="00000000">
        <w:rPr>
          <w:rtl w:val="0"/>
        </w:rPr>
      </w:r>
    </w:p>
    <w:p w:rsidR="00000000" w:rsidDel="00000000" w:rsidP="00000000" w:rsidRDefault="00000000" w:rsidRPr="00000000" w14:paraId="0000016D">
      <w:pPr>
        <w:spacing w:line="360" w:lineRule="auto"/>
        <w:ind w:left="720" w:firstLine="0"/>
        <w:rPr>
          <w:rFonts w:ascii="Nunito" w:cs="Nunito" w:eastAsia="Nunito" w:hAnsi="Nunito"/>
          <w:b w:val="1"/>
          <w:bCs w:val="1"/>
        </w:rPr>
      </w:pPr>
      <w:r w:rsidDel="00000000" w:rsidR="00000000" w:rsidRPr="00000000">
        <w:rPr>
          <w:rtl w:val="0"/>
        </w:rPr>
      </w:r>
    </w:p>
    <w:p w:rsidR="00000000" w:rsidDel="00000000" w:rsidP="00000000" w:rsidRDefault="00000000" w:rsidRPr="00000000" w14:paraId="0000016E">
      <w:pPr>
        <w:numPr>
          <w:ilvl w:val="0"/>
          <w:numId w:val="1"/>
        </w:numPr>
        <w:spacing w:line="36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Registration of a new regular user account.</w:t>
      </w:r>
    </w:p>
    <w:p w:rsidR="00000000" w:rsidDel="00000000" w:rsidP="00000000" w:rsidRDefault="00000000" w:rsidRPr="00000000" w14:paraId="0000016F">
      <w:pPr>
        <w:spacing w:line="360" w:lineRule="auto"/>
        <w:rPr>
          <w:rFonts w:ascii="Nunito" w:cs="Nunito" w:eastAsia="Nunito" w:hAnsi="Nunito"/>
          <w:b w:val="1"/>
          <w:bCs w:val="1"/>
        </w:rPr>
      </w:pPr>
      <w:r w:rsidDel="00000000" w:rsidR="00000000" w:rsidRPr="00000000">
        <w:rPr>
          <w:rFonts w:ascii="Nunito" w:cs="Nunito" w:eastAsia="Nunito" w:hAnsi="Nunito"/>
          <w:b w:val="1"/>
          <w:bCs w:val="1"/>
        </w:rPr>
        <w:drawing>
          <wp:inline distB="114300" distT="114300" distL="114300" distR="114300">
            <wp:extent cx="4776788" cy="2691148"/>
            <wp:effectExtent b="0" l="0" r="0" t="0"/>
            <wp:docPr id="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776788" cy="269114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60" w:lineRule="auto"/>
        <w:rPr>
          <w:rFonts w:ascii="Nunito" w:cs="Nunito" w:eastAsia="Nunito" w:hAnsi="Nunito"/>
          <w:b w:val="1"/>
          <w:bCs w:val="1"/>
        </w:rPr>
      </w:pPr>
      <w:r w:rsidDel="00000000" w:rsidR="00000000" w:rsidRPr="00000000">
        <w:rPr>
          <w:rFonts w:ascii="Nunito" w:cs="Nunito" w:eastAsia="Nunito" w:hAnsi="Nunito"/>
          <w:i w:val="1"/>
          <w:iCs w:val="1"/>
          <w:rtl w:val="0"/>
        </w:rPr>
        <w:t xml:space="preserve">Figure 2: </w:t>
      </w:r>
      <w:hyperlink r:id="rId23">
        <w:r w:rsidDel="00000000" w:rsidR="00000000" w:rsidRPr="00000000">
          <w:rPr>
            <w:rFonts w:ascii="Nunito" w:cs="Nunito" w:eastAsia="Nunito" w:hAnsi="Nunito"/>
            <w:i w:val="1"/>
            <w:iCs w:val="1"/>
            <w:color w:val="1155cc"/>
            <w:u w:val="single"/>
            <w:rtl w:val="0"/>
          </w:rPr>
          <w:t xml:space="preserve">https://github.com/mgmiguel24/webssystemsandtechnology-Group13-lostandfoundreportingsystem/blob/main/Testing%20Evidence/Figure%202.png</w:t>
        </w:r>
      </w:hyperlink>
      <w:r w:rsidDel="00000000" w:rsidR="00000000" w:rsidRPr="00000000">
        <w:rPr>
          <w:rtl w:val="0"/>
        </w:rPr>
      </w:r>
    </w:p>
    <w:p w:rsidR="00000000" w:rsidDel="00000000" w:rsidP="00000000" w:rsidRDefault="00000000" w:rsidRPr="00000000" w14:paraId="00000171">
      <w:pPr>
        <w:numPr>
          <w:ilvl w:val="0"/>
          <w:numId w:val="1"/>
        </w:numPr>
        <w:spacing w:line="36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Signed-in user filing a new report with a photo.</w:t>
      </w:r>
    </w:p>
    <w:p w:rsidR="00000000" w:rsidDel="00000000" w:rsidP="00000000" w:rsidRDefault="00000000" w:rsidRPr="00000000" w14:paraId="00000172">
      <w:pPr>
        <w:spacing w:line="360" w:lineRule="auto"/>
        <w:rPr>
          <w:rFonts w:ascii="Nunito" w:cs="Nunito" w:eastAsia="Nunito" w:hAnsi="Nunito"/>
          <w:b w:val="1"/>
          <w:bCs w:val="1"/>
        </w:rPr>
      </w:pPr>
      <w:r w:rsidDel="00000000" w:rsidR="00000000" w:rsidRPr="00000000">
        <w:rPr>
          <w:rFonts w:ascii="Nunito" w:cs="Nunito" w:eastAsia="Nunito" w:hAnsi="Nunito"/>
          <w:b w:val="1"/>
          <w:bCs w:val="1"/>
        </w:rPr>
        <w:drawing>
          <wp:inline distB="114300" distT="114300" distL="114300" distR="114300">
            <wp:extent cx="4643438" cy="2607958"/>
            <wp:effectExtent b="0" l="0" r="0" t="0"/>
            <wp:docPr id="2"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643438" cy="2607958"/>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360" w:lineRule="auto"/>
        <w:rPr>
          <w:rFonts w:ascii="Nunito" w:cs="Nunito" w:eastAsia="Nunito" w:hAnsi="Nunito"/>
          <w:i w:val="1"/>
          <w:iCs w:val="1"/>
        </w:rPr>
      </w:pPr>
      <w:r w:rsidDel="00000000" w:rsidR="00000000" w:rsidRPr="00000000">
        <w:rPr>
          <w:rFonts w:ascii="Nunito" w:cs="Nunito" w:eastAsia="Nunito" w:hAnsi="Nunito"/>
          <w:i w:val="1"/>
          <w:iCs w:val="1"/>
          <w:rtl w:val="0"/>
        </w:rPr>
        <w:t xml:space="preserve">Figure 3: </w:t>
      </w:r>
      <w:hyperlink r:id="rId25">
        <w:r w:rsidDel="00000000" w:rsidR="00000000" w:rsidRPr="00000000">
          <w:rPr>
            <w:rFonts w:ascii="Nunito" w:cs="Nunito" w:eastAsia="Nunito" w:hAnsi="Nunito"/>
            <w:i w:val="1"/>
            <w:iCs w:val="1"/>
            <w:color w:val="1155cc"/>
            <w:u w:val="single"/>
            <w:rtl w:val="0"/>
          </w:rPr>
          <w:t xml:space="preserve">https://github.com/mgmiguel24/webssystemsandtechnology-Group13-lostandfoundreportingsystem/blob/main/Testing%20Evidence/Figure%203.png</w:t>
        </w:r>
      </w:hyperlink>
      <w:r w:rsidDel="00000000" w:rsidR="00000000" w:rsidRPr="00000000">
        <w:rPr>
          <w:rtl w:val="0"/>
        </w:rPr>
      </w:r>
    </w:p>
    <w:p w:rsidR="00000000" w:rsidDel="00000000" w:rsidP="00000000" w:rsidRDefault="00000000" w:rsidRPr="00000000" w14:paraId="00000174">
      <w:pPr>
        <w:spacing w:line="360" w:lineRule="auto"/>
        <w:rPr>
          <w:rFonts w:ascii="Nunito" w:cs="Nunito" w:eastAsia="Nunito" w:hAnsi="Nunito"/>
          <w:i w:val="1"/>
          <w:iCs w:val="1"/>
        </w:rPr>
      </w:pPr>
      <w:r w:rsidDel="00000000" w:rsidR="00000000" w:rsidRPr="00000000">
        <w:rPr>
          <w:rtl w:val="0"/>
        </w:rPr>
      </w:r>
    </w:p>
    <w:p w:rsidR="00000000" w:rsidDel="00000000" w:rsidP="00000000" w:rsidRDefault="00000000" w:rsidRPr="00000000" w14:paraId="00000175">
      <w:pPr>
        <w:numPr>
          <w:ilvl w:val="0"/>
          <w:numId w:val="1"/>
        </w:numPr>
        <w:spacing w:line="36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Search with the From and To date range filter applied.</w:t>
      </w:r>
    </w:p>
    <w:p w:rsidR="00000000" w:rsidDel="00000000" w:rsidP="00000000" w:rsidRDefault="00000000" w:rsidRPr="00000000" w14:paraId="00000176">
      <w:pPr>
        <w:spacing w:line="360" w:lineRule="auto"/>
        <w:rPr>
          <w:rFonts w:ascii="Nunito" w:cs="Nunito" w:eastAsia="Nunito" w:hAnsi="Nunito"/>
          <w:b w:val="1"/>
          <w:bCs w:val="1"/>
        </w:rPr>
      </w:pPr>
      <w:r w:rsidDel="00000000" w:rsidR="00000000" w:rsidRPr="00000000">
        <w:rPr>
          <w:rFonts w:ascii="Nunito" w:cs="Nunito" w:eastAsia="Nunito" w:hAnsi="Nunito"/>
          <w:b w:val="1"/>
          <w:bCs w:val="1"/>
        </w:rPr>
        <w:drawing>
          <wp:inline distB="114300" distT="114300" distL="114300" distR="114300">
            <wp:extent cx="4681538" cy="2626007"/>
            <wp:effectExtent b="0" l="0" r="0" t="0"/>
            <wp:docPr id="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681538" cy="2626007"/>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rPr>
          <w:rFonts w:ascii="Nunito" w:cs="Nunito" w:eastAsia="Nunito" w:hAnsi="Nunito"/>
          <w:b w:val="1"/>
          <w:bCs w:val="1"/>
        </w:rPr>
      </w:pPr>
      <w:r w:rsidDel="00000000" w:rsidR="00000000" w:rsidRPr="00000000">
        <w:rPr>
          <w:rFonts w:ascii="Nunito" w:cs="Nunito" w:eastAsia="Nunito" w:hAnsi="Nunito"/>
          <w:i w:val="1"/>
          <w:iCs w:val="1"/>
          <w:rtl w:val="0"/>
        </w:rPr>
        <w:t xml:space="preserve">Figure 4: </w:t>
      </w:r>
      <w:hyperlink r:id="rId27">
        <w:r w:rsidDel="00000000" w:rsidR="00000000" w:rsidRPr="00000000">
          <w:rPr>
            <w:rFonts w:ascii="Nunito" w:cs="Nunito" w:eastAsia="Nunito" w:hAnsi="Nunito"/>
            <w:i w:val="1"/>
            <w:iCs w:val="1"/>
            <w:color w:val="1155cc"/>
            <w:u w:val="single"/>
            <w:rtl w:val="0"/>
          </w:rPr>
          <w:t xml:space="preserve">https://github.com/mgmiguel24/webssystemsandtechnology-Group13-lostandfoundreportingsystem/blob/main/Testing%20Evidence/Figure%204.png</w:t>
        </w:r>
      </w:hyperlink>
      <w:r w:rsidDel="00000000" w:rsidR="00000000" w:rsidRPr="00000000">
        <w:rPr>
          <w:rtl w:val="0"/>
        </w:rPr>
      </w:r>
    </w:p>
    <w:p w:rsidR="00000000" w:rsidDel="00000000" w:rsidP="00000000" w:rsidRDefault="00000000" w:rsidRPr="00000000" w14:paraId="00000178">
      <w:pPr>
        <w:numPr>
          <w:ilvl w:val="0"/>
          <w:numId w:val="1"/>
        </w:numPr>
        <w:spacing w:line="36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Report owner editing a report.</w:t>
      </w:r>
    </w:p>
    <w:p w:rsidR="00000000" w:rsidDel="00000000" w:rsidP="00000000" w:rsidRDefault="00000000" w:rsidRPr="00000000" w14:paraId="00000179">
      <w:pPr>
        <w:spacing w:line="360" w:lineRule="auto"/>
        <w:rPr>
          <w:rFonts w:ascii="Nunito" w:cs="Nunito" w:eastAsia="Nunito" w:hAnsi="Nunito"/>
          <w:b w:val="1"/>
          <w:bCs w:val="1"/>
        </w:rPr>
      </w:pPr>
      <w:r w:rsidDel="00000000" w:rsidR="00000000" w:rsidRPr="00000000">
        <w:rPr>
          <w:rFonts w:ascii="Nunito" w:cs="Nunito" w:eastAsia="Nunito" w:hAnsi="Nunito"/>
          <w:b w:val="1"/>
          <w:bCs w:val="1"/>
        </w:rPr>
        <w:drawing>
          <wp:inline distB="114300" distT="114300" distL="114300" distR="114300">
            <wp:extent cx="4833938" cy="2697798"/>
            <wp:effectExtent b="0" l="0" r="0" t="0"/>
            <wp:docPr id="9"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833938" cy="269779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60" w:lineRule="auto"/>
        <w:rPr>
          <w:rFonts w:ascii="Nunito" w:cs="Nunito" w:eastAsia="Nunito" w:hAnsi="Nunito"/>
          <w:i w:val="1"/>
          <w:iCs w:val="1"/>
        </w:rPr>
      </w:pPr>
      <w:r w:rsidDel="00000000" w:rsidR="00000000" w:rsidRPr="00000000">
        <w:rPr>
          <w:rFonts w:ascii="Nunito" w:cs="Nunito" w:eastAsia="Nunito" w:hAnsi="Nunito"/>
          <w:i w:val="1"/>
          <w:iCs w:val="1"/>
          <w:rtl w:val="0"/>
        </w:rPr>
        <w:t xml:space="preserve">Figure 5:</w:t>
      </w:r>
    </w:p>
    <w:p w:rsidR="00000000" w:rsidDel="00000000" w:rsidP="00000000" w:rsidRDefault="00000000" w:rsidRPr="00000000" w14:paraId="0000017B">
      <w:pPr>
        <w:spacing w:line="360" w:lineRule="auto"/>
        <w:rPr>
          <w:rFonts w:ascii="Nunito" w:cs="Nunito" w:eastAsia="Nunito" w:hAnsi="Nunito"/>
          <w:b w:val="1"/>
          <w:bCs w:val="1"/>
        </w:rPr>
      </w:pPr>
      <w:hyperlink r:id="rId29">
        <w:r w:rsidDel="00000000" w:rsidR="00000000" w:rsidRPr="00000000">
          <w:rPr>
            <w:rFonts w:ascii="Nunito" w:cs="Nunito" w:eastAsia="Nunito" w:hAnsi="Nunito"/>
            <w:i w:val="1"/>
            <w:iCs w:val="1"/>
            <w:color w:val="1155cc"/>
            <w:u w:val="single"/>
            <w:rtl w:val="0"/>
          </w:rPr>
          <w:t xml:space="preserve">https://github.com/mgmiguel24/webssystemsandtechnology-Group13-lostandfoundreportingsystem/blob/main/Testing%20Evidence/Figure%205.png</w:t>
        </w:r>
      </w:hyperlink>
      <w:r w:rsidDel="00000000" w:rsidR="00000000" w:rsidRPr="00000000">
        <w:rPr>
          <w:rtl w:val="0"/>
        </w:rPr>
      </w:r>
    </w:p>
    <w:p w:rsidR="00000000" w:rsidDel="00000000" w:rsidP="00000000" w:rsidRDefault="00000000" w:rsidRPr="00000000" w14:paraId="0000017C">
      <w:pPr>
        <w:spacing w:line="36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17D">
      <w:pPr>
        <w:numPr>
          <w:ilvl w:val="0"/>
          <w:numId w:val="1"/>
        </w:numPr>
        <w:spacing w:line="36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Report marked as Resolved, with the update shown in its case history.</w:t>
      </w:r>
    </w:p>
    <w:p w:rsidR="00000000" w:rsidDel="00000000" w:rsidP="00000000" w:rsidRDefault="00000000" w:rsidRPr="00000000" w14:paraId="0000017E">
      <w:pPr>
        <w:spacing w:line="360" w:lineRule="auto"/>
        <w:rPr>
          <w:rFonts w:ascii="Nunito" w:cs="Nunito" w:eastAsia="Nunito" w:hAnsi="Nunito"/>
          <w:b w:val="1"/>
          <w:bCs w:val="1"/>
        </w:rPr>
      </w:pPr>
      <w:r w:rsidDel="00000000" w:rsidR="00000000" w:rsidRPr="00000000">
        <w:rPr>
          <w:rFonts w:ascii="Nunito" w:cs="Nunito" w:eastAsia="Nunito" w:hAnsi="Nunito"/>
          <w:b w:val="1"/>
          <w:bCs w:val="1"/>
        </w:rPr>
        <w:drawing>
          <wp:inline distB="114300" distT="114300" distL="114300" distR="114300">
            <wp:extent cx="4824413" cy="2688413"/>
            <wp:effectExtent b="0" l="0" r="0" t="0"/>
            <wp:docPr id="1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824413" cy="268841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360" w:lineRule="auto"/>
        <w:rPr>
          <w:rFonts w:ascii="Nunito" w:cs="Nunito" w:eastAsia="Nunito" w:hAnsi="Nunito"/>
          <w:i w:val="1"/>
          <w:iCs w:val="1"/>
        </w:rPr>
      </w:pPr>
      <w:r w:rsidDel="00000000" w:rsidR="00000000" w:rsidRPr="00000000">
        <w:rPr>
          <w:rFonts w:ascii="Nunito" w:cs="Nunito" w:eastAsia="Nunito" w:hAnsi="Nunito"/>
          <w:i w:val="1"/>
          <w:iCs w:val="1"/>
          <w:rtl w:val="0"/>
        </w:rPr>
        <w:t xml:space="preserve">Figure 6:  </w:t>
      </w:r>
      <w:hyperlink r:id="rId31">
        <w:r w:rsidDel="00000000" w:rsidR="00000000" w:rsidRPr="00000000">
          <w:rPr>
            <w:rFonts w:ascii="Nunito" w:cs="Nunito" w:eastAsia="Nunito" w:hAnsi="Nunito"/>
            <w:i w:val="1"/>
            <w:iCs w:val="1"/>
            <w:color w:val="1155cc"/>
            <w:u w:val="single"/>
            <w:rtl w:val="0"/>
          </w:rPr>
          <w:t xml:space="preserve">https://github.com/mgmiguel24/webssystemsandtechnology-Group13-lostandfoundreportingsystem/blob/main/Testing%20Evidence/Figure%206.png</w:t>
        </w:r>
      </w:hyperlink>
      <w:r w:rsidDel="00000000" w:rsidR="00000000" w:rsidRPr="00000000">
        <w:rPr>
          <w:rtl w:val="0"/>
        </w:rPr>
      </w:r>
    </w:p>
    <w:p w:rsidR="00000000" w:rsidDel="00000000" w:rsidP="00000000" w:rsidRDefault="00000000" w:rsidRPr="00000000" w14:paraId="00000180">
      <w:pPr>
        <w:numPr>
          <w:ilvl w:val="0"/>
          <w:numId w:val="1"/>
        </w:numPr>
        <w:spacing w:line="36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Admin deleting a report, with the confirmation prompt.</w:t>
      </w:r>
      <w:r w:rsidDel="00000000" w:rsidR="00000000" w:rsidRPr="00000000">
        <w:rPr>
          <w:rtl w:val="0"/>
        </w:rPr>
      </w:r>
    </w:p>
    <w:p w:rsidR="00000000" w:rsidDel="00000000" w:rsidP="00000000" w:rsidRDefault="00000000" w:rsidRPr="00000000" w14:paraId="00000181">
      <w:pPr>
        <w:spacing w:line="360" w:lineRule="auto"/>
        <w:rPr>
          <w:rFonts w:ascii="Nunito" w:cs="Nunito" w:eastAsia="Nunito" w:hAnsi="Nunito"/>
          <w:b w:val="1"/>
          <w:bCs w:val="1"/>
        </w:rPr>
      </w:pPr>
      <w:r w:rsidDel="00000000" w:rsidR="00000000" w:rsidRPr="00000000">
        <w:rPr>
          <w:rFonts w:ascii="Nunito" w:cs="Nunito" w:eastAsia="Nunito" w:hAnsi="Nunito"/>
          <w:b w:val="1"/>
          <w:bCs w:val="1"/>
        </w:rPr>
        <w:drawing>
          <wp:inline distB="114300" distT="114300" distL="114300" distR="114300">
            <wp:extent cx="5005388" cy="2585391"/>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005388" cy="2585391"/>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60" w:lineRule="auto"/>
        <w:rPr>
          <w:rFonts w:ascii="Nunito" w:cs="Nunito" w:eastAsia="Nunito" w:hAnsi="Nunito"/>
          <w:i w:val="1"/>
          <w:iCs w:val="1"/>
        </w:rPr>
      </w:pPr>
      <w:r w:rsidDel="00000000" w:rsidR="00000000" w:rsidRPr="00000000">
        <w:rPr>
          <w:rFonts w:ascii="Nunito" w:cs="Nunito" w:eastAsia="Nunito" w:hAnsi="Nunito"/>
          <w:i w:val="1"/>
          <w:iCs w:val="1"/>
          <w:rtl w:val="0"/>
        </w:rPr>
        <w:t xml:space="preserve">Figure 7: </w:t>
      </w:r>
      <w:hyperlink r:id="rId33">
        <w:r w:rsidDel="00000000" w:rsidR="00000000" w:rsidRPr="00000000">
          <w:rPr>
            <w:rFonts w:ascii="Nunito" w:cs="Nunito" w:eastAsia="Nunito" w:hAnsi="Nunito"/>
            <w:i w:val="1"/>
            <w:iCs w:val="1"/>
            <w:color w:val="1155cc"/>
            <w:u w:val="single"/>
            <w:rtl w:val="0"/>
          </w:rPr>
          <w:t xml:space="preserve">https://github.com/mgmiguel24/webssystemsandtechnology-Group13-lostandfoundreportingsystem/blob/main/Testing%20Evidence/Figure%207.png</w:t>
        </w:r>
      </w:hyperlink>
      <w:r w:rsidDel="00000000" w:rsidR="00000000" w:rsidRPr="00000000">
        <w:rPr>
          <w:rtl w:val="0"/>
        </w:rPr>
      </w:r>
    </w:p>
    <w:p w:rsidR="00000000" w:rsidDel="00000000" w:rsidP="00000000" w:rsidRDefault="00000000" w:rsidRPr="00000000" w14:paraId="00000183">
      <w:pPr>
        <w:numPr>
          <w:ilvl w:val="0"/>
          <w:numId w:val="1"/>
        </w:numPr>
        <w:spacing w:line="36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Automated test results from npm test </w:t>
      </w:r>
      <w:r w:rsidDel="00000000" w:rsidR="00000000" w:rsidRPr="00000000">
        <w:rPr>
          <w:rtl w:val="0"/>
        </w:rPr>
      </w:r>
    </w:p>
    <w:p w:rsidR="00000000" w:rsidDel="00000000" w:rsidP="00000000" w:rsidRDefault="00000000" w:rsidRPr="00000000" w14:paraId="00000184">
      <w:pPr>
        <w:spacing w:line="360" w:lineRule="auto"/>
        <w:rPr>
          <w:i w:val="1"/>
          <w:iCs w:val="1"/>
        </w:rPr>
      </w:pPr>
      <w:r w:rsidDel="00000000" w:rsidR="00000000" w:rsidRPr="00000000">
        <w:rPr/>
        <w:drawing>
          <wp:inline distB="114300" distT="114300" distL="114300" distR="114300">
            <wp:extent cx="3795713" cy="3201762"/>
            <wp:effectExtent b="0" l="0" r="0" t="0"/>
            <wp:docPr id="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3795713" cy="320176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Figure 8.1:</w:t>
      </w:r>
    </w:p>
    <w:p w:rsidR="00000000" w:rsidDel="00000000" w:rsidP="00000000" w:rsidRDefault="00000000" w:rsidRPr="00000000" w14:paraId="00000185">
      <w:pPr>
        <w:spacing w:line="360" w:lineRule="auto"/>
        <w:rPr/>
      </w:pPr>
      <w:hyperlink r:id="rId35">
        <w:r w:rsidDel="00000000" w:rsidR="00000000" w:rsidRPr="00000000">
          <w:rPr>
            <w:i w:val="1"/>
            <w:iCs w:val="1"/>
            <w:color w:val="1155cc"/>
            <w:u w:val="single"/>
            <w:rtl w:val="0"/>
          </w:rPr>
          <w:t xml:space="preserve">https://github.com/mgmiguel24/webssystemsandtechnology-Group13-lostandfoundreportingsystem/commit/87d04541c967f2635c8fd347de0d90c9c6774232</w:t>
        </w:r>
      </w:hyperlink>
      <w:r w:rsidDel="00000000" w:rsidR="00000000" w:rsidRPr="00000000">
        <w:rPr>
          <w:rtl w:val="0"/>
        </w:rPr>
        <w:br w:type="textWrapping"/>
        <w:br w:type="textWrapping"/>
      </w:r>
      <w:r w:rsidDel="00000000" w:rsidR="00000000" w:rsidRPr="00000000">
        <w:rPr/>
        <w:drawing>
          <wp:inline distB="114300" distT="114300" distL="114300" distR="114300">
            <wp:extent cx="3666509" cy="3277512"/>
            <wp:effectExtent b="0" l="0" r="0" t="0"/>
            <wp:docPr id="5"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3666509" cy="3277512"/>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60" w:lineRule="auto"/>
        <w:rPr/>
      </w:pPr>
      <w:r w:rsidDel="00000000" w:rsidR="00000000" w:rsidRPr="00000000">
        <w:rPr>
          <w:i w:val="1"/>
          <w:iCs w:val="1"/>
          <w:rtl w:val="0"/>
        </w:rPr>
        <w:t xml:space="preserve">Figure 8.2:</w:t>
      </w:r>
      <w:r w:rsidDel="00000000" w:rsidR="00000000" w:rsidRPr="00000000">
        <w:rPr>
          <w:rtl w:val="0"/>
        </w:rPr>
        <w:br w:type="textWrapping"/>
      </w:r>
      <w:hyperlink r:id="rId37">
        <w:r w:rsidDel="00000000" w:rsidR="00000000" w:rsidRPr="00000000">
          <w:rPr>
            <w:color w:val="1155cc"/>
            <w:u w:val="single"/>
            <w:rtl w:val="0"/>
          </w:rPr>
          <w:t xml:space="preserve">https://github.com/mgmiguel24/webssystemsandtechnology-Group13-lostandfoundreportingsystem/blob/main/Testing%20Evidence/Figure%208.2</w:t>
        </w:r>
      </w:hyperlink>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png"/><Relationship Id="rId21" Type="http://schemas.openxmlformats.org/officeDocument/2006/relationships/hyperlink" Target="https://github.com/mgmiguel24/webssystemsandtechnology-Group13-lostandfoundreportingsystem/blob/main/Testing%20Evidence/Figure%201%20.png" TargetMode="External"/><Relationship Id="rId24" Type="http://schemas.openxmlformats.org/officeDocument/2006/relationships/image" Target="media/image7.png"/><Relationship Id="rId23" Type="http://schemas.openxmlformats.org/officeDocument/2006/relationships/hyperlink" Target="https://github.com/mgmiguel24/webssystemsandtechnology-Group13-lostandfoundreportingsystem/blob/main/Testing%20Evidence/Figure%202.p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gmiguel24/webssystemsandtechnology-Group13-lostandfoundreportingsystem/tree/main/docs/proposal" TargetMode="External"/><Relationship Id="rId26" Type="http://schemas.openxmlformats.org/officeDocument/2006/relationships/image" Target="media/image1.png"/><Relationship Id="rId25" Type="http://schemas.openxmlformats.org/officeDocument/2006/relationships/hyperlink" Target="https://github.com/mgmiguel24/webssystemsandtechnology-Group13-lostandfoundreportingsystem/blob/main/Testing%20Evidence/Figure%203.png" TargetMode="External"/><Relationship Id="rId28" Type="http://schemas.openxmlformats.org/officeDocument/2006/relationships/image" Target="media/image3.png"/><Relationship Id="rId27" Type="http://schemas.openxmlformats.org/officeDocument/2006/relationships/hyperlink" Target="https://github.com/mgmiguel24/webssystemsandtechnology-Group13-lostandfoundreportingsystem/blob/main/Testing%20Evidence/Figure%204.png"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github.com/mgmiguel24/webssystemsandtechnology-Group13-lostandfoundreportingsystem/blob/main/Testing%20Evidence/Figure%205.png" TargetMode="External"/><Relationship Id="rId7" Type="http://schemas.openxmlformats.org/officeDocument/2006/relationships/image" Target="media/image11.png"/><Relationship Id="rId8" Type="http://schemas.openxmlformats.org/officeDocument/2006/relationships/hyperlink" Target="https://github.com/mgmiguel24/webssystemsandtechnology-Group13-lostandfoundreportingsystem" TargetMode="External"/><Relationship Id="rId31" Type="http://schemas.openxmlformats.org/officeDocument/2006/relationships/hyperlink" Target="https://github.com/mgmiguel24/webssystemsandtechnology-Group13-lostandfoundreportingsystem/blob/main/Testing%20Evidence/Figure%206.png" TargetMode="External"/><Relationship Id="rId30" Type="http://schemas.openxmlformats.org/officeDocument/2006/relationships/image" Target="media/image10.png"/><Relationship Id="rId11" Type="http://schemas.openxmlformats.org/officeDocument/2006/relationships/hyperlink" Target="https://github.com/mgmiguel24/webssystemsandtechnology-Group13-lostandfoundreportingsystem/tree/main/findme-api" TargetMode="External"/><Relationship Id="rId33" Type="http://schemas.openxmlformats.org/officeDocument/2006/relationships/hyperlink" Target="https://github.com/mgmiguel24/webssystemsandtechnology-Group13-lostandfoundreportingsystem/blob/main/Testing%20Evidence/Figure%207.png" TargetMode="External"/><Relationship Id="rId10" Type="http://schemas.openxmlformats.org/officeDocument/2006/relationships/hyperlink" Target="https://github.com/mgmiguel24/webssystemsandtechnology-Group13-lostandfoundreportingsystem/tree/main/docs/milestone-1" TargetMode="External"/><Relationship Id="rId32" Type="http://schemas.openxmlformats.org/officeDocument/2006/relationships/image" Target="media/image9.png"/><Relationship Id="rId13" Type="http://schemas.openxmlformats.org/officeDocument/2006/relationships/hyperlink" Target="https://find-me-tx2o.onrender.com/" TargetMode="External"/><Relationship Id="rId35" Type="http://schemas.openxmlformats.org/officeDocument/2006/relationships/hyperlink" Target="https://github.com/mgmiguel24/webssystemsandtechnology-Group13-lostandfoundreportingsystem/commit/87d04541c967f2635c8fd347de0d90c9c6774232" TargetMode="External"/><Relationship Id="rId12" Type="http://schemas.openxmlformats.org/officeDocument/2006/relationships/hyperlink" Target="https://github.com/mgmiguel24/webssystemsandtechnology-Group13-lostandfoundreportingsystem/tree/main/prototype" TargetMode="External"/><Relationship Id="rId34" Type="http://schemas.openxmlformats.org/officeDocument/2006/relationships/image" Target="media/image4.png"/><Relationship Id="rId15" Type="http://schemas.openxmlformats.org/officeDocument/2006/relationships/hyperlink" Target="https://github.com/mgmiguel24/webssystemsandtechnology-Group13-lostandfoundreportingsystem/blob/main/docs/diagrams/Project%20Component%20Diagram.png" TargetMode="External"/><Relationship Id="rId37" Type="http://schemas.openxmlformats.org/officeDocument/2006/relationships/hyperlink" Target="https://github.com/mgmiguel24/webssystemsandtechnology-Group13-lostandfoundreportingsystem/blob/main/Testing%20Evidence/Figure%208.2" TargetMode="External"/><Relationship Id="rId14" Type="http://schemas.openxmlformats.org/officeDocument/2006/relationships/hyperlink" Target="https://github.com/mgmiguel24/webssystemsandtechnology-Group13-lostandfoundreportingsystem/blob/main/docs/diagrams/Lost%20and%20Found%20Community%20Assistance%20Class%20Diagram.jpeg" TargetMode="External"/><Relationship Id="rId36" Type="http://schemas.openxmlformats.org/officeDocument/2006/relationships/image" Target="media/image6.png"/><Relationship Id="rId17" Type="http://schemas.openxmlformats.org/officeDocument/2006/relationships/hyperlink" Target="http://api.test.js" TargetMode="External"/><Relationship Id="rId16" Type="http://schemas.openxmlformats.org/officeDocument/2006/relationships/hyperlink" Target="https://github.com/mgmiguel24/webssystemsandtechnology-Group13-lostandfoundreportingsystem/blob/main/docs/diagrams/UI%20Prototype%20design.png" TargetMode="External"/><Relationship Id="rId38" Type="http://schemas.openxmlformats.org/officeDocument/2006/relationships/footer" Target="footer1.xml"/><Relationship Id="rId19" Type="http://schemas.openxmlformats.org/officeDocument/2006/relationships/hyperlink" Target="https://find-me-tx2o.onrender.com" TargetMode="External"/><Relationship Id="rId18" Type="http://schemas.openxmlformats.org/officeDocument/2006/relationships/hyperlink" Target="https://find-me-tx2o.onre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