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rPr>
        <w:t xml:space="preserve">Remote Working Statement</w:t>
      </w:r>
    </w:p>
    <w:p>
      <w:pPr>
        <w:spacing w:after="120"/>
      </w:pPr>
      <w:r>
        <w:rPr>
          <w:rFonts w:ascii="Arial" w:cs="Arial" w:eastAsia="Arial" w:hAnsi="Arial"/>
          <w:b/>
          <w:bCs/>
          <w:color w:val="595959"/>
        </w:rPr>
        <w:t xml:space="preserve">Employed (Full-Time)</w:t>
      </w:r>
    </w:p>
    <w:p>
      <w:pPr>
        <w:pBdr>
          <w:bottom w:val="single" w:color="1F3864" w:sz="8" w:space="1"/>
        </w:pBdr>
      </w:pPr>
    </w:p>
    <w:p>
      <w:pPr>
        <w:pStyle w:val="Heading2"/>
      </w:pPr>
      <w:r>
        <w:rPr>
          <w:rFonts w:ascii="Arial" w:cs="Arial" w:eastAsia="Arial" w:hAnsi="Arial"/>
        </w:rPr>
        <w:t xml:space="preserve">Applicant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Full name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Sarah Jane Mitchell</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Nationality</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British</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Passport no.</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P1234567 (example)</w:t>
            </w:r>
          </w:p>
        </w:tc>
      </w:tr>
    </w:tbl>
    <w:p>
      <w:pPr>
        <w:pStyle w:val="Heading2"/>
      </w:pPr>
      <w:r>
        <w:rPr>
          <w:rFonts w:ascii="Arial" w:cs="Arial" w:eastAsia="Arial" w:hAnsi="Arial"/>
        </w:rPr>
        <w:t xml:space="preserve">Employment Status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Employer</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Northgate Insights Ltd</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Employer country</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United Kingdom</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Job title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Senior Data Analyst</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Contract type</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Permanent</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Employment started</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4 March 2021</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Working pattern</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Fully remote since 2022</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Remote approval letter</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10 March 2026, signed by HR Director</w:t>
            </w:r>
          </w:p>
        </w:tc>
      </w:tr>
    </w:tbl>
    <w:p>
      <w:pPr>
        <w:spacing w:after="120"/>
      </w:pPr>
      <w:r>
        <w:rPr>
          <w:rFonts w:ascii="Arial" w:cs="Arial" w:eastAsia="Arial" w:hAnsi="Arial"/>
        </w:rPr>
        <w:t xml:space="preserve">I am employed by the employer shown above under the contract of employment described in the table. My employer has approved me working remotely from Thailand in writing, in the letter referenced above. My role, salary, and reporting lines do not change with my location.</w:t>
      </w:r>
    </w:p>
    <w:p>
      <w:pPr>
        <w:spacing w:after="120"/>
      </w:pPr>
      <w:r>
        <w:rPr>
          <w:rFonts w:ascii="Arial" w:cs="Arial" w:eastAsia="Arial" w:hAnsi="Arial"/>
        </w:rPr>
        <w:t xml:space="preserve">Evidence attached: employment contract, recent payslips, and my employer’s signed permission letter.</w:t>
      </w:r>
    </w:p>
    <w:p>
      <w:pPr>
        <w:pStyle w:val="Heading2"/>
      </w:pPr>
      <w:r>
        <w:rPr>
          <w:rFonts w:ascii="Arial" w:cs="Arial" w:eastAsia="Arial" w:hAnsi="Arial"/>
        </w:rPr>
        <w:t xml:space="preserve">Main Work Activities</w:t>
      </w:r>
    </w:p>
    <w:p>
      <w:pPr>
        <w:pStyle w:val="ListParagraph"/>
        <w:numPr>
          <w:ilvl w:val="0"/>
          <w:numId w:val="2"/>
        </w:numPr>
      </w:pPr>
      <w:r>
        <w:rPr>
          <w:rFonts w:ascii="Arial" w:cs="Arial" w:eastAsia="Arial" w:hAnsi="Arial"/>
        </w:rPr>
        <w:t xml:space="preserve">Building and maintaining client reporting dashboards</w:t>
      </w:r>
    </w:p>
    <w:p>
      <w:pPr>
        <w:pStyle w:val="ListParagraph"/>
        <w:numPr>
          <w:ilvl w:val="0"/>
          <w:numId w:val="2"/>
        </w:numPr>
      </w:pPr>
      <w:r>
        <w:rPr>
          <w:rFonts w:ascii="Arial" w:cs="Arial" w:eastAsia="Arial" w:hAnsi="Arial"/>
        </w:rPr>
        <w:t xml:space="preserve">Monthly forecasting and analysis for retained clients</w:t>
      </w:r>
    </w:p>
    <w:p>
      <w:pPr>
        <w:pStyle w:val="ListParagraph"/>
        <w:numPr>
          <w:ilvl w:val="0"/>
          <w:numId w:val="2"/>
        </w:numPr>
      </w:pPr>
      <w:r>
        <w:rPr>
          <w:rFonts w:ascii="Arial" w:cs="Arial" w:eastAsia="Arial" w:hAnsi="Arial"/>
        </w:rPr>
        <w:t xml:space="preserve">Remote collaboration with the analytics team via Slack and Zoom</w:t>
      </w:r>
    </w:p>
    <w:p>
      <w:pPr>
        <w:pStyle w:val="ListParagraph"/>
        <w:numPr>
          <w:ilvl w:val="0"/>
          <w:numId w:val="2"/>
        </w:numPr>
      </w:pPr>
      <w:r>
        <w:rPr>
          <w:rFonts w:ascii="Arial" w:cs="Arial" w:eastAsia="Arial" w:hAnsi="Arial"/>
        </w:rPr>
        <w:t xml:space="preserve">Presenting results to clients by video call</w:t>
      </w:r>
    </w:p>
    <w:p>
      <w:pPr>
        <w:pStyle w:val="Heading2"/>
      </w:pPr>
      <w:r>
        <w:rPr>
          <w:rFonts w:ascii="Arial" w:cs="Arial" w:eastAsia="Arial" w:hAnsi="Arial"/>
        </w:rPr>
        <w:t xml:space="preserve">Personal Income &amp; Financial Stability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480"/>
      </w:tblGrid>
      <w:tr>
        <w:tc>
          <w:tcPr>
            <w:tcW w:type="dxa" w:w="4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Income source</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34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Amount</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Monthly salary (PAYE)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Monthly</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£4,350.00 gross</w:t>
            </w:r>
          </w:p>
        </w:tc>
      </w:tr>
      <w:tr>
        <w:tc>
          <w:tcPr>
            <w:tcW w:type="dxa" w:w="42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rPr>
              <w:t xml:space="preserve">Annual bonus</w:t>
            </w:r>
          </w:p>
        </w:tc>
        <w:tc>
          <w:tcPr>
            <w:tcW w:type="dxa" w:w="240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rPr>
              <w:t xml:space="preserve">Annual</w:t>
            </w:r>
          </w:p>
        </w:tc>
        <w:tc>
          <w:tcPr>
            <w:tcW w:type="dxa" w:w="3480"/>
            <w:tcBorders>
              <w:top w:val="single" w:color="BFBFBF" w:sz="4"/>
              <w:left w:val="single" w:color="BFBFBF" w:sz="4"/>
              <w:bottom w:val="single" w:color="BFBFBF" w:sz="4"/>
              <w:right w:val="single" w:color="BFBFBF" w:sz="4"/>
            </w:tcBorders>
            <w:shd w:fill="EFF4FA" w:val="clear"/>
            <w:tcMar>
              <w:top w:type="dxa" w:w="80"/>
              <w:left w:type="dxa" w:w="120"/>
              <w:bottom w:type="dxa" w:w="80"/>
              <w:right w:type="dxa" w:w="120"/>
            </w:tcMar>
          </w:tcPr>
          <w:p>
            <w:pPr>
              <w:jc w:val="left"/>
            </w:pPr>
            <w:r>
              <w:rPr>
                <w:rFonts w:ascii="Arial" w:cs="Arial" w:eastAsia="Arial" w:hAnsi="Arial"/>
              </w:rPr>
              <w:t xml:space="preserve">£3,000.00</w:t>
            </w:r>
          </w:p>
        </w:tc>
      </w:tr>
    </w:tbl>
    <w:p>
      <w:pPr>
        <w:spacing w:after="120"/>
      </w:pPr>
      <w:r>
        <w:rPr>
          <w:rFonts w:ascii="Arial" w:cs="Arial" w:eastAsia="Arial" w:hAnsi="Arial"/>
        </w:rPr>
        <w:t xml:space="preserve">All income above is processed and reported in line with the tax rules of my home country, and every figure matches the evidence in the Evidence Appendix on the final page. I also maintain personal savings providing financial stability for extended international residence (see my Proof of Funds document).</w:t>
      </w:r>
    </w:p>
    <w:p>
      <w:pPr>
        <w:pStyle w:val="Heading2"/>
      </w:pPr>
      <w:r>
        <w:rPr>
          <w:rFonts w:ascii="Arial" w:cs="Arial" w:eastAsia="Arial" w:hAnsi="Arial"/>
        </w:rPr>
        <w:t xml:space="preserve">How the Work Is Done Remotely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Communication</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Email, Slack, Zoom, Google Meet, Microsoft Teams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Day-to-day work</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Asana, Monday.com, Google Drive, Dropbox</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Invoicing &amp; accounts</w:t>
            </w:r>
          </w:p>
        </w:tc>
        <w:tc>
          <w:tcPr>
            <w:tcW w:type="dxa" w:w="7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rPr>
              <w:t xml:space="preserve">FreeAgent, Xero</w:t>
            </w:r>
          </w:p>
        </w:tc>
      </w:tr>
    </w:tbl>
    <w:p>
      <w:pPr>
        <w:spacing w:after="120"/>
      </w:pPr>
      <w:r>
        <w:rPr>
          <w:rFonts w:ascii="Arial" w:cs="Arial" w:eastAsia="Arial" w:hAnsi="Arial"/>
        </w:rPr>
        <w:t xml:space="preserve">All work is carried out through the digital tools listed above, with no requirement to attend any office or fixed location. A laptop and a reliable internet connection are the only requirements, so my work is fully compatible with residence in Thailand.</w:t>
      </w:r>
    </w:p>
    <w:p>
      <w:pPr>
        <w:pStyle w:val="Heading2"/>
      </w:pPr>
      <w:r>
        <w:rPr>
          <w:rFonts w:ascii="Arial" w:cs="Arial" w:eastAsia="Arial" w:hAnsi="Arial"/>
        </w:rPr>
        <w:t xml:space="preserve">Suitability for the Destination Thailand Visa</w:t>
      </w:r>
    </w:p>
    <w:p>
      <w:pPr>
        <w:pStyle w:val="ListParagraph"/>
        <w:numPr>
          <w:ilvl w:val="0"/>
          <w:numId w:val="2"/>
        </w:numPr>
      </w:pPr>
      <w:r>
        <w:rPr>
          <w:rFonts w:ascii="Arial" w:cs="Arial" w:eastAsia="Arial" w:hAnsi="Arial"/>
        </w:rPr>
        <w:t xml:space="preserve">Verifiable registration/employment and documented, tax-compliant income</w:t>
      </w:r>
    </w:p>
    <w:p>
      <w:pPr>
        <w:pStyle w:val="ListParagraph"/>
        <w:numPr>
          <w:ilvl w:val="0"/>
          <w:numId w:val="2"/>
        </w:numPr>
      </w:pPr>
      <w:r>
        <w:rPr>
          <w:rFonts w:ascii="Arial" w:cs="Arial" w:eastAsia="Arial" w:hAnsi="Arial"/>
        </w:rPr>
        <w:t xml:space="preserve">Location-independent work requiring no office or fixed location</w:t>
      </w:r>
    </w:p>
    <w:p>
      <w:pPr>
        <w:pStyle w:val="ListParagraph"/>
        <w:numPr>
          <w:ilvl w:val="0"/>
          <w:numId w:val="2"/>
        </w:numPr>
      </w:pPr>
      <w:r>
        <w:rPr>
          <w:rFonts w:ascii="Arial" w:cs="Arial" w:eastAsia="Arial" w:hAnsi="Arial"/>
        </w:rPr>
        <w:t xml:space="preserve">Digital-first operations fully compatible with international mobility</w:t>
      </w:r>
    </w:p>
    <w:p>
      <w:pPr>
        <w:pStyle w:val="ListParagraph"/>
        <w:numPr>
          <w:ilvl w:val="0"/>
          <w:numId w:val="2"/>
        </w:numPr>
      </w:pPr>
      <w:r>
        <w:rPr>
          <w:rFonts w:ascii="Arial" w:cs="Arial" w:eastAsia="Arial" w:hAnsi="Arial"/>
        </w:rPr>
        <w:t xml:space="preserve">Personal funds exceeding the THB 500,000 requirement (see Proof of Funds)</w:t>
      </w:r>
    </w:p>
    <w:p>
      <w:pPr>
        <w:pStyle w:val="ListParagraph"/>
        <w:numPr>
          <w:ilvl w:val="0"/>
          <w:numId w:val="2"/>
        </w:numPr>
      </w:pPr>
      <w:r>
        <w:rPr>
          <w:rFonts w:ascii="Arial" w:cs="Arial" w:eastAsia="Arial" w:hAnsi="Arial"/>
        </w:rPr>
        <w:t xml:space="preserve">Full continuity of work while residing in Thailand, with no Thai employer or Thai-sourced income</w:t>
      </w:r>
    </w:p>
    <w:p>
      <w:pPr>
        <w:pStyle w:val="Heading2"/>
      </w:pPr>
      <w:r>
        <w:rPr>
          <w:rFonts w:ascii="Arial" w:cs="Arial" w:eastAsia="Arial" w:hAnsi="Arial"/>
        </w:rPr>
        <w:t xml:space="preserve">Work Restrictions Compliance</w:t>
      </w:r>
    </w:p>
    <w:p>
      <w:pPr>
        <w:spacing w:after="120"/>
      </w:pPr>
      <w:r>
        <w:rPr>
          <w:rFonts w:ascii="Arial" w:cs="Arial" w:eastAsia="Arial" w:hAnsi="Arial"/>
        </w:rPr>
        <w:t xml:space="preserve">While in Thailand under the DTV I will work only for employers, clients, and platforms located outside Thailand. I will not take up employment with any Thai company, provide services to Thai clients, or earn Thai-sourced income.</w:t>
      </w:r>
    </w:p>
    <w:p>
      <w:pPr>
        <w:pStyle w:val="Heading2"/>
      </w:pPr>
      <w:r>
        <w:rPr>
          <w:rFonts w:ascii="Arial" w:cs="Arial" w:eastAsia="Arial" w:hAnsi="Arial"/>
        </w:rPr>
        <w:t xml:space="preserve">Declaration</w:t>
      </w:r>
    </w:p>
    <w:p>
      <w:pPr>
        <w:spacing w:after="120"/>
      </w:pPr>
      <w:r>
        <w:rPr>
          <w:rFonts w:ascii="Arial" w:cs="Arial" w:eastAsia="Arial" w:hAnsi="Arial"/>
        </w:rPr>
        <w:t xml:space="preserve">I declare that the information in this statement is true and accurate, and that my work can be performed in full from Thailand without any change to who I work for or how I am paid.</w:t>
      </w:r>
    </w:p>
    <w:p>
      <w:pPr>
        <w:spacing w:before="240"/>
      </w:pPr>
      <w:r>
        <w:rPr>
          <w:rFonts w:ascii="Arial" w:cs="Arial" w:eastAsia="Arial" w:hAnsi="Arial"/>
        </w:rPr>
        <w:t xml:space="preserve">_______________________________</w:t>
      </w:r>
    </w:p>
    <w:p>
      <w:pPr>
        <w:spacing w:after="120"/>
      </w:pPr>
      <w:r>
        <w:rPr>
          <w:rFonts w:ascii="Arial" w:cs="Arial" w:eastAsia="Arial" w:hAnsi="Arial"/>
        </w:rPr>
        <w:t xml:space="preserve">Sarah Jane Mitchell</w:t>
      </w:r>
      <w:r>
        <w:rPr>
          <w:rFonts w:ascii="Arial" w:cs="Arial" w:eastAsia="Arial" w:hAnsi="Arial"/>
          <w:i/>
          <w:iCs/>
          <w:color w:val="595959"/>
          <w:sz w:val="18"/>
          <w:szCs w:val="18"/>
        </w:rPr>
        <w:t xml:space="preserve"> — printed name</w:t>
      </w:r>
    </w:p>
    <w:p>
      <w:pPr>
        <w:spacing w:after="120"/>
      </w:pPr>
      <w:r>
        <w:rPr>
          <w:rFonts w:ascii="Arial" w:cs="Arial" w:eastAsia="Arial" w:hAnsi="Arial"/>
          <w:b/>
          <w:bCs/>
        </w:rPr>
        <w:t xml:space="preserve">Date: </w:t>
      </w:r>
      <w:r>
        <w:rPr>
          <w:rFonts w:ascii="Arial" w:cs="Arial" w:eastAsia="Arial" w:hAnsi="Arial"/>
        </w:rPr>
        <w:t xml:space="preserve">16 March 2026</w:t>
      </w:r>
    </w:p>
    <w:p>
      <w:r>
        <w:br w:type="page"/>
      </w:r>
    </w:p>
    <w:p>
      <w:pPr>
        <w:pStyle w:val="Heading1"/>
      </w:pPr>
      <w:r>
        <w:rPr>
          <w:rFonts w:ascii="Arial" w:cs="Arial" w:eastAsia="Arial" w:hAnsi="Arial"/>
          <w:b/>
          <w:bCs/>
        </w:rPr>
        <w:t xml:space="preserve">Evidence Appendix</w:t>
      </w:r>
    </w:p>
    <w:p>
      <w:pPr>
        <w:spacing w:after="120"/>
      </w:pPr>
      <w:r>
        <w:rPr>
          <w:rFonts w:ascii="Arial" w:cs="Arial" w:eastAsia="Arial" w:hAnsi="Arial"/>
        </w:rPr>
        <w:t xml:space="preserve">This page is part of the document — do not delete it. Insert a clear image (JPEG/PNG) or scanned page under each heading below. Every image must be readable at full size: no glare, no cropped edges, dates and amounts visible.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1 — Latest payslip</w:t>
            </w:r>
          </w:p>
          <w:p>
            <w:r>
              <w:rPr>
                <w:rFonts w:ascii="Arial" w:cs="Arial" w:eastAsia="Arial" w:hAnsi="Arial"/>
                <w:i/>
                <w:iCs/>
              </w:rPr>
              <w:drawing>
                <wp:inline xmlns:a="http://schemas.openxmlformats.org/drawingml/2006/main" xmlns:pic="http://schemas.openxmlformats.org/drawingml/2006/picture">
                  <wp:extent cx="5303520" cy="3104500"/>
                  <wp:docPr id="1" name="Picture 1"/>
                  <wp:cNvGraphicFramePr>
                    <a:graphicFrameLocks noChangeAspect="1"/>
                  </wp:cNvGraphicFramePr>
                  <a:graphic>
                    <a:graphicData uri="http://schemas.openxmlformats.org/drawingml/2006/picture">
                      <pic:pic>
                        <pic:nvPicPr>
                          <pic:cNvPr id="0" name="payslip-sarah.png"/>
                          <pic:cNvPicPr/>
                        </pic:nvPicPr>
                        <pic:blipFill>
                          <a:blip r:embed="rId8"/>
                          <a:stretch>
                            <a:fillRect/>
                          </a:stretch>
                        </pic:blipFill>
                        <pic:spPr>
                          <a:xfrm>
                            <a:off x="0" y="0"/>
                            <a:ext cx="5303520" cy="3104500"/>
                          </a:xfrm>
                          <a:prstGeom prst="rect"/>
                        </pic:spPr>
                      </pic:pic>
                    </a:graphicData>
                  </a:graphic>
                </wp:inline>
              </w:drawing>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2 — Employment contract (first page)</w:t>
            </w:r>
          </w:p>
          <w:p>
            <w:r>
              <w:rPr>
                <w:rFonts w:ascii="Arial" w:cs="Arial" w:eastAsia="Arial" w:hAnsi="Arial"/>
                <w:i/>
                <w:iCs/>
              </w:rPr>
              <w:drawing>
                <wp:inline xmlns:a="http://schemas.openxmlformats.org/drawingml/2006/main" xmlns:pic="http://schemas.openxmlformats.org/drawingml/2006/picture">
                  <wp:extent cx="5303520" cy="3621916"/>
                  <wp:docPr id="2" name="Picture 2"/>
                  <wp:cNvGraphicFramePr>
                    <a:graphicFrameLocks noChangeAspect="1"/>
                  </wp:cNvGraphicFramePr>
                  <a:graphic>
                    <a:graphicData uri="http://schemas.openxmlformats.org/drawingml/2006/picture">
                      <pic:pic>
                        <pic:nvPicPr>
                          <pic:cNvPr id="0" name="contract-sarah.png"/>
                          <pic:cNvPicPr/>
                        </pic:nvPicPr>
                        <pic:blipFill>
                          <a:blip r:embed="rId9"/>
                          <a:stretch>
                            <a:fillRect/>
                          </a:stretch>
                        </pic:blipFill>
                        <pic:spPr>
                          <a:xfrm>
                            <a:off x="0" y="0"/>
                            <a:ext cx="5303520" cy="3621916"/>
                          </a:xfrm>
                          <a:prstGeom prst="rect"/>
                        </pic:spPr>
                      </pic:pic>
                    </a:graphicData>
                  </a:graphic>
                </wp:inline>
              </w:drawing>
            </w:r>
          </w:p>
        </w:tc>
      </w:tr>
    </w:tbl>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FBFBF" w:sz="4"/>
              <w:left w:val="single" w:color="BFBFBF" w:sz="4"/>
              <w:bottom w:val="single" w:color="BFBFBF" w:sz="4"/>
              <w:right w:val="single" w:color="BFBFBF" w:sz="4"/>
            </w:tcBorders>
            <w:shd w:fill="F2F2F2" w:val="clear"/>
            <w:tcMar>
              <w:top w:type="dxa" w:w="140"/>
              <w:left w:type="dxa" w:w="160"/>
              <w:bottom w:type="dxa" w:w="140"/>
              <w:right w:type="dxa" w:w="160"/>
            </w:tcMar>
          </w:tcPr>
          <w:p>
            <w:pPr>
              <w:spacing w:after="80"/>
            </w:pPr>
            <w:r>
              <w:rPr>
                <w:rFonts w:ascii="Arial" w:cs="Arial" w:eastAsia="Arial" w:hAnsi="Arial"/>
                <w:b/>
                <w:bCs/>
                <w:sz w:val="21"/>
                <w:szCs w:val="21"/>
              </w:rPr>
              <w:t xml:space="preserve">Evidence 3 — Employer's remote-work permission letter</w:t>
            </w:r>
          </w:p>
          <w:p>
            <w:r>
              <w:rPr>
                <w:rFonts w:ascii="Arial" w:cs="Arial" w:eastAsia="Arial" w:hAnsi="Arial"/>
                <w:i/>
                <w:iCs/>
              </w:rPr>
              <w:drawing>
                <wp:inline xmlns:a="http://schemas.openxmlformats.org/drawingml/2006/main" xmlns:pic="http://schemas.openxmlformats.org/drawingml/2006/picture">
                  <wp:extent cx="5303520" cy="2975145"/>
                  <wp:docPr id="3" name="Picture 3"/>
                  <wp:cNvGraphicFramePr>
                    <a:graphicFrameLocks noChangeAspect="1"/>
                  </wp:cNvGraphicFramePr>
                  <a:graphic>
                    <a:graphicData uri="http://schemas.openxmlformats.org/drawingml/2006/picture">
                      <pic:pic>
                        <pic:nvPicPr>
                          <pic:cNvPr id="0" name="permission-sarah.png"/>
                          <pic:cNvPicPr/>
                        </pic:nvPicPr>
                        <pic:blipFill>
                          <a:blip r:embed="rId10"/>
                          <a:stretch>
                            <a:fillRect/>
                          </a:stretch>
                        </pic:blipFill>
                        <pic:spPr>
                          <a:xfrm>
                            <a:off x="0" y="0"/>
                            <a:ext cx="5303520" cy="2975145"/>
                          </a:xfrm>
                          <a:prstGeom prst="rect"/>
                        </pic:spPr>
                      </pic:pic>
                    </a:graphicData>
                  </a:graphic>
                </wp:inline>
              </w:drawing>
            </w:r>
          </w:p>
        </w:tc>
      </w:tr>
    </w:tbl>
    <w:p>
      <w:pPr>
        <w:spacing w:after="60"/>
      </w:pPr>
    </w:p>
    <w:p>
      <w:pPr>
        <w:spacing w:before="240"/>
      </w:pPr>
      <w:r>
        <w:rPr>
          <w:rFonts w:ascii="Arial" w:cs="Arial" w:eastAsia="Arial" w:hAnsi="Arial"/>
          <w:i/>
          <w:iCs/>
          <w:color w:val="595959"/>
          <w:sz w:val="18"/>
          <w:szCs w:val="18"/>
        </w:rPr>
        <w:t xml:space="preserve">WORKED EXAMPLE — fictional persona for format reference only. Do not copy any details.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3864"/>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Working Statement — Employed (Full-Time)</dc:title>
  <dc:creator>DTV Guide</dc:creator>
  <cp:lastModifiedBy>Un-named</cp:lastModifiedBy>
  <cp:revision>1</cp:revision>
  <dcterms:created xsi:type="dcterms:W3CDTF">2026-07-15T05:42:49.045Z</dcterms:created>
  <dcterms:modified xsi:type="dcterms:W3CDTF">2026-07-15T05:42:49.045Z</dcterms:modified>
</cp:coreProperties>
</file>

<file path=docProps/custom.xml><?xml version="1.0" encoding="utf-8"?>
<Properties xmlns="http://schemas.openxmlformats.org/officeDocument/2006/custom-properties" xmlns:vt="http://schemas.openxmlformats.org/officeDocument/2006/docPropsVTypes"/>
</file>