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rPr>
        <w:t xml:space="preserve">Template 03 — Remote Working Statement — Content Creator / Influencer</w:t>
      </w:r>
    </w:p>
    <w:p>
      <w:pPr>
        <w:spacing w:after="120"/>
      </w:pPr>
      <w:r>
        <w:rPr>
          <w:rFonts w:ascii="Arial" w:cs="Arial" w:eastAsia="Arial" w:hAnsi="Arial"/>
        </w:rPr>
        <w:t xml:space="preserve">Purpose: confirm that your content business runs from anywhere, and that your income comes from platforms and brands outside Thailand.</w:t>
      </w:r>
    </w:p>
    <w:p>
      <w:pPr>
        <w:pStyle w:val="Heading2"/>
      </w:pPr>
      <w:r>
        <w:rPr>
          <w:rFonts w:ascii="Arial" w:cs="Arial" w:eastAsia="Arial" w:hAnsi="Arial"/>
          <w:b/>
          <w:color w:val="1F3864"/>
          <w:sz w:val="26"/>
        </w:rPr>
        <w:t xml:space="preserve">Evidence you MUST attach (final page of this document)</w:t>
      </w:r>
    </w:p>
    <w:p>
      <w:pPr>
        <w:spacing w:after="120"/>
      </w:pPr>
      <w:r>
        <w:rPr>
          <w:rFonts w:ascii="Arial" w:cs="Arial" w:eastAsia="Arial" w:hAnsi="Arial"/>
        </w:rPr>
        <w:t xml:space="preserve">The last page is an Evidence Appendix. Before you start, have these ready as clear images (JPEG/PNG) or scanned pages — you will insert one under each heading:</w:t>
      </w:r>
    </w:p>
    <w:p>
      <w:pPr>
        <w:pStyle w:val="ListParagraph"/>
        <w:numPr>
          <w:ilvl w:val="0"/>
          <w:numId w:val="2"/>
        </w:numPr>
      </w:pPr>
      <w:r>
        <w:rPr>
          <w:rFonts w:ascii="Arial" w:cs="Arial" w:eastAsia="Arial" w:hAnsi="Arial"/>
        </w:rPr>
        <w:t xml:space="preserve">Evidence 3.1 — Your platform revenue dashboard (e.g., AdSense)</w:t>
      </w:r>
    </w:p>
    <w:p>
      <w:pPr>
        <w:pStyle w:val="ListParagraph"/>
        <w:numPr>
          <w:ilvl w:val="0"/>
          <w:numId w:val="2"/>
        </w:numPr>
      </w:pPr>
      <w:r>
        <w:rPr>
          <w:rFonts w:ascii="Arial" w:cs="Arial" w:eastAsia="Arial" w:hAnsi="Arial"/>
        </w:rPr>
        <w:t xml:space="preserve">Evidence 3.2 — A brand deal contract or invoice</w:t>
      </w:r>
    </w:p>
    <w:p>
      <w:pPr>
        <w:pStyle w:val="ListParagraph"/>
        <w:numPr>
          <w:ilvl w:val="0"/>
          <w:numId w:val="2"/>
        </w:numPr>
      </w:pPr>
      <w:r>
        <w:rPr>
          <w:rFonts w:ascii="Arial" w:cs="Arial" w:eastAsia="Arial" w:hAnsi="Arial"/>
        </w:rPr>
        <w:t xml:space="preserve">Evidence 3.3 — The matching bank deposit for that brand deal</w:t>
      </w:r>
    </w:p>
    <w:p>
      <w:pPr>
        <w:pStyle w:val="Heading2"/>
      </w:pPr>
      <w:r>
        <w:rPr>
          <w:rFonts w:ascii="Arial" w:cs="Arial" w:eastAsia="Arial" w:hAnsi="Arial"/>
          <w:b/>
          <w:color w:val="1F3864"/>
          <w:sz w:val="26"/>
        </w:rPr>
        <w:t xml:space="preserve">Source documents you’ll need to fill this in</w:t>
      </w:r>
    </w:p>
    <w:p>
      <w:pPr>
        <w:pStyle w:val="ListParagraph"/>
        <w:numPr>
          <w:ilvl w:val="0"/>
          <w:numId w:val="2"/>
        </w:numPr>
      </w:pPr>
      <w:r>
        <w:rPr>
          <w:rFonts w:ascii="Arial" w:cs="Arial" w:eastAsia="Arial" w:hAnsi="Arial"/>
        </w:rPr>
        <w:t xml:space="preserve">Platform revenue dashboards</w:t>
      </w:r>
    </w:p>
    <w:p>
      <w:pPr>
        <w:pStyle w:val="ListParagraph"/>
        <w:numPr>
          <w:ilvl w:val="0"/>
          <w:numId w:val="2"/>
        </w:numPr>
      </w:pPr>
      <w:r>
        <w:rPr>
          <w:rFonts w:ascii="Arial" w:cs="Arial" w:eastAsia="Arial" w:hAnsi="Arial"/>
        </w:rPr>
        <w:t xml:space="preserve">Brand deal contracts</w:t>
      </w:r>
    </w:p>
    <w:p>
      <w:pPr>
        <w:pStyle w:val="ListParagraph"/>
        <w:numPr>
          <w:ilvl w:val="0"/>
          <w:numId w:val="2"/>
        </w:numPr>
      </w:pPr>
      <w:r>
        <w:rPr>
          <w:rFonts w:ascii="Arial" w:cs="Arial" w:eastAsia="Arial" w:hAnsi="Arial"/>
        </w:rPr>
        <w:t xml:space="preserve">Tax/business registration</w:t>
      </w:r>
    </w:p>
    <w:p>
      <w:pPr>
        <w:pStyle w:val="Heading2"/>
      </w:pPr>
      <w:r>
        <w:rPr>
          <w:rFonts w:ascii="Arial" w:cs="Arial" w:eastAsia="Arial" w:hAnsi="Arial"/>
          <w:b/>
          <w:color w:val="1F3864"/>
          <w:sz w:val="26"/>
        </w:rPr>
        <w:t xml:space="preserve">How to use this template</w:t>
      </w:r>
    </w:p>
    <w:p>
      <w:pPr>
        <w:pStyle w:val="ListParagraph"/>
        <w:numPr>
          <w:ilvl w:val="0"/>
          <w:numId w:val="3"/>
        </w:numPr>
      </w:pPr>
      <w:r>
        <w:rPr>
          <w:rFonts w:ascii="Arial" w:cs="Arial" w:eastAsia="Arial" w:hAnsi="Arial"/>
        </w:rPr>
        <w:t xml:space="preserve">Replace every highlighted [bracketed] tag below with your own information. Match the format exactly.</w:t>
      </w:r>
    </w:p>
    <w:p>
      <w:pPr>
        <w:pStyle w:val="ListParagraph"/>
        <w:numPr>
          <w:ilvl w:val="0"/>
          <w:numId w:val="3"/>
        </w:numPr>
      </w:pPr>
      <w:r>
        <w:rPr>
          <w:rFonts w:ascii="Arial" w:cs="Arial" w:eastAsia="Arial" w:hAnsi="Arial"/>
        </w:rPr>
        <w:t xml:space="preserve">You only ever fill in TABLE CELLS (the highlighted [bracketed] tags). The paragraphs are finished — never edit them.</w:t>
      </w:r>
    </w:p>
    <w:p>
      <w:pPr>
        <w:pStyle w:val="ListParagraph"/>
        <w:numPr>
          <w:ilvl w:val="0"/>
          <w:numId w:val="3"/>
        </w:numPr>
      </w:pPr>
      <w:r>
        <w:rPr>
          <w:rFonts w:ascii="Arial" w:cs="Arial" w:eastAsia="Arial" w:hAnsi="Arial"/>
        </w:rPr>
        <w:t xml:space="preserve">One fact per row. Short answers — a name, a date, a few words.</w:t>
      </w:r>
    </w:p>
    <w:p>
      <w:pPr>
        <w:pStyle w:val="ListParagraph"/>
        <w:numPr>
          <w:ilvl w:val="0"/>
          <w:numId w:val="3"/>
        </w:numPr>
      </w:pPr>
      <w:r>
        <w:rPr>
          <w:rFonts w:ascii="Arial" w:cs="Arial" w:eastAsia="Arial" w:hAnsi="Arial"/>
        </w:rPr>
        <w:t xml:space="preserve">In the tools table, delete any row that doesn’t apply to you.</w:t>
      </w:r>
    </w:p>
    <w:p>
      <w:pPr>
        <w:pStyle w:val="ListParagraph"/>
        <w:numPr>
          <w:ilvl w:val="0"/>
          <w:numId w:val="3"/>
        </w:numPr>
      </w:pPr>
      <w:r>
        <w:rPr>
          <w:rFonts w:ascii="Arial" w:cs="Arial" w:eastAsia="Arial" w:hAnsi="Arial"/>
        </w:rPr>
        <w:t xml:space="preserve">Open the matching _EXAMPLE.docx side-by-side — it is this exact document, fully completed.</w:t>
      </w:r>
    </w:p>
    <w:p>
      <w:pPr>
        <w:pStyle w:val="ListParagraph"/>
        <w:numPr>
          <w:ilvl w:val="0"/>
          <w:numId w:val="3"/>
        </w:numPr>
      </w:pPr>
      <w:r>
        <w:rPr>
          <w:rFonts w:ascii="Arial" w:cs="Arial" w:eastAsia="Arial" w:hAnsi="Arial"/>
        </w:rPr>
        <w:t xml:space="preserve">Finished check: a completed document has NO highlighted [bracketed] tags left anywhere. If you can still see a highlighted tag, it is not ready to submit.</w:t>
      </w:r>
    </w:p>
    <w:p>
      <w:pPr>
        <w:pStyle w:val="ListParagraph"/>
        <w:numPr>
          <w:ilvl w:val="0"/>
          <w:numId w:val="3"/>
        </w:numPr>
      </w:pPr>
      <w:r>
        <w:rPr>
          <w:rFonts w:ascii="Arial" w:cs="Arial" w:eastAsia="Arial" w:hAnsi="Arial"/>
        </w:rPr>
        <w:t xml:space="preserve">Every figure, name, and date must match your source documents exactly — Thai immigration cross-checks them.</w:t>
      </w:r>
    </w:p>
    <w:p>
      <w:pPr>
        <w:pStyle w:val="ListParagraph"/>
        <w:numPr>
          <w:ilvl w:val="0"/>
          <w:numId w:val="3"/>
        </w:numPr>
      </w:pPr>
      <w:r>
        <w:rPr>
          <w:rFonts w:ascii="Arial" w:cs="Arial" w:eastAsia="Arial" w:hAnsi="Arial"/>
        </w:rPr>
        <w:t xml:space="preserve">Sign and date where indicated, export as a clean PDF (no photos of screens).</w:t>
      </w:r>
    </w:p>
    <w:p>
      <w:pPr>
        <w:pStyle w:val="ListParagraph"/>
        <w:numPr>
          <w:ilvl w:val="0"/>
          <w:numId w:val="3"/>
        </w:numPr>
      </w:pPr>
      <w:r>
        <w:rPr>
          <w:rFonts w:ascii="Arial" w:cs="Arial" w:eastAsia="Arial" w:hAnsi="Arial"/>
        </w:rPr>
        <w:t xml:space="preserve">Delete this entire instructions page before submitting (everything from the top of page 1 down to the page break).</w:t>
      </w:r>
    </w:p>
    <w:p>
      <w:r>
        <w:br w:type="page"/>
      </w:r>
    </w:p>
    <w:p>
      <w:pPr>
        <w:pStyle w:val="Heading1"/>
      </w:pPr>
      <w:r>
        <w:rPr>
          <w:rFonts w:ascii="Arial" w:cs="Arial" w:eastAsia="Arial" w:hAnsi="Arial"/>
          <w:b/>
          <w:bCs/>
          <w:color w:val="1F3864"/>
          <w:sz w:val="32"/>
        </w:rPr>
        <w:t xml:space="preserve">Remote Working Statement</w:t>
      </w:r>
    </w:p>
    <w:p>
      <w:pPr>
        <w:spacing w:after="120"/>
      </w:pPr>
      <w:r>
        <w:rPr>
          <w:rFonts w:ascii="Arial" w:cs="Arial" w:eastAsia="Arial" w:hAnsi="Arial"/>
          <w:b/>
          <w:bCs/>
          <w:color w:val="595959"/>
        </w:rPr>
        <w:t xml:space="preserve">Content Creator / Influencer</w:t>
      </w:r>
    </w:p>
    <w:p>
      <w:pPr>
        <w:pBdr>
          <w:bottom w:val="single" w:color="1F3864" w:sz="8" w:space="1"/>
        </w:pBdr>
      </w:pPr>
    </w:p>
    <w:p>
      <w:pPr>
        <w:pStyle w:val="Heading2"/>
      </w:pPr>
      <w:r>
        <w:rPr>
          <w:rFonts w:ascii="Arial" w:cs="Arial" w:eastAsia="Arial" w:hAnsi="Arial"/>
          <w:b/>
          <w:color w:val="1F3864"/>
          <w:sz w:val="26"/>
        </w:rPr>
        <w:t xml:space="preserve">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[FULL LEGAL NAME]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[NATIONALITY]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Passport no.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[PASSPORT NUMBER]</w:t>
            </w:r>
          </w:p>
        </w:tc>
      </w:tr>
    </w:tbl>
    <w:p>
      <w:pPr>
        <w:pStyle w:val="Heading2"/>
      </w:pPr>
      <w:r>
        <w:rPr>
          <w:rFonts w:ascii="Arial" w:cs="Arial" w:eastAsia="Arial" w:hAnsi="Arial"/>
          <w:b/>
          <w:color w:val="1F3864"/>
          <w:sz w:val="26"/>
        </w:rPr>
        <w:t xml:space="preserve">Employment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Creator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[MAIN HANDLE]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Content niche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[2-4 WORDS]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Creating since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[YEAR]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Registration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[TAX/BUSINESS REGISTRATION]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Platform payers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[LEGAL ENTITIES — e.g. ’YouTube (Google Ireland)’]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Brand partner countries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[ALL OUTSIDE THAILAND]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Paid into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[COUNTRY + ACCOUNT TYPE]</w:t>
            </w:r>
          </w:p>
        </w:tc>
      </w:tr>
    </w:tbl>
    <w:p>
      <w:pPr>
        <w:spacing w:after="120"/>
      </w:pPr>
      <w:r>
        <w:rPr>
          <w:rFonts w:ascii="Arial" w:cs="Arial" w:eastAsia="Arial" w:hAnsi="Arial"/>
        </w:rPr>
        <w:t xml:space="preserve">I am a self-employed content creator producing content for my own channels, as set out above. My income is paid under written contracts by the platforms and brand partners shown in the table — all located outside Thailand — into the account referenced above.</w:t>
      </w:r>
    </w:p>
    <w:p>
      <w:pPr>
        <w:spacing w:after="120"/>
      </w:pPr>
      <w:r>
        <w:rPr>
          <w:rFonts w:ascii="Arial" w:cs="Arial" w:eastAsia="Arial" w:hAnsi="Arial"/>
        </w:rPr>
        <w:t xml:space="preserve">Evidence attached: platform revenue dashboard (Evidence 3.1), brand deal contract or invoice (Evidence 3.2), and matching bank deposit (Evidence 3.3).</w:t>
      </w:r>
    </w:p>
    <w:p>
      <w:pPr>
        <w:pStyle w:val="Heading2"/>
      </w:pPr>
      <w:r>
        <w:rPr>
          <w:rFonts w:ascii="Arial" w:cs="Arial" w:eastAsia="Arial" w:hAnsi="Arial"/>
          <w:b/>
          <w:color w:val="1F3864"/>
          <w:sz w:val="26"/>
        </w:rPr>
        <w:t xml:space="preserve">Main Work Activities</w:t>
      </w:r>
    </w:p>
    <w:p>
      <w:pPr>
        <w:pStyle w:val="ListParagraph"/>
        <w:numPr>
          <w:ilvl w:val="0"/>
          <w:numId w:val="2"/>
        </w:numPr>
      </w:pPr>
      <w:r>
        <w:rPr>
          <w:rFonts w:ascii="Arial" w:cs="Arial" w:eastAsia="Arial" w:hAnsi="Arial"/>
          <w:b/>
          <w:bCs/>
          <w:color w:val="1F3864"/>
          <w:shd w:fill="D9E6F5" w:val="clear"/>
        </w:rPr>
        <w:t xml:space="preserve">[ACTIVITY 1 — one line]</w:t>
      </w:r>
    </w:p>
    <w:p>
      <w:pPr>
        <w:pStyle w:val="ListParagraph"/>
        <w:numPr>
          <w:ilvl w:val="0"/>
          <w:numId w:val="2"/>
        </w:numPr>
      </w:pPr>
      <w:r>
        <w:rPr>
          <w:rFonts w:ascii="Arial" w:cs="Arial" w:eastAsia="Arial" w:hAnsi="Arial"/>
          <w:b/>
          <w:bCs/>
          <w:color w:val="1F3864"/>
          <w:shd w:fill="D9E6F5" w:val="clear"/>
        </w:rPr>
        <w:t xml:space="preserve">[ACTIVITY 2 — one line]</w:t>
      </w:r>
    </w:p>
    <w:p>
      <w:pPr>
        <w:pStyle w:val="ListParagraph"/>
        <w:numPr>
          <w:ilvl w:val="0"/>
          <w:numId w:val="2"/>
        </w:numPr>
      </w:pPr>
      <w:r>
        <w:rPr>
          <w:rFonts w:ascii="Arial" w:cs="Arial" w:eastAsia="Arial" w:hAnsi="Arial"/>
          <w:b/>
          <w:bCs/>
          <w:color w:val="1F3864"/>
          <w:shd w:fill="D9E6F5" w:val="clear"/>
        </w:rPr>
        <w:t xml:space="preserve">[ACTIVITY 3 — one line]</w:t>
      </w:r>
    </w:p>
    <w:p>
      <w:pPr>
        <w:pStyle w:val="ListParagraph"/>
        <w:numPr>
          <w:ilvl w:val="0"/>
          <w:numId w:val="2"/>
        </w:numPr>
      </w:pPr>
      <w:r>
        <w:rPr>
          <w:rFonts w:ascii="Arial" w:cs="Arial" w:eastAsia="Arial" w:hAnsi="Arial"/>
          <w:b/>
          <w:bCs/>
          <w:color w:val="1F3864"/>
          <w:shd w:fill="D9E6F5" w:val="clear"/>
        </w:rPr>
        <w:t xml:space="preserve">[ACTIVITY 4 — one line (or delete line)]</w:t>
      </w:r>
    </w:p>
    <w:p>
      <w:pPr>
        <w:pStyle w:val="Heading2"/>
      </w:pPr>
      <w:r>
        <w:rPr>
          <w:rFonts w:ascii="Arial" w:cs="Arial" w:eastAsia="Arial" w:hAnsi="Arial"/>
          <w:b/>
          <w:color w:val="1F3864"/>
          <w:sz w:val="26"/>
        </w:rPr>
        <w:t xml:space="preserve">Personal Income &amp; Financial Stability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80"/>
      </w:tblGrid>
      <w:tr>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Income source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[SOURCE]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[FREQUENCY]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[AMOUNT]</w:t>
            </w:r>
          </w:p>
        </w:tc>
      </w:tr>
      <w:tr>
        <w:tc>
          <w:tcPr>
            <w:tcW w:type="dxa" w:w="42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[SOURCE]</w:t>
            </w:r>
          </w:p>
        </w:tc>
        <w:tc>
          <w:tcPr>
            <w:tcW w:type="dxa" w:w="2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[FREQUENCY]</w:t>
            </w:r>
          </w:p>
        </w:tc>
        <w:tc>
          <w:tcPr>
            <w:tcW w:type="dxa" w:w="3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[AMOUNT]</w:t>
            </w:r>
          </w:p>
        </w:tc>
      </w:tr>
    </w:tbl>
    <w:p>
      <w:pPr>
        <w:spacing w:after="120"/>
      </w:pPr>
      <w:r>
        <w:rPr>
          <w:rFonts w:ascii="Arial" w:cs="Arial" w:eastAsia="Arial" w:hAnsi="Arial"/>
        </w:rPr>
        <w:t xml:space="preserve">All income above is processed and reported in line with the tax rules of my home country, and every figure matches Evidence 3.1, 3.2, and 3.3 in the Appendix on the final page. I also maintain personal savings providing financial stability for extended international residence (see my Proof of Funds document).</w:t>
      </w:r>
    </w:p>
    <w:p>
      <w:pPr>
        <w:pStyle w:val="Heading2"/>
      </w:pPr>
      <w:r>
        <w:rPr>
          <w:rFonts w:ascii="Arial" w:cs="Arial" w:eastAsia="Arial" w:hAnsi="Arial"/>
          <w:b/>
          <w:color w:val="1F3864"/>
          <w:sz w:val="26"/>
        </w:rPr>
        <w:t xml:space="preserve">How the Work Is Done Remotely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Communication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TOOLS — e.g. ’email, Slack, Zoom’]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Day-to-day work</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TOOLS — e.g. ’Google Workspace, Asana’]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Invoicing &amp; accounts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[YOUR TOOLS (or delete row)]</w:t>
            </w:r>
          </w:p>
        </w:tc>
      </w:tr>
    </w:tbl>
    <w:p>
      <w:pPr>
        <w:spacing w:after="120"/>
      </w:pPr>
      <w:r>
        <w:rPr>
          <w:rFonts w:ascii="Arial" w:cs="Arial" w:eastAsia="Arial" w:hAnsi="Arial"/>
        </w:rPr>
        <w:t xml:space="preserve">All work is carried out through the digital tools listed above, with no requirement to attend any office or fixed location. A laptop and a reliable internet connection are the only requirements, so my work is fully compatible with residence in Thailand.</w:t>
      </w:r>
    </w:p>
    <w:p>
      <w:pPr>
        <w:pStyle w:val="Heading2"/>
      </w:pPr>
      <w:r>
        <w:rPr>
          <w:rFonts w:ascii="Arial" w:cs="Arial" w:eastAsia="Arial" w:hAnsi="Arial"/>
          <w:b/>
          <w:color w:val="1F3864"/>
          <w:sz w:val="26"/>
        </w:rPr>
        <w:t xml:space="preserve">Suitability for the Destination Thailand Visa</w:t>
      </w:r>
    </w:p>
    <w:p>
      <w:pPr>
        <w:pStyle w:val="ListParagraph"/>
        <w:numPr>
          <w:ilvl w:val="0"/>
          <w:numId w:val="2"/>
        </w:numPr>
      </w:pPr>
      <w:r>
        <w:rPr>
          <w:rFonts w:ascii="Arial" w:cs="Arial" w:eastAsia="Arial" w:hAnsi="Arial"/>
        </w:rPr>
        <w:t xml:space="preserve">Verifiable registration/employment and documented, tax-compliant income</w:t>
      </w:r>
    </w:p>
    <w:p>
      <w:pPr>
        <w:pStyle w:val="ListParagraph"/>
        <w:numPr>
          <w:ilvl w:val="0"/>
          <w:numId w:val="2"/>
        </w:numPr>
      </w:pPr>
      <w:r>
        <w:rPr>
          <w:rFonts w:ascii="Arial" w:cs="Arial" w:eastAsia="Arial" w:hAnsi="Arial"/>
        </w:rPr>
        <w:t xml:space="preserve">Location-independent work requiring no office or fixed location</w:t>
      </w:r>
    </w:p>
    <w:p>
      <w:pPr>
        <w:pStyle w:val="ListParagraph"/>
        <w:numPr>
          <w:ilvl w:val="0"/>
          <w:numId w:val="2"/>
        </w:numPr>
      </w:pPr>
      <w:r>
        <w:rPr>
          <w:rFonts w:ascii="Arial" w:cs="Arial" w:eastAsia="Arial" w:hAnsi="Arial"/>
        </w:rPr>
        <w:t xml:space="preserve">Digital-first operations fully compatible with international mobility</w:t>
      </w:r>
    </w:p>
    <w:p>
      <w:pPr>
        <w:pStyle w:val="ListParagraph"/>
        <w:numPr>
          <w:ilvl w:val="0"/>
          <w:numId w:val="2"/>
        </w:numPr>
      </w:pPr>
      <w:r>
        <w:rPr>
          <w:rFonts w:ascii="Arial" w:cs="Arial" w:eastAsia="Arial" w:hAnsi="Arial"/>
        </w:rPr>
        <w:t xml:space="preserve">Personal funds exceeding the THB 500,000 requirement (see Proof of Funds)</w:t>
      </w:r>
    </w:p>
    <w:p>
      <w:pPr>
        <w:pStyle w:val="ListParagraph"/>
        <w:numPr>
          <w:ilvl w:val="0"/>
          <w:numId w:val="2"/>
        </w:numPr>
      </w:pPr>
      <w:r>
        <w:rPr>
          <w:rFonts w:ascii="Arial" w:cs="Arial" w:eastAsia="Arial" w:hAnsi="Arial"/>
        </w:rPr>
        <w:t xml:space="preserve">Full continuity of work while residing in Thailand, with no Thai employer or Thai-sourced income</w:t>
      </w:r>
    </w:p>
    <w:p>
      <w:pPr>
        <w:pStyle w:val="Heading2"/>
      </w:pPr>
      <w:r>
        <w:rPr>
          <w:rFonts w:ascii="Arial" w:cs="Arial" w:eastAsia="Arial" w:hAnsi="Arial"/>
          <w:b/>
          <w:color w:val="1F3864"/>
          <w:sz w:val="26"/>
        </w:rPr>
        <w:t xml:space="preserve">Work Restrictions Compliance</w:t>
      </w:r>
    </w:p>
    <w:p>
      <w:pPr>
        <w:spacing w:after="120"/>
      </w:pPr>
      <w:r>
        <w:rPr>
          <w:rFonts w:ascii="Arial" w:cs="Arial" w:eastAsia="Arial" w:hAnsi="Arial"/>
        </w:rPr>
        <w:t xml:space="preserve">While in Thailand under the DTV I will work only for employers, clients, and platforms located outside Thailand. I will not take up employment with any Thai company, provide services to Thai clients, or earn Thai-sourced income.</w:t>
      </w:r>
    </w:p>
    <w:p>
      <w:pPr>
        <w:pStyle w:val="Heading2"/>
      </w:pPr>
      <w:r>
        <w:rPr>
          <w:rFonts w:ascii="Arial" w:cs="Arial" w:eastAsia="Arial" w:hAnsi="Arial"/>
          <w:b/>
          <w:color w:val="1F3864"/>
          <w:sz w:val="26"/>
        </w:rPr>
        <w:t xml:space="preserve">Declaration</w:t>
      </w:r>
    </w:p>
    <w:p>
      <w:pPr>
        <w:spacing w:after="120"/>
      </w:pPr>
      <w:r>
        <w:rPr>
          <w:rFonts w:ascii="Arial" w:cs="Arial" w:eastAsia="Arial" w:hAnsi="Arial"/>
        </w:rPr>
        <w:t xml:space="preserve">I declare that the information in this statement is true and accurate, and that my work can be performed in full from Thailand without any change to who I work for or how I am paid.</w:t>
      </w:r>
    </w:p>
    <w:p>
      <w:pPr>
        <w:spacing w:before="240"/>
      </w:pPr>
      <w:r>
        <w:rPr>
          <w:rFonts w:ascii="Arial" w:cs="Arial" w:eastAsia="Arial" w:hAnsi="Arial"/>
        </w:rPr>
        <w:t xml:space="preserve">_______________________________</w:t>
      </w:r>
    </w:p>
    <w:p>
      <w:pPr>
        <w:spacing w:after="120"/>
      </w:pPr>
      <w:r>
        <w:rPr>
          <w:rFonts w:ascii="Arial" w:cs="Arial" w:eastAsia="Arial" w:hAnsi="Arial"/>
          <w:b/>
          <w:bCs/>
          <w:color w:val="1F3864"/>
          <w:shd w:fill="D9E6F5" w:val="clear"/>
        </w:rPr>
        <w:t xml:space="preserve">[FULL LEGAL NAME]</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b/>
          <w:bCs/>
          <w:color w:val="1F3864"/>
          <w:shd w:fill="D9E6F5" w:val="clear"/>
        </w:rPr>
        <w:t xml:space="preserve">[DATE]</w:t>
      </w:r>
    </w:p>
    <w:p>
      <w:r>
        <w:br w:type="page"/>
      </w:r>
    </w:p>
    <w:p>
      <w:pPr>
        <w:pStyle w:val="Heading1"/>
      </w:pPr>
      <w:r>
        <w:rPr>
          <w:rFonts w:ascii="Arial" w:cs="Arial" w:eastAsia="Arial" w:hAnsi="Arial"/>
          <w:b/>
          <w:bCs/>
          <w:color w:val="1F3864"/>
          <w:sz w:val="32"/>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3.1 — Platform revenue dashboard</w:t>
            </w:r>
          </w:p>
          <w:p>
            <w:pPr>
              <w:spacing w:before="80" w:after="0"/>
            </w:pPr>
            <w:r>
              <w:rPr>
                <w:rFonts w:ascii="Arial" w:cs="Arial" w:eastAsia="Arial" w:hAnsi="Arial"/>
                <w:i/>
                <w:iCs/>
                <w:color w:val="595959"/>
                <w:sz w:val="18"/>
                <w:szCs w:val="18"/>
              </w:rPr>
              <w:t xml:space="preserve">Drop the image under here.</w:t>
            </w:r>
          </w:p>
        </w:tc>
      </w:tr>
    </w:tbl>
    <w:p>
      <w:pPr>
        <w:spacing w:after="4320"/>
      </w:pPr>
    </w:p>
    <w:p>
      <w:r>
        <w:br w:type="page"/>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3.2 — Brand deal contract or invoice</w:t>
            </w:r>
          </w:p>
          <w:p>
            <w:pPr>
              <w:spacing w:before="80" w:after="0"/>
            </w:pPr>
            <w:r>
              <w:rPr>
                <w:rFonts w:ascii="Arial" w:cs="Arial" w:eastAsia="Arial" w:hAnsi="Arial"/>
                <w:i/>
                <w:iCs/>
                <w:color w:val="595959"/>
                <w:sz w:val="18"/>
                <w:szCs w:val="18"/>
              </w:rPr>
              <w:t xml:space="preserve">Drop the image under here.</w:t>
            </w:r>
          </w:p>
        </w:tc>
      </w:tr>
    </w:tbl>
    <w:p>
      <w:pPr>
        <w:spacing w:after="4320"/>
      </w:pPr>
    </w:p>
    <w:p>
      <w:r>
        <w:br w:type="page"/>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3.3 — Matching bank deposit</w:t>
            </w:r>
          </w:p>
          <w:p>
            <w:pPr>
              <w:spacing w:before="80" w:after="0"/>
            </w:pPr>
            <w:r>
              <w:rPr>
                <w:rFonts w:ascii="Arial" w:cs="Arial" w:eastAsia="Arial" w:hAnsi="Arial"/>
                <w:i/>
                <w:iCs/>
                <w:color w:val="595959"/>
                <w:sz w:val="18"/>
                <w:szCs w:val="18"/>
              </w:rPr>
              <w:t xml:space="preserve">Drop the image under here.</w:t>
            </w:r>
          </w:p>
        </w:tc>
      </w:tr>
    </w:tbl>
    <w:p>
      <w:pPr>
        <w:spacing w:after="4320"/>
      </w:pPr>
    </w:p>
    <w:p>
      <w:pPr>
        <w:spacing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Working Statement — Content Creator / Influencer</dc:title>
  <dc:creator>DTV Guide</dc:creator>
  <cp:lastModifiedBy>Un-named</cp:lastModifiedBy>
  <cp:revision>1</cp:revision>
  <dcterms:created xsi:type="dcterms:W3CDTF">2026-07-15T05:42:49.114Z</dcterms:created>
  <dcterms:modified xsi:type="dcterms:W3CDTF">2026-07-15T05:42:49.114Z</dcterms:modified>
</cp:coreProperties>
</file>

<file path=docProps/custom.xml><?xml version="1.0" encoding="utf-8"?>
<Properties xmlns="http://schemas.openxmlformats.org/officeDocument/2006/custom-properties" xmlns:vt="http://schemas.openxmlformats.org/officeDocument/2006/docPropsVTypes"/>
</file>