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Consent Letter — Application Processing Undertaking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</w:rPr>
        <w:t xml:space="preserve">London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Consent and Undertaking — DTV Application Processing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</w:rPr>
        <w:t xml:space="preserve">Irish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</w:rPr>
        <w:t xml:space="preserve">P0482915 (example)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Residence During Processing</w:t>
      </w:r>
    </w:p>
    <w:p>
      <w:pPr>
        <w:spacing w:after="120"/>
      </w:pPr>
      <w:r>
        <w:rPr>
          <w:rFonts w:ascii="Arial" w:cs="Arial" w:eastAsia="Arial" w:hAnsi="Arial"/>
        </w:rPr>
        <w:t xml:space="preserve">I will remain in </w:t>
      </w:r>
      <w:r>
        <w:rPr>
          <w:rFonts w:ascii="Arial" w:cs="Arial" w:eastAsia="Arial" w:hAnsi="Arial"/>
        </w:rPr>
        <w:t xml:space="preserve">the United Kingdom</w:t>
      </w:r>
      <w:r>
        <w:rPr>
          <w:rFonts w:ascii="Arial" w:cs="Arial" w:eastAsia="Arial" w:hAnsi="Arial"/>
        </w:rPr>
        <w:t xml:space="preserve"> for the duration of processing and will not travel to Thailand or elsewhere until my application is decided.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2. Availability</w:t>
      </w:r>
    </w:p>
    <w:p>
      <w:pPr>
        <w:spacing w:after="120"/>
      </w:pPr>
      <w:r>
        <w:rPr>
          <w:rFonts w:ascii="Arial" w:cs="Arial" w:eastAsia="Arial" w:hAnsi="Arial"/>
        </w:rPr>
        <w:t xml:space="preserve">I acknowledge the embassy may request additional documents, clarification, or an interview, and I undertake to remain available and responsive throughout.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3. Timeline</w:t>
      </w:r>
    </w:p>
    <w:p>
      <w:pPr>
        <w:spacing w:after="120"/>
      </w:pPr>
      <w:r>
        <w:rPr>
          <w:rFonts w:ascii="Arial" w:cs="Arial" w:eastAsia="Arial" w:hAnsi="Arial"/>
        </w:rPr>
        <w:t xml:space="preserve">I accept that standard processing takes approximately 15 working days from a complete submission and may take longer; I will not purchase non-refundable travel before approval.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4. Communication</w:t>
      </w:r>
    </w:p>
    <w:p>
      <w:pPr>
        <w:spacing w:after="120"/>
      </w:pPr>
      <w:r>
        <w:rPr>
          <w:rFonts w:ascii="Arial" w:cs="Arial" w:eastAsia="Arial" w:hAnsi="Arial"/>
        </w:rPr>
        <w:t xml:space="preserve">I will keep my contact details current and respond promptly to any communication within the timeframes specified.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5.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The information in this letter is true, accurate, and complete, and I acknowledge that a breach of these undertakings may result in refusal of my application.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details are fictional.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Consent Letter — Application Processing Undertaking</dc:title>
  <dc:creator>DTV Guide</dc:creator>
  <cp:lastModifiedBy>Un-named</cp:lastModifiedBy>
  <cp:revision>1</cp:revision>
  <dcterms:created xsi:type="dcterms:W3CDTF">2026-07-15T05:43:28.641Z</dcterms:created>
  <dcterms:modified xsi:type="dcterms:W3CDTF">2026-07-15T05:43:28.641Z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