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WOC-LOGO-GUIDE.WEBP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1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2026-08-17T19:06:48+00:00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TEM-000011 • woc-logo-guide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11_woc-logo-guid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Woc-Logo-Guide.Webp / Geral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woc-logo-guide.webp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public/woc-logo-guide.webp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239 × 160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149.38 KB</w:t>
            </w:r>
          </w:p>
        </w:tc>
        <w:tc>
          <w:tcPr>
            <w:tcW w:type="dxa" w:w="5355"/>
          </w:tcPr>
          <w:p/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Woc-Logo-Guide.Webp</dc:title>
  <dc:subject>IMAGE TEXTURE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