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Planificación Semestral — Sistemas de Representación (PCI 1119)</w:t>
      </w:r>
    </w:p>
    <w:p>
      <w:pPr>
        <w:pStyle w:val="Subttulo"/>
      </w:pPr>
      <w:r>
        <w:t>Secciones 3 y 4 · Segundo semestre 2026 · Miguel Godoy Díaz</w:t>
      </w:r>
    </w:p>
    <w:p>
      <w:pPr>
        <w:pStyle w:val="Ttulo1"/>
      </w:pPr>
      <w:r>
        <w:t>Marco general</w:t>
      </w:r>
    </w:p>
    <w:p>
      <w:pPr/>
      <w:r>
        <w:t>El semestre 2026-2 se extiende del 10 de agosto al 4 de diciembre, con receso del 12 al 16 de octubre y período de evaluaciones finales del 23 de noviembre al 4 de diciembre. El curso dispone de 14 semanas de clases, con dos sesiones semanales por grupo: Grupo 3 los miércoles de 12:40 a 15:00 y jueves de 10:20 a 12:40; Grupo 4 los miércoles de 15:00 a 17:20 y jueves de 12:40 a 15:00. Ningún feriado del semestre cae en miércoles o jueves; solo la semana 6 coincide con Fiestas Patrias (18 y 19 de septiembre, viernes y sábado), por lo que se reserva para ejercitación integradora ante posible baja asistencia.</w:t>
      </w:r>
    </w:p>
    <w:p>
      <w:pPr>
        <w:pStyle w:val="Destacado3"/>
      </w:pPr>
      <w:r>
        <w:t>Margen de seguridad: los contenidos se concentran en las semanas 1 a 12 (hasta el 5 de noviembre). Las semanas 13 y 14 quedan como colchón para atrasos, recuperaciones y cierre del proyecto.</w:t>
      </w:r>
    </w:p>
    <w:p>
      <w:pPr/>
      <w:r>
        <w:t>La estructura de contenidos toma como referencia el curso de Geometría Descriptiva de Elevify (proyección ortográfica, vistas auxiliares, cortes, intersecciones, desarrollos y axonometría) para las unidades de geometría descriptiva, y el curso de AutoCAD de Edutin (fundamentos, herramientas de dibujo, comandos avanzados, capas y acotación) para la unidad de herramientas tecnológicas, en línea con los contenidos y resultados de aprendizaje R1 y R2 del programa del curso.</w:t>
      </w:r>
    </w:p>
    <w:p>
      <w:pPr>
        <w:pStyle w:val="Ttulo1"/>
      </w:pPr>
      <w:r>
        <w:t>Evaluaciones propuestas</w:t>
      </w:r>
    </w:p>
    <w:p>
      <w:pPr/>
      <w:r>
        <w:t>El programa contempla controles y problemas aislados como evaluaciones focalizadas, y aprendizaje basado en problemas junto a método de proyectos como evaluaciones integradas. La siguiente propuesta de calendario y ponderaciones es ajustable: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Evaluación</w:t>
            </w:r>
          </w:p>
        </w:tc>
        <w:tc>
          <w:tcPr>
            <w:tcW w:type="dxa" w:w="2340"/>
          </w:tcPr>
          <w:p>
            <w:r>
              <w:t>Semana / fecha</w:t>
            </w:r>
          </w:p>
        </w:tc>
        <w:tc>
          <w:tcPr>
            <w:tcW w:type="dxa" w:w="2340"/>
          </w:tcPr>
          <w:p>
            <w:r>
              <w:t>Contenidos</w:t>
            </w:r>
          </w:p>
        </w:tc>
        <w:tc>
          <w:tcPr>
            <w:tcW w:type="dxa" w:w="2340"/>
          </w:tcPr>
          <w:p>
            <w:r>
              <w:t>Ponderación</w:t>
            </w:r>
          </w:p>
        </w:tc>
      </w:tr>
      <w:tr>
        <w:tc>
          <w:tcPr>
            <w:tcW w:type="dxa" w:w="2340"/>
          </w:tcPr>
          <w:p>
            <w:r>
              <w:t>Control 1</w:t>
            </w:r>
          </w:p>
        </w:tc>
        <w:tc>
          <w:tcPr>
            <w:tcW w:type="dxa" w:w="2340"/>
          </w:tcPr>
          <w:p>
            <w:r>
              <w:t>Sem. 4 · 2-3 sep</w:t>
            </w:r>
          </w:p>
        </w:tc>
        <w:tc>
          <w:tcPr>
            <w:tcW w:type="dxa" w:w="2340"/>
          </w:tcPr>
          <w:p>
            <w:r>
              <w:t>Lugares geométricos, escalas y sistemas de proyección</w:t>
            </w:r>
          </w:p>
        </w:tc>
        <w:tc>
          <w:tcPr>
            <w:tcW w:type="dxa" w:w="2340"/>
          </w:tcPr>
          <w:p>
            <w:r>
              <w:t>10%</w:t>
            </w:r>
          </w:p>
        </w:tc>
      </w:tr>
      <w:tr>
        <w:tc>
          <w:tcPr>
            <w:tcW w:type="dxa" w:w="2340"/>
          </w:tcPr>
          <w:p>
            <w:r>
              <w:t>Prueba 1</w:t>
            </w:r>
          </w:p>
        </w:tc>
        <w:tc>
          <w:tcPr>
            <w:tcW w:type="dxa" w:w="2340"/>
          </w:tcPr>
          <w:p>
            <w:r>
              <w:t>Sem. 7 · 23-24 sep</w:t>
            </w:r>
          </w:p>
        </w:tc>
        <w:tc>
          <w:tcPr>
            <w:tcW w:type="dxa" w:w="2340"/>
          </w:tcPr>
          <w:p>
            <w:r>
              <w:t>Doble proyección ortogonal: punto, recta, plano y verdadera magnitud</w:t>
            </w:r>
          </w:p>
        </w:tc>
        <w:tc>
          <w:tcPr>
            <w:tcW w:type="dxa" w:w="2340"/>
          </w:tcPr>
          <w:p>
            <w:r>
              <w:t>25%</w:t>
            </w:r>
          </w:p>
        </w:tc>
      </w:tr>
      <w:tr>
        <w:tc>
          <w:tcPr>
            <w:tcW w:type="dxa" w:w="2340"/>
          </w:tcPr>
          <w:p>
            <w:r>
              <w:t>Control 2</w:t>
            </w:r>
          </w:p>
        </w:tc>
        <w:tc>
          <w:tcPr>
            <w:tcW w:type="dxa" w:w="2340"/>
          </w:tcPr>
          <w:p>
            <w:r>
              <w:t>Sem. 10 · 21-22 oct</w:t>
            </w:r>
          </w:p>
        </w:tc>
        <w:tc>
          <w:tcPr>
            <w:tcW w:type="dxa" w:w="2340"/>
          </w:tcPr>
          <w:p>
            <w:r>
              <w:t>Intersecciones, paralelismo/perpendicularidad y problemas métricos</w:t>
            </w:r>
          </w:p>
        </w:tc>
        <w:tc>
          <w:tcPr>
            <w:tcW w:type="dxa" w:w="2340"/>
          </w:tcPr>
          <w:p>
            <w:r>
              <w:t>10%</w:t>
            </w:r>
          </w:p>
        </w:tc>
      </w:tr>
      <w:tr>
        <w:tc>
          <w:tcPr>
            <w:tcW w:type="dxa" w:w="2340"/>
          </w:tcPr>
          <w:p>
            <w:r>
              <w:t>Prueba 2</w:t>
            </w:r>
          </w:p>
        </w:tc>
        <w:tc>
          <w:tcPr>
            <w:tcW w:type="dxa" w:w="2340"/>
          </w:tcPr>
          <w:p>
            <w:r>
              <w:t>Sem. 12 · 4-5 nov</w:t>
            </w:r>
          </w:p>
        </w:tc>
        <w:tc>
          <w:tcPr>
            <w:tcW w:type="dxa" w:w="2340"/>
          </w:tcPr>
          <w:p>
            <w:r>
              <w:t>Proyección acotada e isometría/axonometría</w:t>
            </w:r>
          </w:p>
        </w:tc>
        <w:tc>
          <w:tcPr>
            <w:tcW w:type="dxa" w:w="2340"/>
          </w:tcPr>
          <w:p>
            <w:r>
              <w:t>25%</w:t>
            </w:r>
          </w:p>
        </w:tc>
      </w:tr>
      <w:tr>
        <w:tc>
          <w:tcPr>
            <w:tcW w:type="dxa" w:w="2340"/>
          </w:tcPr>
          <w:p>
            <w:r>
              <w:t>Proyecto AutoCAD</w:t>
            </w:r>
          </w:p>
        </w:tc>
        <w:tc>
          <w:tcPr>
            <w:tcW w:type="dxa" w:w="2340"/>
          </w:tcPr>
          <w:p>
            <w:r>
              <w:t>Avance sem. 12 · entrega sem. 14</w:t>
            </w:r>
          </w:p>
        </w:tc>
        <w:tc>
          <w:tcPr>
            <w:tcW w:type="dxa" w:w="2340"/>
          </w:tcPr>
          <w:p>
            <w:r>
              <w:t>Método de proyectos: modelado y plano técnico en AutoCAD</w:t>
            </w:r>
          </w:p>
        </w:tc>
        <w:tc>
          <w:tcPr>
            <w:tcW w:type="dxa" w:w="2340"/>
          </w:tcPr>
          <w:p>
            <w:r>
              <w:t>30%</w:t>
            </w:r>
          </w:p>
        </w:tc>
      </w:tr>
    </w:tbl>
    <w:p>
      <w:pPr>
        <w:pStyle w:val="Destacado2"/>
      </w:pPr>
      <w:r>
        <w:t>Las pruebas se rinden en la sesión del miércoles (G3 12:40 / G4 15:00), usando la sesión del jueves para retroalimentación. Recuperativas y examen, si aplican, van en el período de evaluaciones finales (23 nov – 4 dic).</w:t>
      </w:r>
    </w:p>
    <w:p>
      <w:pPr>
        <w:pStyle w:val="Ttulo1"/>
      </w:pPr>
      <w:r>
        <w:t>Planificación semanal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Sem.</w:t>
            </w:r>
          </w:p>
        </w:tc>
        <w:tc>
          <w:tcPr>
            <w:tcW w:type="dxa" w:w="1872"/>
          </w:tcPr>
          <w:p>
            <w:r>
              <w:t>Fechas</w:t>
            </w:r>
          </w:p>
        </w:tc>
        <w:tc>
          <w:tcPr>
            <w:tcW w:type="dxa" w:w="1872"/>
          </w:tcPr>
          <w:p>
            <w:r>
              <w:t>Sesión miércoles</w:t>
            </w:r>
          </w:p>
        </w:tc>
        <w:tc>
          <w:tcPr>
            <w:tcW w:type="dxa" w:w="1872"/>
          </w:tcPr>
          <w:p>
            <w:r>
              <w:t>Sesión jueves</w:t>
            </w:r>
          </w:p>
        </w:tc>
        <w:tc>
          <w:tcPr>
            <w:tcW w:type="dxa" w:w="1872"/>
          </w:tcPr>
          <w:p>
            <w:r>
              <w:t>Hito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12-13 ago</w:t>
            </w:r>
          </w:p>
        </w:tc>
        <w:tc>
          <w:tcPr>
            <w:tcW w:type="dxa" w:w="1872"/>
          </w:tcPr>
          <w:p>
            <w:r>
              <w:t>Presentación del curso. Introducción a los sistemas de representación</w:t>
            </w:r>
          </w:p>
        </w:tc>
        <w:tc>
          <w:tcPr>
            <w:tcW w:type="dxa" w:w="1872"/>
          </w:tcPr>
          <w:p>
            <w:r>
              <w:t>Lugares geométricos: punto, recta, plano. Manejo de escalas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19-20 ago</w:t>
            </w:r>
          </w:p>
        </w:tc>
        <w:tc>
          <w:tcPr>
            <w:tcW w:type="dxa" w:w="1872"/>
          </w:tcPr>
          <w:p>
            <w:r>
              <w:t>Sistemas de proyección: punto de vista, objeto y plano de proyección. Sistema cónico y cilíndrico</w:t>
            </w:r>
          </w:p>
        </w:tc>
        <w:tc>
          <w:tcPr>
            <w:tcW w:type="dxa" w:w="1872"/>
          </w:tcPr>
          <w:p>
            <w:r>
              <w:t>Taller: escalas y proyecciones básicas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26-27 ago</w:t>
            </w:r>
          </w:p>
        </w:tc>
        <w:tc>
          <w:tcPr>
            <w:tcW w:type="dxa" w:w="1872"/>
          </w:tcPr>
          <w:p>
            <w:r>
              <w:t>Doble proyección ortogonal: representación del punto</w:t>
            </w:r>
          </w:p>
        </w:tc>
        <w:tc>
          <w:tcPr>
            <w:tcW w:type="dxa" w:w="1872"/>
          </w:tcPr>
          <w:p>
            <w:r>
              <w:t>Taller: la recta, trazas y posiciones notables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2-3 sep</w:t>
            </w:r>
          </w:p>
        </w:tc>
        <w:tc>
          <w:tcPr>
            <w:tcW w:type="dxa" w:w="1872"/>
          </w:tcPr>
          <w:p>
            <w:r>
              <w:t>Control 1. El plano en doble proyección ortogonal</w:t>
            </w:r>
          </w:p>
        </w:tc>
        <w:tc>
          <w:tcPr>
            <w:tcW w:type="dxa" w:w="1872"/>
          </w:tcPr>
          <w:p>
            <w:r>
              <w:t>Taller: rectas contenidas en el plano, horizontales y frontales</w:t>
            </w:r>
          </w:p>
        </w:tc>
        <w:tc>
          <w:tcPr>
            <w:tcW w:type="dxa" w:w="1872"/>
          </w:tcPr>
          <w:p>
            <w:r>
              <w:t>Control 1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9-10 sep</w:t>
            </w:r>
          </w:p>
        </w:tc>
        <w:tc>
          <w:tcPr>
            <w:tcW w:type="dxa" w:w="1872"/>
          </w:tcPr>
          <w:p>
            <w:r>
              <w:t>Verdadera magnitud y abatimientos</w:t>
            </w:r>
          </w:p>
        </w:tc>
        <w:tc>
          <w:tcPr>
            <w:tcW w:type="dxa" w:w="1872"/>
          </w:tcPr>
          <w:p>
            <w:r>
              <w:t>Taller: vistas auxiliares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16-17 sep</w:t>
            </w:r>
          </w:p>
        </w:tc>
        <w:tc>
          <w:tcPr>
            <w:tcW w:type="dxa" w:w="1872"/>
          </w:tcPr>
          <w:p>
            <w:r>
              <w:t>Ejercitación integradora U1-U2</w:t>
            </w:r>
          </w:p>
        </w:tc>
        <w:tc>
          <w:tcPr>
            <w:tcW w:type="dxa" w:w="1872"/>
          </w:tcPr>
          <w:p>
            <w:r>
              <w:t>Taller de problemas (semana de Fiestas Patrias)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23-24 sep</w:t>
            </w:r>
          </w:p>
        </w:tc>
        <w:tc>
          <w:tcPr>
            <w:tcW w:type="dxa" w:w="1872"/>
          </w:tcPr>
          <w:p>
            <w:r>
              <w:t>Prueba 1</w:t>
            </w:r>
          </w:p>
        </w:tc>
        <w:tc>
          <w:tcPr>
            <w:tcW w:type="dxa" w:w="1872"/>
          </w:tcPr>
          <w:p>
            <w:r>
              <w:t>Retroalimentación. Introducción a intersecciones</w:t>
            </w:r>
          </w:p>
        </w:tc>
        <w:tc>
          <w:tcPr>
            <w:tcW w:type="dxa" w:w="1872"/>
          </w:tcPr>
          <w:p>
            <w:r>
              <w:t>Prueba 1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30 sep-1 oct</w:t>
            </w:r>
          </w:p>
        </w:tc>
        <w:tc>
          <w:tcPr>
            <w:tcW w:type="dxa" w:w="1872"/>
          </w:tcPr>
          <w:p>
            <w:r>
              <w:t>Intersección recta-plano y plano-plano</w:t>
            </w:r>
          </w:p>
        </w:tc>
        <w:tc>
          <w:tcPr>
            <w:tcW w:type="dxa" w:w="1872"/>
          </w:tcPr>
          <w:p>
            <w:r>
              <w:t>Taller: paralelismo y perpendicularidad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7-8 oct</w:t>
            </w:r>
          </w:p>
        </w:tc>
        <w:tc>
          <w:tcPr>
            <w:tcW w:type="dxa" w:w="1872"/>
          </w:tcPr>
          <w:p>
            <w:r>
              <w:t>Problemas métricos: distancias y ángulos. Cortes</w:t>
            </w:r>
          </w:p>
        </w:tc>
        <w:tc>
          <w:tcPr>
            <w:tcW w:type="dxa" w:w="1872"/>
          </w:tcPr>
          <w:p>
            <w:r>
              <w:t>Taller: intersección de sólidos</w:t>
            </w:r>
          </w:p>
        </w:tc>
        <w:tc>
          <w:tcPr>
            <w:tcW w:type="dxa" w:w="1872"/>
          </w:tcPr>
          <w:p>
            <w:r>
              <w:t>Receso 12-16 oct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21-22 oct</w:t>
            </w:r>
          </w:p>
        </w:tc>
        <w:tc>
          <w:tcPr>
            <w:tcW w:type="dxa" w:w="1872"/>
          </w:tcPr>
          <w:p>
            <w:r>
              <w:t>Control 2. Proyección acotada</w:t>
            </w:r>
          </w:p>
        </w:tc>
        <w:tc>
          <w:tcPr>
            <w:tcW w:type="dxa" w:w="1872"/>
          </w:tcPr>
          <w:p>
            <w:r>
              <w:t>Taller: aplicaciones de proyección acotada</w:t>
            </w:r>
          </w:p>
        </w:tc>
        <w:tc>
          <w:tcPr>
            <w:tcW w:type="dxa" w:w="1872"/>
          </w:tcPr>
          <w:p>
            <w:r>
              <w:t>Control 2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28-29 oct</w:t>
            </w:r>
          </w:p>
        </w:tc>
        <w:tc>
          <w:tcPr>
            <w:tcW w:type="dxa" w:w="1872"/>
          </w:tcPr>
          <w:p>
            <w:r>
              <w:t>Proyección axonométrica e isometría</w:t>
            </w:r>
          </w:p>
        </w:tc>
        <w:tc>
          <w:tcPr>
            <w:tcW w:type="dxa" w:w="1872"/>
          </w:tcPr>
          <w:p>
            <w:r>
              <w:t>Taller AutoCAD I: entorno y dibujo básico. Lanzamiento del proyecto</w:t>
            </w:r>
          </w:p>
        </w:tc>
        <w:tc>
          <w:tcPr>
            <w:tcW w:type="dxa" w:w="1872"/>
          </w:tcPr>
          <w:p>
            <w:r>
              <w:t>Inicio proyecto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4-5 nov</w:t>
            </w:r>
          </w:p>
        </w:tc>
        <w:tc>
          <w:tcPr>
            <w:tcW w:type="dxa" w:w="1872"/>
          </w:tcPr>
          <w:p>
            <w:r>
              <w:t>Prueba 2</w:t>
            </w:r>
          </w:p>
        </w:tc>
        <w:tc>
          <w:tcPr>
            <w:tcW w:type="dxa" w:w="1872"/>
          </w:tcPr>
          <w:p>
            <w:r>
              <w:t>Taller AutoCAD II: edición, capas y acotación. Avance de proyecto</w:t>
            </w:r>
          </w:p>
        </w:tc>
        <w:tc>
          <w:tcPr>
            <w:tcW w:type="dxa" w:w="1872"/>
          </w:tcPr>
          <w:p>
            <w:r>
              <w:t>Prueba 2 · Avance</w:t>
            </w:r>
          </w:p>
        </w:tc>
      </w:tr>
      <w:tr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11-12 nov</w:t>
            </w:r>
          </w:p>
        </w:tc>
        <w:tc>
          <w:tcPr>
            <w:tcW w:type="dxa" w:w="1872"/>
          </w:tcPr>
          <w:p>
            <w:r>
              <w:t>AutoCAD III: plano técnico y presentación (margen)</w:t>
            </w:r>
          </w:p>
        </w:tc>
        <w:tc>
          <w:tcPr>
            <w:tcW w:type="dxa" w:w="1872"/>
          </w:tcPr>
          <w:p>
            <w:r>
              <w:t>Taller de proyecto y recuperaciones (margen)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18-19 nov</w:t>
            </w:r>
          </w:p>
        </w:tc>
        <w:tc>
          <w:tcPr>
            <w:tcW w:type="dxa" w:w="1872"/>
          </w:tcPr>
          <w:p>
            <w:r>
              <w:t>Repaso y cierre de contenidos (margen)</w:t>
            </w:r>
          </w:p>
        </w:tc>
        <w:tc>
          <w:tcPr>
            <w:tcW w:type="dxa" w:w="1872"/>
          </w:tcPr>
          <w:p>
            <w:r>
              <w:t>Entrega y presentación del proyecto</w:t>
            </w:r>
          </w:p>
        </w:tc>
        <w:tc>
          <w:tcPr>
            <w:tcW w:type="dxa" w:w="1872"/>
          </w:tcPr>
          <w:p>
            <w:r>
              <w:t>Entrega proyecto</w:t>
            </w:r>
          </w:p>
        </w:tc>
      </w:tr>
      <w:tr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23 nov-4 dic</w:t>
            </w:r>
          </w:p>
        </w:tc>
        <w:tc>
          <w:tcPr>
            <w:tcW w:type="dxa" w:w="1872"/>
          </w:tcPr>
          <w:p>
            <w:r>
              <w:t>Evaluaciones finales</w:t>
            </w:r>
          </w:p>
        </w:tc>
        <w:tc>
          <w:tcPr>
            <w:tcW w:type="dxa" w:w="1872"/>
          </w:tcPr>
          <w:p>
            <w:r>
              <w:t>Exámenes, recuperativas y retroalimentación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Style w:val="Ttulo1"/>
      </w:pPr>
      <w:r>
        <w:t>Recursos de apoyo</w:t>
      </w:r>
    </w:p>
    <w:p>
      <w:pPr/>
      <w:r>
        <w:t>Curso de Geometría Descriptiva (Elevify): columna vertebral de las semanas 1 a 10; puede recomendarse a estudiantes en su versión gratuita (1 hora diaria, 90 días). Curso de AutoCAD (Edutin): base de los talleres de las semanas 11 a 13; acceso gratuito al contenido. Bibliografía del programa: Osser, Geometría Descriptiva y Problemario de ejercicios.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/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