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ayout w:type="fixed"/>
        <w:tblLook w:val="0420" w:firstRow="1" w:lastRow="0" w:firstColumn="0" w:lastColumn="0" w:noHBand="0" w:noVBand="1"/>
      </w:tblPr>
      <w:tblGrid>
        <w:gridCol w:w="3240"/>
        <w:gridCol w:w="2790"/>
        <w:gridCol w:w="1800"/>
      </w:tblGrid>
      <w:tr w:rsidR="00E41C12" w14:paraId="319B80D1" w14:textId="77777777" w:rsidTr="00C5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0FFF7A21" w14:textId="3BB017C0" w:rsidR="00E41C12" w:rsidRDefault="00E41C12">
            <w:r>
              <w:t>GBIF dataset</w:t>
            </w:r>
          </w:p>
        </w:tc>
        <w:tc>
          <w:tcPr>
            <w:tcW w:w="2790" w:type="dxa"/>
          </w:tcPr>
          <w:p w14:paraId="56FCF477" w14:textId="3F010075" w:rsidR="00E41C12" w:rsidRDefault="00E41C12">
            <w:r>
              <w:t>Survey protocol</w:t>
            </w:r>
          </w:p>
        </w:tc>
        <w:tc>
          <w:tcPr>
            <w:tcW w:w="1800" w:type="dxa"/>
          </w:tcPr>
          <w:p w14:paraId="413B6713" w14:textId="0A6836C2" w:rsidR="00E41C12" w:rsidRDefault="00E41C12">
            <w:r>
              <w:t>Total occurrences</w:t>
            </w:r>
          </w:p>
        </w:tc>
      </w:tr>
      <w:tr w:rsidR="00E41C12" w14:paraId="36C9E65A" w14:textId="77777777" w:rsidTr="00C5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35A99117" w14:textId="432BFC79" w:rsidR="00E41C12" w:rsidRDefault="00E41C12">
            <w:r>
              <w:t>eBird</w:t>
            </w:r>
          </w:p>
        </w:tc>
        <w:tc>
          <w:tcPr>
            <w:tcW w:w="2790" w:type="dxa"/>
          </w:tcPr>
          <w:p w14:paraId="452FFDEA" w14:textId="269FB17A" w:rsidR="00E41C12" w:rsidRDefault="00E41C12">
            <w:r>
              <w:t>Citizen Science</w:t>
            </w:r>
          </w:p>
        </w:tc>
        <w:tc>
          <w:tcPr>
            <w:tcW w:w="1800" w:type="dxa"/>
          </w:tcPr>
          <w:p w14:paraId="5D2CDCB0" w14:textId="5660C838" w:rsidR="00E41C12" w:rsidRDefault="009826B5">
            <w:r>
              <w:t>22,0</w:t>
            </w:r>
            <w:r w:rsidR="002241A7">
              <w:t>33</w:t>
            </w:r>
          </w:p>
        </w:tc>
      </w:tr>
      <w:tr w:rsidR="00E41C12" w14:paraId="08FDA407" w14:textId="77777777" w:rsidTr="00C5207E">
        <w:trPr>
          <w:trHeight w:val="537"/>
        </w:trPr>
        <w:tc>
          <w:tcPr>
            <w:tcW w:w="3240" w:type="dxa"/>
          </w:tcPr>
          <w:p w14:paraId="7A96DEC3" w14:textId="612A7366" w:rsidR="00E41C12" w:rsidRDefault="00E41C12">
            <w:proofErr w:type="spellStart"/>
            <w:r>
              <w:t>iNaturalist</w:t>
            </w:r>
            <w:proofErr w:type="spellEnd"/>
          </w:p>
        </w:tc>
        <w:tc>
          <w:tcPr>
            <w:tcW w:w="2790" w:type="dxa"/>
          </w:tcPr>
          <w:p w14:paraId="08ECD767" w14:textId="3499FF19" w:rsidR="00E41C12" w:rsidRDefault="00E41C12">
            <w:r>
              <w:t>Citizen Science</w:t>
            </w:r>
          </w:p>
        </w:tc>
        <w:tc>
          <w:tcPr>
            <w:tcW w:w="1800" w:type="dxa"/>
          </w:tcPr>
          <w:p w14:paraId="011047F0" w14:textId="7E0BDE3C" w:rsidR="00E41C12" w:rsidRDefault="009826B5">
            <w:r>
              <w:t>2,070</w:t>
            </w:r>
          </w:p>
        </w:tc>
      </w:tr>
      <w:tr w:rsidR="00E41C12" w14:paraId="53342758" w14:textId="77777777" w:rsidTr="00C5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058A5FB6" w14:textId="0F95DD14" w:rsidR="00E41C12" w:rsidRDefault="00E41C12">
            <w:r>
              <w:t>Avian Knowledge Network – Point Blue Conservation Science</w:t>
            </w:r>
          </w:p>
        </w:tc>
        <w:tc>
          <w:tcPr>
            <w:tcW w:w="2790" w:type="dxa"/>
          </w:tcPr>
          <w:p w14:paraId="28868151" w14:textId="72A1894E" w:rsidR="00E41C12" w:rsidRDefault="00E41C12">
            <w:r>
              <w:t>Standard survey</w:t>
            </w:r>
          </w:p>
        </w:tc>
        <w:tc>
          <w:tcPr>
            <w:tcW w:w="1800" w:type="dxa"/>
          </w:tcPr>
          <w:p w14:paraId="4B1BBCBE" w14:textId="129C1E40" w:rsidR="00E41C12" w:rsidRDefault="009826B5">
            <w:r>
              <w:t>45</w:t>
            </w:r>
          </w:p>
        </w:tc>
      </w:tr>
      <w:tr w:rsidR="002241A7" w14:paraId="42D532E2" w14:textId="77777777" w:rsidTr="00C5207E">
        <w:trPr>
          <w:trHeight w:val="537"/>
        </w:trPr>
        <w:tc>
          <w:tcPr>
            <w:tcW w:w="3240" w:type="dxa"/>
          </w:tcPr>
          <w:p w14:paraId="44741251" w14:textId="49F2BD79" w:rsidR="002241A7" w:rsidRDefault="002241A7">
            <w:r>
              <w:t>Great Backyard Bird Count</w:t>
            </w:r>
          </w:p>
        </w:tc>
        <w:tc>
          <w:tcPr>
            <w:tcW w:w="2790" w:type="dxa"/>
          </w:tcPr>
          <w:p w14:paraId="33EF97FA" w14:textId="005B9657" w:rsidR="002241A7" w:rsidRDefault="002241A7">
            <w:r>
              <w:t>Citizen Science</w:t>
            </w:r>
          </w:p>
        </w:tc>
        <w:tc>
          <w:tcPr>
            <w:tcW w:w="1800" w:type="dxa"/>
          </w:tcPr>
          <w:p w14:paraId="09A6108A" w14:textId="54A330BD" w:rsidR="002241A7" w:rsidRDefault="002241A7">
            <w:r>
              <w:t>38</w:t>
            </w:r>
          </w:p>
        </w:tc>
      </w:tr>
      <w:tr w:rsidR="002241A7" w14:paraId="371E6278" w14:textId="77777777" w:rsidTr="00C5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14B36534" w14:textId="03891D34" w:rsidR="002241A7" w:rsidRDefault="002241A7" w:rsidP="002241A7">
            <w:proofErr w:type="spellStart"/>
            <w:r>
              <w:t>Xeno</w:t>
            </w:r>
            <w:proofErr w:type="spellEnd"/>
            <w:r>
              <w:t>-canto</w:t>
            </w:r>
          </w:p>
        </w:tc>
        <w:tc>
          <w:tcPr>
            <w:tcW w:w="2790" w:type="dxa"/>
          </w:tcPr>
          <w:p w14:paraId="413E3DE7" w14:textId="3E320352" w:rsidR="002241A7" w:rsidRDefault="002241A7" w:rsidP="002241A7">
            <w:r>
              <w:t>Citizen science</w:t>
            </w:r>
          </w:p>
        </w:tc>
        <w:tc>
          <w:tcPr>
            <w:tcW w:w="1800" w:type="dxa"/>
          </w:tcPr>
          <w:p w14:paraId="0BD9A1BC" w14:textId="1FB639CE" w:rsidR="002241A7" w:rsidRDefault="002241A7" w:rsidP="002241A7">
            <w:r>
              <w:t>27</w:t>
            </w:r>
          </w:p>
        </w:tc>
      </w:tr>
      <w:tr w:rsidR="00E761D7" w14:paraId="1F6E1DCB" w14:textId="77777777" w:rsidTr="00C5207E">
        <w:trPr>
          <w:trHeight w:val="537"/>
        </w:trPr>
        <w:tc>
          <w:tcPr>
            <w:tcW w:w="3240" w:type="dxa"/>
          </w:tcPr>
          <w:p w14:paraId="3036DF23" w14:textId="3BE92879" w:rsidR="00E761D7" w:rsidRDefault="00E761D7" w:rsidP="002241A7">
            <w:proofErr w:type="spellStart"/>
            <w:r>
              <w:t>eButterfly</w:t>
            </w:r>
            <w:proofErr w:type="spellEnd"/>
          </w:p>
        </w:tc>
        <w:tc>
          <w:tcPr>
            <w:tcW w:w="2790" w:type="dxa"/>
          </w:tcPr>
          <w:p w14:paraId="441B1F60" w14:textId="0B8FD868" w:rsidR="00E761D7" w:rsidRDefault="00E761D7" w:rsidP="002241A7">
            <w:r>
              <w:t>Citizen science</w:t>
            </w:r>
          </w:p>
        </w:tc>
        <w:tc>
          <w:tcPr>
            <w:tcW w:w="1800" w:type="dxa"/>
          </w:tcPr>
          <w:p w14:paraId="5F8F81A9" w14:textId="286DC71A" w:rsidR="00E761D7" w:rsidRDefault="00E761D7" w:rsidP="002241A7">
            <w:r>
              <w:t>7</w:t>
            </w:r>
          </w:p>
        </w:tc>
      </w:tr>
      <w:tr w:rsidR="002241A7" w14:paraId="131A8DAA" w14:textId="77777777" w:rsidTr="00C5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4967B228" w14:textId="3236AFC0" w:rsidR="002241A7" w:rsidRDefault="002241A7">
            <w:r>
              <w:t>The Cornell Lab of Ornithology – Macaulay Library</w:t>
            </w:r>
          </w:p>
        </w:tc>
        <w:tc>
          <w:tcPr>
            <w:tcW w:w="2790" w:type="dxa"/>
          </w:tcPr>
          <w:p w14:paraId="2A2A77F5" w14:textId="27934193" w:rsidR="002241A7" w:rsidRDefault="002241A7">
            <w:r>
              <w:t>Citizen science</w:t>
            </w:r>
          </w:p>
        </w:tc>
        <w:tc>
          <w:tcPr>
            <w:tcW w:w="1800" w:type="dxa"/>
          </w:tcPr>
          <w:p w14:paraId="3A48BA29" w14:textId="57475E78" w:rsidR="002241A7" w:rsidRDefault="002241A7">
            <w:r>
              <w:t>6</w:t>
            </w:r>
          </w:p>
        </w:tc>
      </w:tr>
      <w:tr w:rsidR="002241A7" w14:paraId="7FAD0BDD" w14:textId="77777777" w:rsidTr="00C5207E">
        <w:trPr>
          <w:trHeight w:val="537"/>
        </w:trPr>
        <w:tc>
          <w:tcPr>
            <w:tcW w:w="3240" w:type="dxa"/>
          </w:tcPr>
          <w:p w14:paraId="7E884396" w14:textId="58526AD6" w:rsidR="002241A7" w:rsidRDefault="002241A7">
            <w:r>
              <w:t>Observation.org</w:t>
            </w:r>
          </w:p>
        </w:tc>
        <w:tc>
          <w:tcPr>
            <w:tcW w:w="2790" w:type="dxa"/>
          </w:tcPr>
          <w:p w14:paraId="4C95BB84" w14:textId="6D984FED" w:rsidR="002241A7" w:rsidRDefault="002241A7">
            <w:r>
              <w:t>Citizen Science</w:t>
            </w:r>
          </w:p>
        </w:tc>
        <w:tc>
          <w:tcPr>
            <w:tcW w:w="1800" w:type="dxa"/>
          </w:tcPr>
          <w:p w14:paraId="274791B1" w14:textId="1D22AEC7" w:rsidR="002241A7" w:rsidRDefault="002241A7">
            <w:r>
              <w:t>5</w:t>
            </w:r>
          </w:p>
        </w:tc>
      </w:tr>
      <w:tr w:rsidR="002241A7" w14:paraId="48B4A37E" w14:textId="77777777" w:rsidTr="00C5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3E7F3F0B" w14:textId="16E89C48" w:rsidR="002241A7" w:rsidRDefault="002241A7">
            <w:r>
              <w:t>The Lepidopterists’ Society</w:t>
            </w:r>
          </w:p>
        </w:tc>
        <w:tc>
          <w:tcPr>
            <w:tcW w:w="2790" w:type="dxa"/>
          </w:tcPr>
          <w:p w14:paraId="32A26083" w14:textId="0F28EE10" w:rsidR="002241A7" w:rsidRDefault="002241A7">
            <w:r>
              <w:t>Citizen Science</w:t>
            </w:r>
          </w:p>
        </w:tc>
        <w:tc>
          <w:tcPr>
            <w:tcW w:w="1800" w:type="dxa"/>
          </w:tcPr>
          <w:p w14:paraId="1A5D616D" w14:textId="6164760C" w:rsidR="002241A7" w:rsidRDefault="002241A7">
            <w:r>
              <w:t>4</w:t>
            </w:r>
          </w:p>
        </w:tc>
      </w:tr>
      <w:tr w:rsidR="002241A7" w14:paraId="52C4CC04" w14:textId="77777777" w:rsidTr="00C5207E">
        <w:trPr>
          <w:trHeight w:val="537"/>
        </w:trPr>
        <w:tc>
          <w:tcPr>
            <w:tcW w:w="3240" w:type="dxa"/>
          </w:tcPr>
          <w:p w14:paraId="1CB5A948" w14:textId="4DD7B2D9" w:rsidR="002241A7" w:rsidRDefault="002241A7">
            <w:r>
              <w:t>Naturgucker.de</w:t>
            </w:r>
          </w:p>
        </w:tc>
        <w:tc>
          <w:tcPr>
            <w:tcW w:w="2790" w:type="dxa"/>
          </w:tcPr>
          <w:p w14:paraId="002BE46F" w14:textId="616BBF61" w:rsidR="002241A7" w:rsidRDefault="002241A7">
            <w:r>
              <w:t>Citizen Science</w:t>
            </w:r>
          </w:p>
        </w:tc>
        <w:tc>
          <w:tcPr>
            <w:tcW w:w="1800" w:type="dxa"/>
          </w:tcPr>
          <w:p w14:paraId="2EE72F6C" w14:textId="114AA82E" w:rsidR="002241A7" w:rsidRDefault="002241A7">
            <w:r>
              <w:t>3</w:t>
            </w:r>
          </w:p>
        </w:tc>
      </w:tr>
      <w:tr w:rsidR="00F348F1" w14:paraId="1801CEB7" w14:textId="77777777" w:rsidTr="00C5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1061032A" w14:textId="73FF4457" w:rsidR="00F348F1" w:rsidRDefault="00F348F1">
            <w:r w:rsidRPr="00F348F1">
              <w:t>Barcode of Life Data System</w:t>
            </w:r>
          </w:p>
        </w:tc>
        <w:tc>
          <w:tcPr>
            <w:tcW w:w="2790" w:type="dxa"/>
          </w:tcPr>
          <w:p w14:paraId="74C32EFB" w14:textId="44F2FCCA" w:rsidR="00F348F1" w:rsidRDefault="00F348F1">
            <w:r>
              <w:t>Survey method unknown</w:t>
            </w:r>
          </w:p>
        </w:tc>
        <w:tc>
          <w:tcPr>
            <w:tcW w:w="1800" w:type="dxa"/>
          </w:tcPr>
          <w:p w14:paraId="7EEE5362" w14:textId="1863FC8D" w:rsidR="00F348F1" w:rsidRDefault="00F348F1">
            <w:r>
              <w:t>1</w:t>
            </w:r>
          </w:p>
        </w:tc>
      </w:tr>
    </w:tbl>
    <w:p w14:paraId="14421B70" w14:textId="68375F20" w:rsidR="00E41C12" w:rsidRDefault="00E41C12">
      <w:r>
        <w:tab/>
      </w:r>
      <w:r>
        <w:tab/>
      </w:r>
    </w:p>
    <w:p w14:paraId="2F493B0C" w14:textId="276B0ED5" w:rsidR="00BF6866" w:rsidRDefault="00BF6866"/>
    <w:tbl>
      <w:tblPr>
        <w:tblStyle w:val="PlainTable3"/>
        <w:tblW w:w="0" w:type="auto"/>
        <w:tblLayout w:type="fixed"/>
        <w:tblLook w:val="0420" w:firstRow="1" w:lastRow="0" w:firstColumn="0" w:lastColumn="0" w:noHBand="0" w:noVBand="1"/>
      </w:tblPr>
      <w:tblGrid>
        <w:gridCol w:w="3240"/>
        <w:gridCol w:w="1800"/>
      </w:tblGrid>
      <w:tr w:rsidR="008B789B" w14:paraId="548A1C34" w14:textId="77777777" w:rsidTr="0067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6A49A33A" w14:textId="5ACE432D" w:rsidR="008B789B" w:rsidRDefault="008B789B" w:rsidP="00675A0C">
            <w:r>
              <w:t>Tax</w:t>
            </w:r>
            <w:r w:rsidR="003262AF">
              <w:t>on</w:t>
            </w:r>
          </w:p>
        </w:tc>
        <w:tc>
          <w:tcPr>
            <w:tcW w:w="1800" w:type="dxa"/>
          </w:tcPr>
          <w:p w14:paraId="1683ACD5" w14:textId="77777777" w:rsidR="008B789B" w:rsidRDefault="008B789B" w:rsidP="00675A0C">
            <w:r>
              <w:t>Total occurrences</w:t>
            </w:r>
          </w:p>
        </w:tc>
      </w:tr>
      <w:tr w:rsidR="008B789B" w14:paraId="7E117D21" w14:textId="77777777" w:rsidTr="0067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5168D2E7" w14:textId="3C24B35C" w:rsidR="008B789B" w:rsidRDefault="008B789B" w:rsidP="00675A0C">
            <w:r>
              <w:t>Aves</w:t>
            </w:r>
          </w:p>
        </w:tc>
        <w:tc>
          <w:tcPr>
            <w:tcW w:w="1800" w:type="dxa"/>
          </w:tcPr>
          <w:p w14:paraId="03B97D88" w14:textId="41442155" w:rsidR="008B789B" w:rsidRDefault="008B789B" w:rsidP="00675A0C">
            <w:r>
              <w:t>22,</w:t>
            </w:r>
            <w:r w:rsidR="0063667D">
              <w:t>569</w:t>
            </w:r>
          </w:p>
        </w:tc>
      </w:tr>
      <w:tr w:rsidR="008B789B" w14:paraId="313C7863" w14:textId="77777777" w:rsidTr="00675A0C">
        <w:trPr>
          <w:trHeight w:val="537"/>
        </w:trPr>
        <w:tc>
          <w:tcPr>
            <w:tcW w:w="3240" w:type="dxa"/>
          </w:tcPr>
          <w:p w14:paraId="7FFA5A10" w14:textId="6DDA1F71" w:rsidR="008B789B" w:rsidRDefault="008B789B" w:rsidP="00675A0C">
            <w:r>
              <w:t>Mammalia</w:t>
            </w:r>
          </w:p>
        </w:tc>
        <w:tc>
          <w:tcPr>
            <w:tcW w:w="1800" w:type="dxa"/>
          </w:tcPr>
          <w:p w14:paraId="2F281F10" w14:textId="433EAD8B" w:rsidR="008B789B" w:rsidRDefault="0063667D" w:rsidP="00675A0C">
            <w:r>
              <w:t>771</w:t>
            </w:r>
          </w:p>
        </w:tc>
      </w:tr>
      <w:tr w:rsidR="008B789B" w14:paraId="6F98E87C" w14:textId="77777777" w:rsidTr="0067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77E3440E" w14:textId="5500444D" w:rsidR="008B789B" w:rsidRDefault="008B789B" w:rsidP="00675A0C">
            <w:r>
              <w:t>Reptilia</w:t>
            </w:r>
          </w:p>
        </w:tc>
        <w:tc>
          <w:tcPr>
            <w:tcW w:w="1800" w:type="dxa"/>
          </w:tcPr>
          <w:p w14:paraId="523C5515" w14:textId="5308ABC8" w:rsidR="008B789B" w:rsidRDefault="008B789B" w:rsidP="00675A0C">
            <w:r>
              <w:t>7</w:t>
            </w:r>
            <w:r w:rsidR="0063667D">
              <w:t>42</w:t>
            </w:r>
          </w:p>
        </w:tc>
      </w:tr>
      <w:tr w:rsidR="008B789B" w14:paraId="7CF44709" w14:textId="77777777" w:rsidTr="00675A0C">
        <w:trPr>
          <w:trHeight w:val="537"/>
        </w:trPr>
        <w:tc>
          <w:tcPr>
            <w:tcW w:w="3240" w:type="dxa"/>
          </w:tcPr>
          <w:p w14:paraId="581BBF6D" w14:textId="0726F5D2" w:rsidR="008B789B" w:rsidRDefault="008B789B" w:rsidP="00675A0C">
            <w:proofErr w:type="spellStart"/>
            <w:r>
              <w:t>Insecta</w:t>
            </w:r>
            <w:proofErr w:type="spellEnd"/>
          </w:p>
        </w:tc>
        <w:tc>
          <w:tcPr>
            <w:tcW w:w="1800" w:type="dxa"/>
          </w:tcPr>
          <w:p w14:paraId="7757C382" w14:textId="73DD3B4D" w:rsidR="008B789B" w:rsidRDefault="008B789B" w:rsidP="00675A0C">
            <w:r>
              <w:t>1</w:t>
            </w:r>
            <w:r w:rsidR="0063667D">
              <w:t>25</w:t>
            </w:r>
          </w:p>
        </w:tc>
      </w:tr>
      <w:tr w:rsidR="008B789B" w14:paraId="47C8B6A9" w14:textId="77777777" w:rsidTr="0067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42562B5E" w14:textId="726CEAC1" w:rsidR="008B789B" w:rsidRDefault="008B789B" w:rsidP="00675A0C">
            <w:r>
              <w:t>Actinopterygii</w:t>
            </w:r>
          </w:p>
        </w:tc>
        <w:tc>
          <w:tcPr>
            <w:tcW w:w="1800" w:type="dxa"/>
          </w:tcPr>
          <w:p w14:paraId="38FC72B1" w14:textId="69182C8A" w:rsidR="008B789B" w:rsidRDefault="008B789B" w:rsidP="00675A0C">
            <w:r>
              <w:t>2</w:t>
            </w:r>
            <w:r w:rsidR="0063667D">
              <w:t>1</w:t>
            </w:r>
          </w:p>
        </w:tc>
      </w:tr>
      <w:tr w:rsidR="008B789B" w14:paraId="7FBDF617" w14:textId="77777777" w:rsidTr="00675A0C">
        <w:trPr>
          <w:trHeight w:val="537"/>
        </w:trPr>
        <w:tc>
          <w:tcPr>
            <w:tcW w:w="3240" w:type="dxa"/>
          </w:tcPr>
          <w:p w14:paraId="7A143A5F" w14:textId="26CF45D9" w:rsidR="008B789B" w:rsidRDefault="008B789B" w:rsidP="00675A0C">
            <w:r>
              <w:t>Amphibia</w:t>
            </w:r>
          </w:p>
        </w:tc>
        <w:tc>
          <w:tcPr>
            <w:tcW w:w="1800" w:type="dxa"/>
          </w:tcPr>
          <w:p w14:paraId="0D2FD9AA" w14:textId="239B39B4" w:rsidR="008B789B" w:rsidRDefault="008B789B" w:rsidP="00675A0C">
            <w:r>
              <w:t>1</w:t>
            </w:r>
            <w:r w:rsidR="0063667D">
              <w:t>0</w:t>
            </w:r>
          </w:p>
        </w:tc>
      </w:tr>
      <w:tr w:rsidR="008B789B" w14:paraId="3111FC0E" w14:textId="77777777" w:rsidTr="0067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3240" w:type="dxa"/>
          </w:tcPr>
          <w:p w14:paraId="3596DE6C" w14:textId="45B9255B" w:rsidR="008B789B" w:rsidRDefault="008B789B" w:rsidP="00675A0C">
            <w:r>
              <w:t>Branchiopoda</w:t>
            </w:r>
          </w:p>
        </w:tc>
        <w:tc>
          <w:tcPr>
            <w:tcW w:w="1800" w:type="dxa"/>
          </w:tcPr>
          <w:p w14:paraId="57CB65EC" w14:textId="0154E043" w:rsidR="008B789B" w:rsidRDefault="008B789B" w:rsidP="00675A0C">
            <w:r>
              <w:t>1</w:t>
            </w:r>
          </w:p>
        </w:tc>
      </w:tr>
    </w:tbl>
    <w:p w14:paraId="5124C231" w14:textId="53524BD4" w:rsidR="007B1937" w:rsidRDefault="007B1937"/>
    <w:p w14:paraId="1733E20E" w14:textId="77777777" w:rsidR="007B1937" w:rsidRDefault="007B1937">
      <w:r>
        <w:br w:type="page"/>
      </w:r>
    </w:p>
    <w:tbl>
      <w:tblPr>
        <w:tblStyle w:val="PlainTable3"/>
        <w:tblW w:w="8637" w:type="dxa"/>
        <w:tblInd w:w="270" w:type="dxa"/>
        <w:tblLook w:val="0420" w:firstRow="1" w:lastRow="0" w:firstColumn="0" w:lastColumn="0" w:noHBand="0" w:noVBand="1"/>
      </w:tblPr>
      <w:tblGrid>
        <w:gridCol w:w="1450"/>
        <w:gridCol w:w="1201"/>
        <w:gridCol w:w="1454"/>
        <w:gridCol w:w="2298"/>
        <w:gridCol w:w="2234"/>
      </w:tblGrid>
      <w:tr w:rsidR="007B1937" w:rsidRPr="00FE6F5A" w14:paraId="4776AB48" w14:textId="77777777" w:rsidTr="00043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tcW w:w="998" w:type="dxa"/>
            <w:hideMark/>
          </w:tcPr>
          <w:p w14:paraId="3C73E4FD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Burn Treatment</w:t>
            </w:r>
          </w:p>
        </w:tc>
        <w:tc>
          <w:tcPr>
            <w:tcW w:w="1201" w:type="dxa"/>
            <w:hideMark/>
          </w:tcPr>
          <w:p w14:paraId="452496B3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6B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desert</w:t>
            </w:r>
          </w:p>
        </w:tc>
        <w:tc>
          <w:tcPr>
            <w:tcW w:w="1454" w:type="dxa"/>
            <w:hideMark/>
          </w:tcPr>
          <w:p w14:paraId="27B6343C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6B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area (</w:t>
            </w: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km</w:t>
            </w: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Pr="00AA6B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3FEA828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Occurrences Reported 2000-2020</w:t>
            </w:r>
          </w:p>
        </w:tc>
        <w:tc>
          <w:tcPr>
            <w:tcW w:w="0" w:type="auto"/>
          </w:tcPr>
          <w:p w14:paraId="2B85CF83" w14:textId="77777777" w:rsidR="007B1937" w:rsidRPr="00FE6F5A" w:rsidRDefault="007B1937" w:rsidP="0004379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Occurances Reported per 1000 km</w:t>
            </w: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7B1937" w:rsidRPr="00FE6F5A" w14:paraId="5AEE0FA8" w14:textId="77777777" w:rsidTr="0004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998" w:type="dxa"/>
            <w:vMerge w:val="restart"/>
            <w:hideMark/>
          </w:tcPr>
          <w:p w14:paraId="2E95C911" w14:textId="77777777" w:rsidR="007B1937" w:rsidRPr="00FE6F5A" w:rsidRDefault="007B1937" w:rsidP="0004379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r w:rsidRPr="00AA6B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ever-burned</w:t>
            </w: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34F57D5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(control)</w:t>
            </w:r>
          </w:p>
        </w:tc>
        <w:tc>
          <w:tcPr>
            <w:tcW w:w="1201" w:type="dxa"/>
            <w:hideMark/>
          </w:tcPr>
          <w:p w14:paraId="55E96B3B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6B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Mojave</w:t>
            </w:r>
          </w:p>
        </w:tc>
        <w:tc>
          <w:tcPr>
            <w:tcW w:w="1454" w:type="dxa"/>
            <w:hideMark/>
          </w:tcPr>
          <w:p w14:paraId="76C3A300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73161</w:t>
            </w:r>
          </w:p>
        </w:tc>
        <w:tc>
          <w:tcPr>
            <w:tcW w:w="0" w:type="auto"/>
            <w:hideMark/>
          </w:tcPr>
          <w:p w14:paraId="4A513EC5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8374</w:t>
            </w:r>
          </w:p>
        </w:tc>
        <w:tc>
          <w:tcPr>
            <w:tcW w:w="0" w:type="auto"/>
          </w:tcPr>
          <w:p w14:paraId="29E1EA81" w14:textId="77777777" w:rsidR="007B1937" w:rsidRPr="00FE6F5A" w:rsidRDefault="007B1937" w:rsidP="0004379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</w:t>
            </w:r>
          </w:p>
        </w:tc>
      </w:tr>
      <w:tr w:rsidR="007B1937" w:rsidRPr="00FE6F5A" w14:paraId="39B36F99" w14:textId="77777777" w:rsidTr="00043793">
        <w:trPr>
          <w:trHeight w:val="648"/>
        </w:trPr>
        <w:tc>
          <w:tcPr>
            <w:tcW w:w="998" w:type="dxa"/>
            <w:vMerge/>
            <w:hideMark/>
          </w:tcPr>
          <w:p w14:paraId="79DB9418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1" w:type="dxa"/>
            <w:hideMark/>
          </w:tcPr>
          <w:p w14:paraId="77CD446B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6B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Sonoran</w:t>
            </w:r>
          </w:p>
        </w:tc>
        <w:tc>
          <w:tcPr>
            <w:tcW w:w="1454" w:type="dxa"/>
            <w:hideMark/>
          </w:tcPr>
          <w:p w14:paraId="18C6A5B3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26537</w:t>
            </w:r>
          </w:p>
        </w:tc>
        <w:tc>
          <w:tcPr>
            <w:tcW w:w="0" w:type="auto"/>
            <w:hideMark/>
          </w:tcPr>
          <w:p w14:paraId="17CF7C00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sz w:val="20"/>
                <w:szCs w:val="20"/>
              </w:rPr>
              <w:t>6683</w:t>
            </w:r>
          </w:p>
        </w:tc>
        <w:tc>
          <w:tcPr>
            <w:tcW w:w="0" w:type="auto"/>
          </w:tcPr>
          <w:p w14:paraId="0DD4D9C7" w14:textId="77777777" w:rsidR="007B1937" w:rsidRPr="00FE6F5A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sz w:val="20"/>
                <w:szCs w:val="20"/>
              </w:rPr>
              <w:t>252</w:t>
            </w:r>
          </w:p>
        </w:tc>
      </w:tr>
      <w:tr w:rsidR="007B1937" w:rsidRPr="00FE6F5A" w14:paraId="54F8A06C" w14:textId="77777777" w:rsidTr="0004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998" w:type="dxa"/>
            <w:vMerge/>
            <w:hideMark/>
          </w:tcPr>
          <w:p w14:paraId="33CD2549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1" w:type="dxa"/>
            <w:hideMark/>
          </w:tcPr>
          <w:p w14:paraId="601C4027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6B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1454" w:type="dxa"/>
            <w:hideMark/>
          </w:tcPr>
          <w:p w14:paraId="36D601D1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27789</w:t>
            </w:r>
          </w:p>
        </w:tc>
        <w:tc>
          <w:tcPr>
            <w:tcW w:w="0" w:type="auto"/>
            <w:hideMark/>
          </w:tcPr>
          <w:p w14:paraId="4B108D1C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sz w:val="20"/>
                <w:szCs w:val="20"/>
              </w:rPr>
              <w:t>8843</w:t>
            </w:r>
          </w:p>
        </w:tc>
        <w:tc>
          <w:tcPr>
            <w:tcW w:w="0" w:type="auto"/>
          </w:tcPr>
          <w:p w14:paraId="55025160" w14:textId="77777777" w:rsidR="007B1937" w:rsidRPr="00FE6F5A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sz w:val="20"/>
                <w:szCs w:val="20"/>
              </w:rPr>
              <w:t>318</w:t>
            </w:r>
          </w:p>
        </w:tc>
      </w:tr>
      <w:tr w:rsidR="007B1937" w:rsidRPr="00FE6F5A" w14:paraId="640637F6" w14:textId="77777777" w:rsidTr="00043793">
        <w:trPr>
          <w:trHeight w:val="648"/>
        </w:trPr>
        <w:tc>
          <w:tcPr>
            <w:tcW w:w="998" w:type="dxa"/>
            <w:vMerge w:val="restart"/>
            <w:hideMark/>
          </w:tcPr>
          <w:p w14:paraId="612F3330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6B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Burned</w:t>
            </w:r>
          </w:p>
        </w:tc>
        <w:tc>
          <w:tcPr>
            <w:tcW w:w="1201" w:type="dxa"/>
            <w:hideMark/>
          </w:tcPr>
          <w:p w14:paraId="6ACB9E1D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6B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Mojave</w:t>
            </w:r>
          </w:p>
        </w:tc>
        <w:tc>
          <w:tcPr>
            <w:tcW w:w="1454" w:type="dxa"/>
            <w:hideMark/>
          </w:tcPr>
          <w:p w14:paraId="207DAB09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722</w:t>
            </w:r>
          </w:p>
        </w:tc>
        <w:tc>
          <w:tcPr>
            <w:tcW w:w="0" w:type="auto"/>
            <w:hideMark/>
          </w:tcPr>
          <w:p w14:paraId="10172C59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sz w:val="20"/>
                <w:szCs w:val="20"/>
              </w:rPr>
              <w:t>154</w:t>
            </w:r>
          </w:p>
        </w:tc>
        <w:tc>
          <w:tcPr>
            <w:tcW w:w="0" w:type="auto"/>
          </w:tcPr>
          <w:p w14:paraId="640D0F06" w14:textId="77777777" w:rsidR="007B1937" w:rsidRPr="00FE6F5A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sz w:val="20"/>
                <w:szCs w:val="20"/>
              </w:rPr>
              <w:t>213</w:t>
            </w:r>
          </w:p>
        </w:tc>
      </w:tr>
      <w:tr w:rsidR="007B1937" w:rsidRPr="00FE6F5A" w14:paraId="32D49DEE" w14:textId="77777777" w:rsidTr="0004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998" w:type="dxa"/>
            <w:vMerge/>
            <w:hideMark/>
          </w:tcPr>
          <w:p w14:paraId="5D9DCFF4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1" w:type="dxa"/>
            <w:hideMark/>
          </w:tcPr>
          <w:p w14:paraId="0A3F9996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6B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Sonoran</w:t>
            </w:r>
          </w:p>
        </w:tc>
        <w:tc>
          <w:tcPr>
            <w:tcW w:w="1454" w:type="dxa"/>
            <w:hideMark/>
          </w:tcPr>
          <w:p w14:paraId="44F3D015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0" w:type="auto"/>
            <w:hideMark/>
          </w:tcPr>
          <w:p w14:paraId="58827F22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</w:tcPr>
          <w:p w14:paraId="21541C76" w14:textId="77777777" w:rsidR="007B1937" w:rsidRPr="00FE6F5A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sz w:val="20"/>
                <w:szCs w:val="20"/>
              </w:rPr>
              <w:t>168</w:t>
            </w:r>
          </w:p>
        </w:tc>
      </w:tr>
      <w:tr w:rsidR="007B1937" w:rsidRPr="00FE6F5A" w14:paraId="6AD08EF7" w14:textId="77777777" w:rsidTr="00043793">
        <w:trPr>
          <w:trHeight w:val="648"/>
        </w:trPr>
        <w:tc>
          <w:tcPr>
            <w:tcW w:w="998" w:type="dxa"/>
            <w:vMerge/>
            <w:hideMark/>
          </w:tcPr>
          <w:p w14:paraId="21BB7CBE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1" w:type="dxa"/>
            <w:hideMark/>
          </w:tcPr>
          <w:p w14:paraId="30AD513A" w14:textId="77777777" w:rsidR="007B1937" w:rsidRPr="00AA6B03" w:rsidRDefault="007B1937" w:rsidP="0004379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6B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1454" w:type="dxa"/>
            <w:hideMark/>
          </w:tcPr>
          <w:p w14:paraId="0411ED80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hideMark/>
          </w:tcPr>
          <w:p w14:paraId="3ED0E94B" w14:textId="77777777" w:rsidR="007B1937" w:rsidRPr="00AA6B03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</w:tcPr>
          <w:p w14:paraId="6F92B903" w14:textId="77777777" w:rsidR="007B1937" w:rsidRPr="00FE6F5A" w:rsidRDefault="007B1937" w:rsidP="0004379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6F5A">
              <w:rPr>
                <w:rFonts w:ascii="Arial" w:eastAsia="Times New Roman" w:hAnsi="Arial" w:cs="Arial"/>
                <w:sz w:val="20"/>
                <w:szCs w:val="20"/>
              </w:rPr>
              <w:t>539</w:t>
            </w:r>
          </w:p>
        </w:tc>
      </w:tr>
    </w:tbl>
    <w:p w14:paraId="2E42CA29" w14:textId="301F1F7D" w:rsidR="00BF6866" w:rsidRDefault="00BF6866"/>
    <w:p w14:paraId="3507C811" w14:textId="0692FCDC" w:rsidR="00E541A8" w:rsidRDefault="00E541A8"/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2335"/>
        <w:gridCol w:w="1468"/>
        <w:gridCol w:w="1845"/>
        <w:gridCol w:w="1853"/>
        <w:gridCol w:w="1849"/>
      </w:tblGrid>
      <w:tr w:rsidR="00E541A8" w:rsidRPr="00133BD1" w14:paraId="704EEF7A" w14:textId="77777777" w:rsidTr="00133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</w:tcPr>
          <w:p w14:paraId="3BAA9E78" w14:textId="105BCA9C" w:rsidR="00E541A8" w:rsidRPr="00133BD1" w:rsidRDefault="00133BD1">
            <w:r w:rsidRPr="00133BD1">
              <w:t>Model term</w:t>
            </w:r>
          </w:p>
        </w:tc>
        <w:tc>
          <w:tcPr>
            <w:tcW w:w="1468" w:type="dxa"/>
          </w:tcPr>
          <w:p w14:paraId="1B8E42C7" w14:textId="2D69AC9D" w:rsidR="00E541A8" w:rsidRPr="00133BD1" w:rsidRDefault="00133BD1">
            <w:proofErr w:type="spellStart"/>
            <w:r w:rsidRPr="00133BD1">
              <w:t>edf</w:t>
            </w:r>
            <w:proofErr w:type="spellEnd"/>
          </w:p>
        </w:tc>
        <w:tc>
          <w:tcPr>
            <w:tcW w:w="1845" w:type="dxa"/>
          </w:tcPr>
          <w:p w14:paraId="3BA49653" w14:textId="148D95FE" w:rsidR="00E541A8" w:rsidRPr="00133BD1" w:rsidRDefault="00133BD1">
            <w:r w:rsidRPr="00133BD1">
              <w:t xml:space="preserve">Ref </w:t>
            </w:r>
            <w:proofErr w:type="spellStart"/>
            <w:r w:rsidRPr="00133BD1">
              <w:t>edf</w:t>
            </w:r>
            <w:proofErr w:type="spellEnd"/>
          </w:p>
        </w:tc>
        <w:tc>
          <w:tcPr>
            <w:tcW w:w="1853" w:type="dxa"/>
          </w:tcPr>
          <w:p w14:paraId="3427B350" w14:textId="4D76D8E0" w:rsidR="00E541A8" w:rsidRPr="00133BD1" w:rsidRDefault="00133BD1">
            <w:r w:rsidRPr="00133BD1">
              <w:t>F statistic</w:t>
            </w:r>
          </w:p>
        </w:tc>
        <w:tc>
          <w:tcPr>
            <w:tcW w:w="1849" w:type="dxa"/>
          </w:tcPr>
          <w:p w14:paraId="7216D0A3" w14:textId="2DBC3F4D" w:rsidR="00E541A8" w:rsidRPr="00133BD1" w:rsidRDefault="00133BD1">
            <w:r w:rsidRPr="00133BD1">
              <w:rPr>
                <w:i/>
                <w:iCs/>
              </w:rPr>
              <w:t>p</w:t>
            </w:r>
            <w:r w:rsidRPr="00133BD1">
              <w:t>-value</w:t>
            </w:r>
          </w:p>
        </w:tc>
      </w:tr>
      <w:tr w:rsidR="00E541A8" w14:paraId="1FFB353E" w14:textId="77777777" w:rsidTr="0013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14:paraId="1F461BAD" w14:textId="4B3DA7B6" w:rsidR="00E541A8" w:rsidRPr="00183D6E" w:rsidRDefault="00133BD1">
            <w:r>
              <w:t>f(Year):Mojave</w:t>
            </w:r>
          </w:p>
        </w:tc>
        <w:tc>
          <w:tcPr>
            <w:tcW w:w="1468" w:type="dxa"/>
          </w:tcPr>
          <w:p w14:paraId="5FA0752B" w14:textId="7AC91146" w:rsidR="00E541A8" w:rsidRDefault="00133BD1">
            <w:r>
              <w:t>2.3</w:t>
            </w:r>
          </w:p>
        </w:tc>
        <w:tc>
          <w:tcPr>
            <w:tcW w:w="1845" w:type="dxa"/>
          </w:tcPr>
          <w:p w14:paraId="29BBCABD" w14:textId="3EA30047" w:rsidR="00E541A8" w:rsidRDefault="00133BD1">
            <w:r>
              <w:t>2.9</w:t>
            </w:r>
          </w:p>
        </w:tc>
        <w:tc>
          <w:tcPr>
            <w:tcW w:w="1853" w:type="dxa"/>
          </w:tcPr>
          <w:p w14:paraId="245D7F84" w14:textId="2E436EF1" w:rsidR="00E541A8" w:rsidRDefault="00133BD1">
            <w:r>
              <w:t>48.39</w:t>
            </w:r>
          </w:p>
        </w:tc>
        <w:tc>
          <w:tcPr>
            <w:tcW w:w="1849" w:type="dxa"/>
          </w:tcPr>
          <w:p w14:paraId="31F1B00A" w14:textId="36B83FA4" w:rsidR="00E541A8" w:rsidRDefault="00133BD1">
            <w:r>
              <w:t>&lt;2e-16***</w:t>
            </w:r>
          </w:p>
        </w:tc>
      </w:tr>
      <w:tr w:rsidR="00E541A8" w14:paraId="7D7AD7CA" w14:textId="77777777" w:rsidTr="00133BD1">
        <w:tc>
          <w:tcPr>
            <w:tcW w:w="2335" w:type="dxa"/>
          </w:tcPr>
          <w:p w14:paraId="03365B8D" w14:textId="20D05068" w:rsidR="00E541A8" w:rsidRDefault="00133BD1">
            <w:r>
              <w:t>f</w:t>
            </w:r>
            <w:r>
              <w:t>(Year):</w:t>
            </w:r>
            <w:r>
              <w:t>San Joaquin</w:t>
            </w:r>
          </w:p>
        </w:tc>
        <w:tc>
          <w:tcPr>
            <w:tcW w:w="1468" w:type="dxa"/>
          </w:tcPr>
          <w:p w14:paraId="5762E366" w14:textId="1E419298" w:rsidR="00E541A8" w:rsidRDefault="00133BD1">
            <w:r>
              <w:t>3.4</w:t>
            </w:r>
          </w:p>
        </w:tc>
        <w:tc>
          <w:tcPr>
            <w:tcW w:w="1845" w:type="dxa"/>
          </w:tcPr>
          <w:p w14:paraId="07BA9C39" w14:textId="2F8FB3DF" w:rsidR="00E541A8" w:rsidRDefault="00133BD1">
            <w:r>
              <w:t>4.2</w:t>
            </w:r>
          </w:p>
        </w:tc>
        <w:tc>
          <w:tcPr>
            <w:tcW w:w="1853" w:type="dxa"/>
          </w:tcPr>
          <w:p w14:paraId="1D07EADC" w14:textId="4F4ADB31" w:rsidR="00E541A8" w:rsidRDefault="00133BD1">
            <w:r>
              <w:t>50.50</w:t>
            </w:r>
          </w:p>
        </w:tc>
        <w:tc>
          <w:tcPr>
            <w:tcW w:w="1849" w:type="dxa"/>
          </w:tcPr>
          <w:p w14:paraId="53C9BD95" w14:textId="7D4D427B" w:rsidR="00E541A8" w:rsidRDefault="00133BD1">
            <w:r>
              <w:t>&lt;2e-16</w:t>
            </w:r>
            <w:r>
              <w:t>***</w:t>
            </w:r>
          </w:p>
        </w:tc>
      </w:tr>
      <w:tr w:rsidR="00E541A8" w14:paraId="5E24EFBC" w14:textId="77777777" w:rsidTr="0013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14:paraId="6CB55857" w14:textId="4D0E77AC" w:rsidR="00E541A8" w:rsidRDefault="00133BD1">
            <w:r>
              <w:t>f</w:t>
            </w:r>
            <w:r>
              <w:t>(Year):</w:t>
            </w:r>
            <w:r>
              <w:t>Sonoran</w:t>
            </w:r>
          </w:p>
        </w:tc>
        <w:tc>
          <w:tcPr>
            <w:tcW w:w="1468" w:type="dxa"/>
          </w:tcPr>
          <w:p w14:paraId="040AFA78" w14:textId="54A18F7C" w:rsidR="00E541A8" w:rsidRDefault="00133BD1">
            <w:r>
              <w:t>1</w:t>
            </w:r>
          </w:p>
        </w:tc>
        <w:tc>
          <w:tcPr>
            <w:tcW w:w="1845" w:type="dxa"/>
          </w:tcPr>
          <w:p w14:paraId="3437809F" w14:textId="36F44303" w:rsidR="00E541A8" w:rsidRDefault="00133BD1">
            <w:r>
              <w:t>1</w:t>
            </w:r>
          </w:p>
        </w:tc>
        <w:tc>
          <w:tcPr>
            <w:tcW w:w="1853" w:type="dxa"/>
          </w:tcPr>
          <w:p w14:paraId="504E21FC" w14:textId="21B05312" w:rsidR="00E541A8" w:rsidRDefault="00133BD1">
            <w:r>
              <w:t>154.73</w:t>
            </w:r>
          </w:p>
        </w:tc>
        <w:tc>
          <w:tcPr>
            <w:tcW w:w="1849" w:type="dxa"/>
          </w:tcPr>
          <w:p w14:paraId="607AB2A9" w14:textId="1DA535C3" w:rsidR="00E541A8" w:rsidRDefault="00133BD1">
            <w:r>
              <w:t>&lt;2e-16</w:t>
            </w:r>
            <w:r>
              <w:t>***</w:t>
            </w:r>
          </w:p>
        </w:tc>
      </w:tr>
      <w:tr w:rsidR="00133BD1" w14:paraId="213EF88E" w14:textId="77777777" w:rsidTr="00133BD1">
        <w:tc>
          <w:tcPr>
            <w:tcW w:w="2335" w:type="dxa"/>
          </w:tcPr>
          <w:p w14:paraId="7E9C9C2D" w14:textId="2D9BD98F" w:rsidR="00133BD1" w:rsidRDefault="00133BD1">
            <w:r>
              <w:t>f(NDVI)</w:t>
            </w:r>
          </w:p>
        </w:tc>
        <w:tc>
          <w:tcPr>
            <w:tcW w:w="1468" w:type="dxa"/>
          </w:tcPr>
          <w:p w14:paraId="5920575E" w14:textId="454E4EF9" w:rsidR="00133BD1" w:rsidRDefault="00133BD1">
            <w:r>
              <w:t>1</w:t>
            </w:r>
          </w:p>
        </w:tc>
        <w:tc>
          <w:tcPr>
            <w:tcW w:w="1845" w:type="dxa"/>
          </w:tcPr>
          <w:p w14:paraId="48C49614" w14:textId="6838847D" w:rsidR="00133BD1" w:rsidRDefault="00133BD1">
            <w:r>
              <w:t>1</w:t>
            </w:r>
          </w:p>
        </w:tc>
        <w:tc>
          <w:tcPr>
            <w:tcW w:w="1853" w:type="dxa"/>
          </w:tcPr>
          <w:p w14:paraId="38BE4A71" w14:textId="34C2BD69" w:rsidR="00133BD1" w:rsidRDefault="00133BD1">
            <w:r>
              <w:t>10.7</w:t>
            </w:r>
          </w:p>
        </w:tc>
        <w:tc>
          <w:tcPr>
            <w:tcW w:w="1849" w:type="dxa"/>
          </w:tcPr>
          <w:p w14:paraId="773AAE55" w14:textId="1AD60866" w:rsidR="00133BD1" w:rsidRDefault="00133BD1">
            <w:r>
              <w:t>0.00142**</w:t>
            </w:r>
          </w:p>
        </w:tc>
      </w:tr>
      <w:tr w:rsidR="00133BD1" w14:paraId="25FA3FB0" w14:textId="77777777" w:rsidTr="0013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14EEBDF6" w14:textId="36FCF89B" w:rsidR="00133BD1" w:rsidRDefault="00133BD1">
            <w:r w:rsidRPr="00133BD1">
              <w:rPr>
                <w:b/>
                <w:bCs/>
              </w:rPr>
              <w:t>Intercept Coefficient:</w:t>
            </w:r>
            <w:r>
              <w:t xml:space="preserve"> 1.31 </w:t>
            </w:r>
            <w:r>
              <w:t>±</w:t>
            </w:r>
            <w:r>
              <w:t xml:space="preserve"> 0.24</w:t>
            </w:r>
            <w:r>
              <w:t xml:space="preserve"> </w:t>
            </w:r>
          </w:p>
        </w:tc>
      </w:tr>
      <w:tr w:rsidR="00133BD1" w14:paraId="0F7F5C17" w14:textId="77777777" w:rsidTr="00133BD1">
        <w:tc>
          <w:tcPr>
            <w:tcW w:w="9350" w:type="dxa"/>
            <w:gridSpan w:val="5"/>
          </w:tcPr>
          <w:p w14:paraId="7F52331A" w14:textId="7DC49797" w:rsidR="00133BD1" w:rsidRDefault="00133BD1">
            <w:r w:rsidRPr="00133BD1">
              <w:rPr>
                <w:b/>
                <w:bCs/>
              </w:rPr>
              <w:t>Adjusted r</w:t>
            </w:r>
            <w:r w:rsidRPr="00133BD1">
              <w:rPr>
                <w:b/>
                <w:bCs/>
                <w:vertAlign w:val="superscript"/>
              </w:rPr>
              <w:t>2</w:t>
            </w:r>
            <w:r w:rsidRPr="00133BD1">
              <w:rPr>
                <w:b/>
                <w:bCs/>
              </w:rPr>
              <w:t>:</w:t>
            </w:r>
            <w:r>
              <w:t xml:space="preserve"> 0.714</w:t>
            </w:r>
          </w:p>
        </w:tc>
      </w:tr>
      <w:tr w:rsidR="00133BD1" w14:paraId="0DB7B83E" w14:textId="77777777" w:rsidTr="0013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48FC2F84" w14:textId="69494DD2" w:rsidR="00133BD1" w:rsidRDefault="00133BD1">
            <w:r w:rsidRPr="00133BD1">
              <w:rPr>
                <w:b/>
                <w:bCs/>
              </w:rPr>
              <w:t>Deviance explained:</w:t>
            </w:r>
            <w:r>
              <w:t xml:space="preserve"> 84.6%</w:t>
            </w:r>
          </w:p>
        </w:tc>
      </w:tr>
      <w:tr w:rsidR="00133BD1" w14:paraId="12AE2EE2" w14:textId="77777777" w:rsidTr="00133BD1">
        <w:tc>
          <w:tcPr>
            <w:tcW w:w="9350" w:type="dxa"/>
            <w:gridSpan w:val="5"/>
          </w:tcPr>
          <w:p w14:paraId="3F6B4E78" w14:textId="1B386BA1" w:rsidR="00133BD1" w:rsidRDefault="00133BD1">
            <w:r w:rsidRPr="00133BD1">
              <w:rPr>
                <w:b/>
                <w:bCs/>
              </w:rPr>
              <w:t>Signi</w:t>
            </w:r>
            <w:r w:rsidRPr="00133BD1">
              <w:rPr>
                <w:b/>
                <w:bCs/>
              </w:rPr>
              <w:t>ficance</w:t>
            </w:r>
            <w:r w:rsidRPr="00133BD1">
              <w:rPr>
                <w:b/>
                <w:bCs/>
              </w:rPr>
              <w:t xml:space="preserve"> codes:</w:t>
            </w:r>
            <w:r w:rsidRPr="00133BD1">
              <w:t xml:space="preserve">  </w:t>
            </w:r>
            <w:r>
              <w:t>***</w:t>
            </w:r>
            <w:r w:rsidRPr="00133BD1">
              <w:t>0</w:t>
            </w:r>
            <w:r>
              <w:t>,</w:t>
            </w:r>
            <w:r w:rsidRPr="00133BD1">
              <w:t xml:space="preserve"> **0.001</w:t>
            </w:r>
          </w:p>
        </w:tc>
      </w:tr>
    </w:tbl>
    <w:p w14:paraId="4FFB3EBD" w14:textId="012CF2D8" w:rsidR="00E541A8" w:rsidRDefault="00133BD1">
      <w:r w:rsidRPr="00133BD1">
        <w:t>gam(</w:t>
      </w:r>
      <w:proofErr w:type="spellStart"/>
      <w:r w:rsidRPr="00133BD1">
        <w:t>stzd_totalObs</w:t>
      </w:r>
      <w:proofErr w:type="spellEnd"/>
      <w:r w:rsidRPr="00133BD1">
        <w:t xml:space="preserve"> ~ s(</w:t>
      </w:r>
      <w:proofErr w:type="spellStart"/>
      <w:r w:rsidRPr="00133BD1">
        <w:t>obsYear</w:t>
      </w:r>
      <w:proofErr w:type="spellEnd"/>
      <w:r w:rsidRPr="00133BD1">
        <w:t>, by = desert) + s(</w:t>
      </w:r>
      <w:proofErr w:type="spellStart"/>
      <w:r w:rsidRPr="00133BD1">
        <w:t>ndvi</w:t>
      </w:r>
      <w:proofErr w:type="spellEnd"/>
      <w:r w:rsidRPr="00133BD1">
        <w:t xml:space="preserve">) + desert + </w:t>
      </w:r>
      <w:proofErr w:type="spellStart"/>
      <w:r w:rsidRPr="00133BD1">
        <w:t>treatmentGroup</w:t>
      </w:r>
      <w:proofErr w:type="spellEnd"/>
      <w:r w:rsidRPr="00133BD1">
        <w:t xml:space="preserve">, family = </w:t>
      </w:r>
      <w:proofErr w:type="spellStart"/>
      <w:r w:rsidRPr="00133BD1">
        <w:t>tw</w:t>
      </w:r>
      <w:proofErr w:type="spellEnd"/>
      <w:r w:rsidRPr="00133BD1">
        <w:t>(link = "log"), data = data, method = "REML")</w:t>
      </w:r>
    </w:p>
    <w:p w14:paraId="2A615B12" w14:textId="73EF98D4" w:rsidR="00133BD1" w:rsidRDefault="00133BD1"/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2700"/>
        <w:gridCol w:w="1103"/>
        <w:gridCol w:w="1845"/>
        <w:gridCol w:w="1853"/>
        <w:gridCol w:w="1849"/>
      </w:tblGrid>
      <w:tr w:rsidR="00133BD1" w:rsidRPr="00133BD1" w14:paraId="03D50548" w14:textId="77777777" w:rsidTr="00133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00" w:type="dxa"/>
          </w:tcPr>
          <w:p w14:paraId="6FB118C0" w14:textId="17F005CC" w:rsidR="00133BD1" w:rsidRPr="00133BD1" w:rsidRDefault="00133BD1" w:rsidP="00722F53">
            <w:r>
              <w:t>VARIABLE</w:t>
            </w:r>
          </w:p>
        </w:tc>
        <w:tc>
          <w:tcPr>
            <w:tcW w:w="1103" w:type="dxa"/>
          </w:tcPr>
          <w:p w14:paraId="780F6599" w14:textId="6E1B3395" w:rsidR="00133BD1" w:rsidRPr="00133BD1" w:rsidRDefault="00133BD1" w:rsidP="00722F53">
            <w:r w:rsidRPr="00133BD1">
              <w:t>df</w:t>
            </w:r>
          </w:p>
        </w:tc>
        <w:tc>
          <w:tcPr>
            <w:tcW w:w="1845" w:type="dxa"/>
          </w:tcPr>
          <w:p w14:paraId="01B9957F" w14:textId="2496C39E" w:rsidR="00133BD1" w:rsidRPr="00133BD1" w:rsidRDefault="00133BD1" w:rsidP="00722F53"/>
        </w:tc>
        <w:tc>
          <w:tcPr>
            <w:tcW w:w="1853" w:type="dxa"/>
          </w:tcPr>
          <w:p w14:paraId="47A8E6CD" w14:textId="77777777" w:rsidR="00133BD1" w:rsidRPr="00133BD1" w:rsidRDefault="00133BD1" w:rsidP="00722F53">
            <w:r w:rsidRPr="00133BD1">
              <w:t>F statistic</w:t>
            </w:r>
          </w:p>
        </w:tc>
        <w:tc>
          <w:tcPr>
            <w:tcW w:w="1849" w:type="dxa"/>
          </w:tcPr>
          <w:p w14:paraId="35AB331F" w14:textId="77777777" w:rsidR="00133BD1" w:rsidRPr="00133BD1" w:rsidRDefault="00133BD1" w:rsidP="00722F53">
            <w:r w:rsidRPr="00133BD1">
              <w:rPr>
                <w:i/>
                <w:iCs/>
              </w:rPr>
              <w:t>p</w:t>
            </w:r>
            <w:r w:rsidRPr="00133BD1">
              <w:t>-value</w:t>
            </w:r>
          </w:p>
        </w:tc>
      </w:tr>
      <w:tr w:rsidR="00133BD1" w14:paraId="287CC8EC" w14:textId="77777777" w:rsidTr="0013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</w:tcPr>
          <w:p w14:paraId="1E38468B" w14:textId="1EF58D82" w:rsidR="00133BD1" w:rsidRPr="00183D6E" w:rsidRDefault="00133BD1" w:rsidP="00722F53">
            <w:r>
              <w:t>Desert</w:t>
            </w:r>
          </w:p>
        </w:tc>
        <w:tc>
          <w:tcPr>
            <w:tcW w:w="1103" w:type="dxa"/>
          </w:tcPr>
          <w:p w14:paraId="6FF6FC7D" w14:textId="4374BCAA" w:rsidR="00133BD1" w:rsidRDefault="00133BD1" w:rsidP="00722F53">
            <w:r>
              <w:t>2</w:t>
            </w:r>
          </w:p>
        </w:tc>
        <w:tc>
          <w:tcPr>
            <w:tcW w:w="1845" w:type="dxa"/>
          </w:tcPr>
          <w:p w14:paraId="714137E0" w14:textId="46DB5698" w:rsidR="00133BD1" w:rsidRDefault="00133BD1" w:rsidP="00722F53"/>
        </w:tc>
        <w:tc>
          <w:tcPr>
            <w:tcW w:w="1853" w:type="dxa"/>
          </w:tcPr>
          <w:p w14:paraId="6E097EF0" w14:textId="032FB73A" w:rsidR="00133BD1" w:rsidRDefault="00133BD1" w:rsidP="00722F53">
            <w:r>
              <w:t>761.57</w:t>
            </w:r>
          </w:p>
        </w:tc>
        <w:tc>
          <w:tcPr>
            <w:tcW w:w="1849" w:type="dxa"/>
          </w:tcPr>
          <w:p w14:paraId="7D57B30C" w14:textId="77777777" w:rsidR="00133BD1" w:rsidRDefault="00133BD1" w:rsidP="00722F53">
            <w:r>
              <w:t>&lt;2e-16***</w:t>
            </w:r>
          </w:p>
        </w:tc>
      </w:tr>
      <w:tr w:rsidR="00133BD1" w14:paraId="389C5E5B" w14:textId="77777777" w:rsidTr="00133BD1">
        <w:tc>
          <w:tcPr>
            <w:tcW w:w="2700" w:type="dxa"/>
          </w:tcPr>
          <w:p w14:paraId="5634DF6C" w14:textId="5B79FAE0" w:rsidR="00133BD1" w:rsidRDefault="00133BD1" w:rsidP="00722F53">
            <w:r>
              <w:t>Treatment Group</w:t>
            </w:r>
          </w:p>
        </w:tc>
        <w:tc>
          <w:tcPr>
            <w:tcW w:w="1103" w:type="dxa"/>
          </w:tcPr>
          <w:p w14:paraId="456C1C55" w14:textId="135990CC" w:rsidR="00133BD1" w:rsidRDefault="00133BD1" w:rsidP="00722F53">
            <w:r>
              <w:t>1</w:t>
            </w:r>
          </w:p>
        </w:tc>
        <w:tc>
          <w:tcPr>
            <w:tcW w:w="1845" w:type="dxa"/>
          </w:tcPr>
          <w:p w14:paraId="5F87CA82" w14:textId="6795E905" w:rsidR="00133BD1" w:rsidRDefault="00133BD1" w:rsidP="00722F53"/>
        </w:tc>
        <w:tc>
          <w:tcPr>
            <w:tcW w:w="1853" w:type="dxa"/>
          </w:tcPr>
          <w:p w14:paraId="7770D110" w14:textId="19573C9A" w:rsidR="00133BD1" w:rsidRDefault="00133BD1" w:rsidP="00722F53">
            <w:r>
              <w:t>194.09</w:t>
            </w:r>
          </w:p>
        </w:tc>
        <w:tc>
          <w:tcPr>
            <w:tcW w:w="1849" w:type="dxa"/>
          </w:tcPr>
          <w:p w14:paraId="3E114BF9" w14:textId="77777777" w:rsidR="00133BD1" w:rsidRDefault="00133BD1" w:rsidP="00722F53">
            <w:r>
              <w:t>&lt;2e-16***</w:t>
            </w:r>
          </w:p>
        </w:tc>
      </w:tr>
      <w:tr w:rsidR="00133BD1" w14:paraId="5B4D7A1E" w14:textId="77777777" w:rsidTr="0013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</w:tcPr>
          <w:p w14:paraId="61DCAD29" w14:textId="7F9E376C" w:rsidR="00133BD1" w:rsidRDefault="00133BD1" w:rsidP="00722F53">
            <w:r>
              <w:t>Desert x Treatment Group</w:t>
            </w:r>
          </w:p>
        </w:tc>
        <w:tc>
          <w:tcPr>
            <w:tcW w:w="1103" w:type="dxa"/>
          </w:tcPr>
          <w:p w14:paraId="69EBF182" w14:textId="298A0CD6" w:rsidR="00133BD1" w:rsidRDefault="00133BD1" w:rsidP="00722F53">
            <w:r>
              <w:t>2</w:t>
            </w:r>
          </w:p>
        </w:tc>
        <w:tc>
          <w:tcPr>
            <w:tcW w:w="1845" w:type="dxa"/>
          </w:tcPr>
          <w:p w14:paraId="1B9CEC7C" w14:textId="7D1962EB" w:rsidR="00133BD1" w:rsidRDefault="00133BD1" w:rsidP="00722F53"/>
        </w:tc>
        <w:tc>
          <w:tcPr>
            <w:tcW w:w="1853" w:type="dxa"/>
          </w:tcPr>
          <w:p w14:paraId="6E2905DE" w14:textId="3682D001" w:rsidR="00133BD1" w:rsidRDefault="00133BD1" w:rsidP="00722F53">
            <w:r>
              <w:t>83.94</w:t>
            </w:r>
          </w:p>
        </w:tc>
        <w:tc>
          <w:tcPr>
            <w:tcW w:w="1849" w:type="dxa"/>
          </w:tcPr>
          <w:p w14:paraId="36D31806" w14:textId="77777777" w:rsidR="00133BD1" w:rsidRDefault="00133BD1" w:rsidP="00722F53">
            <w:r>
              <w:t>&lt;2e-16***</w:t>
            </w:r>
          </w:p>
        </w:tc>
      </w:tr>
      <w:tr w:rsidR="00133BD1" w14:paraId="54C5D50F" w14:textId="77777777" w:rsidTr="00133BD1">
        <w:tc>
          <w:tcPr>
            <w:tcW w:w="2700" w:type="dxa"/>
          </w:tcPr>
          <w:p w14:paraId="4652A5DE" w14:textId="7E0F0E69" w:rsidR="00133BD1" w:rsidRDefault="00133BD1" w:rsidP="00722F53">
            <w:r>
              <w:t>Residuals</w:t>
            </w:r>
          </w:p>
        </w:tc>
        <w:tc>
          <w:tcPr>
            <w:tcW w:w="1103" w:type="dxa"/>
          </w:tcPr>
          <w:p w14:paraId="6BB20EBC" w14:textId="5A15EF7B" w:rsidR="00133BD1" w:rsidRDefault="00133BD1" w:rsidP="00722F53">
            <w:r>
              <w:t>107</w:t>
            </w:r>
          </w:p>
        </w:tc>
        <w:tc>
          <w:tcPr>
            <w:tcW w:w="1845" w:type="dxa"/>
          </w:tcPr>
          <w:p w14:paraId="28EC4161" w14:textId="51F4C61C" w:rsidR="00133BD1" w:rsidRDefault="00133BD1" w:rsidP="00722F53"/>
        </w:tc>
        <w:tc>
          <w:tcPr>
            <w:tcW w:w="1853" w:type="dxa"/>
          </w:tcPr>
          <w:p w14:paraId="0A94DC1E" w14:textId="4AC7BCE9" w:rsidR="00133BD1" w:rsidRDefault="00133BD1" w:rsidP="00722F53"/>
        </w:tc>
        <w:tc>
          <w:tcPr>
            <w:tcW w:w="1849" w:type="dxa"/>
          </w:tcPr>
          <w:p w14:paraId="0BCD0F04" w14:textId="6BA7228A" w:rsidR="00133BD1" w:rsidRDefault="00133BD1" w:rsidP="00722F53"/>
        </w:tc>
      </w:tr>
      <w:tr w:rsidR="00133BD1" w14:paraId="6BFF262F" w14:textId="77777777" w:rsidTr="0072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06F12402" w14:textId="1DC79DC9" w:rsidR="00133BD1" w:rsidRDefault="00133BD1" w:rsidP="00722F53">
            <w:r w:rsidRPr="00133BD1">
              <w:rPr>
                <w:b/>
                <w:bCs/>
              </w:rPr>
              <w:t>Significance codes:</w:t>
            </w:r>
            <w:r w:rsidRPr="00133BD1">
              <w:t xml:space="preserve">  </w:t>
            </w:r>
            <w:r>
              <w:t>*</w:t>
            </w:r>
            <w:r w:rsidRPr="00133BD1">
              <w:t>**0</w:t>
            </w:r>
          </w:p>
        </w:tc>
      </w:tr>
    </w:tbl>
    <w:p w14:paraId="49C6EE4F" w14:textId="6BD5139C" w:rsidR="00133BD1" w:rsidRDefault="00133BD1">
      <w:proofErr w:type="spellStart"/>
      <w:r w:rsidRPr="00133BD1">
        <w:t>aov</w:t>
      </w:r>
      <w:proofErr w:type="spellEnd"/>
      <w:r w:rsidRPr="00133BD1">
        <w:t>(</w:t>
      </w:r>
      <w:proofErr w:type="spellStart"/>
      <w:r w:rsidRPr="00133BD1">
        <w:t>ndvi</w:t>
      </w:r>
      <w:proofErr w:type="spellEnd"/>
      <w:r w:rsidRPr="00133BD1">
        <w:t xml:space="preserve"> ~ desert*</w:t>
      </w:r>
      <w:proofErr w:type="spellStart"/>
      <w:r w:rsidRPr="00133BD1">
        <w:t>treatmentGroup</w:t>
      </w:r>
      <w:proofErr w:type="spellEnd"/>
    </w:p>
    <w:sectPr w:rsidR="0013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12"/>
    <w:rsid w:val="00133BD1"/>
    <w:rsid w:val="00183D6E"/>
    <w:rsid w:val="002241A7"/>
    <w:rsid w:val="003262AF"/>
    <w:rsid w:val="0063667D"/>
    <w:rsid w:val="007B1937"/>
    <w:rsid w:val="008B789B"/>
    <w:rsid w:val="009826B5"/>
    <w:rsid w:val="009E74A3"/>
    <w:rsid w:val="00A75E10"/>
    <w:rsid w:val="00BF6866"/>
    <w:rsid w:val="00C050C5"/>
    <w:rsid w:val="00C5207E"/>
    <w:rsid w:val="00E41C12"/>
    <w:rsid w:val="00E541A8"/>
    <w:rsid w:val="00E761D7"/>
    <w:rsid w:val="00F3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3598"/>
  <w15:chartTrackingRefBased/>
  <w15:docId w15:val="{2C7E3D08-1E64-4BD8-9414-A1BE7FCE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826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133B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5">
    <w:name w:val="Plain Table 5"/>
    <w:basedOn w:val="TableNormal"/>
    <w:uiPriority w:val="45"/>
    <w:rsid w:val="00133B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Goldgisser</dc:creator>
  <cp:keywords/>
  <dc:description/>
  <cp:lastModifiedBy>Marina Goldgisser</cp:lastModifiedBy>
  <cp:revision>6</cp:revision>
  <dcterms:created xsi:type="dcterms:W3CDTF">2022-05-16T17:19:00Z</dcterms:created>
  <dcterms:modified xsi:type="dcterms:W3CDTF">2022-06-15T16:06:00Z</dcterms:modified>
</cp:coreProperties>
</file>