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0672913F" w14:textId="77777777" w:rsidR="00146974" w:rsidRPr="00F67821" w:rsidRDefault="00146974" w:rsidP="001C1E8E">
                            <w:pPr>
                              <w:jc w:val="center"/>
                              <w:rPr>
                                <w:rFonts w:ascii="Trebuchet MS" w:hAnsi="Trebuchet MS"/>
                                <w:b/>
                                <w:sz w:val="32"/>
                                <w:szCs w:val="32"/>
                              </w:rPr>
                            </w:pPr>
                          </w:p>
                          <w:p w14:paraId="743AC3DF" w14:textId="77777777" w:rsidR="00146974" w:rsidRPr="00F67821" w:rsidRDefault="00146974" w:rsidP="001C1E8E">
                            <w:pPr>
                              <w:jc w:val="center"/>
                              <w:rPr>
                                <w:rFonts w:ascii="Trebuchet MS" w:hAnsi="Trebuchet MS"/>
                                <w:b/>
                                <w:sz w:val="32"/>
                                <w:szCs w:val="32"/>
                              </w:rPr>
                            </w:pPr>
                          </w:p>
                          <w:p w14:paraId="0D7945BD" w14:textId="77777777" w:rsidR="00146974" w:rsidRPr="00F67821" w:rsidRDefault="00146974"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146974" w:rsidRPr="00F67821" w:rsidRDefault="00146974"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146974" w:rsidRPr="00F67821" w:rsidRDefault="00146974" w:rsidP="001C1E8E">
                      <w:pPr>
                        <w:jc w:val="center"/>
                        <w:rPr>
                          <w:rFonts w:ascii="Trebuchet MS" w:hAnsi="Trebuchet MS"/>
                          <w:b/>
                          <w:sz w:val="32"/>
                          <w:szCs w:val="32"/>
                        </w:rPr>
                      </w:pPr>
                    </w:p>
                    <w:p w14:paraId="743AC3DF" w14:textId="77777777" w:rsidR="00146974" w:rsidRPr="00F67821" w:rsidRDefault="00146974" w:rsidP="001C1E8E">
                      <w:pPr>
                        <w:jc w:val="center"/>
                        <w:rPr>
                          <w:rFonts w:ascii="Trebuchet MS" w:hAnsi="Trebuchet MS"/>
                          <w:b/>
                          <w:sz w:val="32"/>
                          <w:szCs w:val="32"/>
                        </w:rPr>
                      </w:pPr>
                    </w:p>
                    <w:p w14:paraId="0D7945BD" w14:textId="77777777" w:rsidR="00146974" w:rsidRPr="00F67821" w:rsidRDefault="00146974"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146974" w:rsidRPr="00F67821" w:rsidRDefault="00146974"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1C1E8E" w:rsidRDefault="004E1C42"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CYBERSECURITY ANALYSIS IN SUBSTATIONS WITH IEC 61850 STANDARD</w:t>
      </w:r>
    </w:p>
    <w:p w14:paraId="1BFA8568"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74DC9E00"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2F28DD08" w14:textId="77777777" w:rsidR="001C1E8E" w:rsidRPr="001C1E8E" w:rsidRDefault="001C1E8E" w:rsidP="004E1C42">
      <w:pPr>
        <w:widowControl w:val="0"/>
        <w:spacing w:after="0" w:line="240" w:lineRule="auto"/>
        <w:rPr>
          <w:rFonts w:ascii="Trebuchet MS" w:eastAsia="Calibri" w:hAnsi="Trebuchet MS" w:cs="Times New Roman"/>
          <w:sz w:val="28"/>
          <w:szCs w:val="28"/>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AD150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77777777"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Pr="00AA787E">
              <w:rPr>
                <w:rFonts w:ascii="Trebuchet MS" w:eastAsia="Calibri" w:hAnsi="Trebuchet MS" w:cs="Times New Roman"/>
              </w:rPr>
              <w:t>Mes, Año</w:t>
            </w:r>
          </w:p>
        </w:tc>
      </w:tr>
      <w:tr w:rsidR="00AA787E" w:rsidRPr="00AA787E" w14:paraId="1311EEE0" w14:textId="77777777" w:rsidTr="00510F5A">
        <w:trPr>
          <w:jc w:val="center"/>
        </w:trPr>
        <w:tc>
          <w:tcPr>
            <w:tcW w:w="8921" w:type="dxa"/>
            <w:gridSpan w:val="2"/>
            <w:shd w:val="clear" w:color="auto" w:fill="auto"/>
          </w:tcPr>
          <w:p w14:paraId="107BBEAB"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RESUMEN:</w:t>
            </w:r>
          </w:p>
          <w:p w14:paraId="764E559F" w14:textId="77777777" w:rsidR="00AA787E" w:rsidRPr="00AA787E" w:rsidRDefault="00AA787E" w:rsidP="00AA787E">
            <w:pPr>
              <w:widowControl w:val="0"/>
              <w:spacing w:after="0" w:line="240" w:lineRule="auto"/>
              <w:jc w:val="both"/>
              <w:rPr>
                <w:rFonts w:ascii="Trebuchet MS" w:eastAsia="Calibri" w:hAnsi="Trebuchet MS" w:cs="Times New Roman"/>
              </w:rPr>
            </w:pPr>
            <w:r w:rsidRPr="00AA787E">
              <w:rPr>
                <w:rFonts w:ascii="Trebuchet MS" w:eastAsia="Calibri" w:hAnsi="Trebuchet MS" w:cs="Times New Roman"/>
              </w:rPr>
              <w:t xml:space="preserve">El resumen reflejará las ideas principales de cada una de las partes del trabajo, pudiendo incluir un avance de los resultados obtenidos. Constará de un único párrafo y se recomienda una longitud no superior a 300 palabras. En cualquier caso, no deberá superar una página de longitud.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AA787E" w14:paraId="47AB33F0" w14:textId="77777777" w:rsidTr="00510F5A">
        <w:trPr>
          <w:jc w:val="center"/>
        </w:trPr>
        <w:tc>
          <w:tcPr>
            <w:tcW w:w="8921" w:type="dxa"/>
            <w:gridSpan w:val="2"/>
            <w:shd w:val="clear" w:color="auto" w:fill="auto"/>
          </w:tcPr>
          <w:p w14:paraId="3205C8B7"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ABSTRACT:</w:t>
            </w:r>
          </w:p>
          <w:p w14:paraId="22F1D6F2" w14:textId="77777777" w:rsidR="00AA787E" w:rsidRPr="00AA787E" w:rsidRDefault="00AA787E" w:rsidP="00AA787E">
            <w:pPr>
              <w:widowControl w:val="0"/>
              <w:spacing w:after="0" w:line="240" w:lineRule="auto"/>
              <w:jc w:val="both"/>
              <w:rPr>
                <w:rFonts w:ascii="Trebuchet MS" w:eastAsia="Calibri" w:hAnsi="Trebuchet MS" w:cs="Times New Roman"/>
                <w:b/>
              </w:rPr>
            </w:pPr>
          </w:p>
          <w:p w14:paraId="32CFB9D0" w14:textId="77777777" w:rsidR="00AA787E" w:rsidRPr="00AA787E" w:rsidRDefault="00AA787E" w:rsidP="00AA787E">
            <w:pPr>
              <w:widowControl w:val="0"/>
              <w:spacing w:after="0" w:line="240" w:lineRule="auto"/>
              <w:jc w:val="both"/>
              <w:rPr>
                <w:rFonts w:ascii="Trebuchet MS" w:eastAsia="Calibri" w:hAnsi="Trebuchet MS" w:cs="Times New Roman"/>
                <w:b/>
              </w:rPr>
            </w:pPr>
          </w:p>
          <w:p w14:paraId="6618275E" w14:textId="77777777" w:rsidR="00AA787E" w:rsidRPr="00AA787E" w:rsidRDefault="00AA787E" w:rsidP="00AA787E">
            <w:pPr>
              <w:widowControl w:val="0"/>
              <w:spacing w:after="0" w:line="240" w:lineRule="auto"/>
              <w:jc w:val="both"/>
              <w:rPr>
                <w:rFonts w:ascii="Trebuchet MS" w:eastAsia="Calibri" w:hAnsi="Trebuchet MS" w:cs="Times New Roman"/>
                <w:b/>
              </w:rPr>
            </w:pPr>
          </w:p>
        </w:tc>
      </w:tr>
      <w:tr w:rsidR="00AA787E" w:rsidRPr="00AA787E" w14:paraId="7374441B" w14:textId="77777777" w:rsidTr="00510F5A">
        <w:trPr>
          <w:jc w:val="center"/>
        </w:trPr>
        <w:tc>
          <w:tcPr>
            <w:tcW w:w="8921" w:type="dxa"/>
            <w:gridSpan w:val="2"/>
            <w:shd w:val="clear" w:color="auto" w:fill="auto"/>
          </w:tcPr>
          <w:p w14:paraId="0DF46285"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Palabras clave: </w:t>
            </w:r>
            <w:r w:rsidRPr="00AA787E">
              <w:rPr>
                <w:rFonts w:ascii="Trebuchet MS" w:eastAsia="Calibri" w:hAnsi="Trebuchet MS" w:cs="Times New Roman"/>
              </w:rPr>
              <w:t>Lorem, ipsum, dolor, sit, amet.</w:t>
            </w:r>
          </w:p>
        </w:tc>
      </w:tr>
      <w:tr w:rsidR="00AA787E" w:rsidRPr="00AA787E" w14:paraId="2093A4F2" w14:textId="77777777" w:rsidTr="00510F5A">
        <w:trPr>
          <w:trHeight w:hRule="exact" w:val="1539"/>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B2B9847" w14:textId="77777777" w:rsidR="00AA787E" w:rsidRPr="00AA787E" w:rsidRDefault="00AA787E" w:rsidP="00AA787E">
      <w:pPr>
        <w:widowControl w:val="0"/>
        <w:spacing w:after="0" w:line="240" w:lineRule="auto"/>
        <w:rPr>
          <w:rFonts w:ascii="Times New Roman" w:eastAsia="Calibri" w:hAnsi="Times New Roman" w:cs="Times New Roman"/>
          <w:b/>
          <w:sz w:val="28"/>
          <w:szCs w:val="28"/>
        </w:rPr>
      </w:pPr>
    </w:p>
    <w:p w14:paraId="327DB6C2" w14:textId="77777777" w:rsidR="001472DB" w:rsidRDefault="001472DB" w:rsidP="00AA787E">
      <w:pPr>
        <w:widowControl w:val="0"/>
        <w:spacing w:after="0" w:line="240" w:lineRule="auto"/>
        <w:rPr>
          <w:rFonts w:ascii="Times New Roman" w:eastAsia="Calibri" w:hAnsi="Times New Roman" w:cs="Times New Roman"/>
          <w:sz w:val="28"/>
          <w:szCs w:val="28"/>
        </w:rPr>
      </w:pPr>
    </w:p>
    <w:p w14:paraId="72A90EAC"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A4DC03" w14:textId="77777777" w:rsidR="00A5247C" w:rsidRDefault="00A5247C" w:rsidP="00AA787E">
      <w:pPr>
        <w:widowControl w:val="0"/>
        <w:spacing w:after="0" w:line="240" w:lineRule="auto"/>
        <w:rPr>
          <w:rFonts w:ascii="Times New Roman" w:eastAsia="Calibri" w:hAnsi="Times New Roman" w:cs="Times New Roman"/>
          <w:sz w:val="28"/>
          <w:szCs w:val="28"/>
        </w:rPr>
      </w:pPr>
    </w:p>
    <w:p w14:paraId="01993EE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0FC9C9" w14:textId="77777777" w:rsidR="00A5247C" w:rsidRDefault="00A5247C" w:rsidP="00AA787E">
      <w:pPr>
        <w:widowControl w:val="0"/>
        <w:spacing w:after="0" w:line="240" w:lineRule="auto"/>
        <w:rPr>
          <w:rFonts w:ascii="Times New Roman" w:eastAsia="Calibri" w:hAnsi="Times New Roman" w:cs="Times New Roman"/>
          <w:sz w:val="28"/>
          <w:szCs w:val="28"/>
        </w:rPr>
      </w:pPr>
    </w:p>
    <w:p w14:paraId="4BBD0C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A86416"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1464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25F76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36193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77777" w:rsidR="00774339" w:rsidRDefault="004E1C42" w:rsidP="00AA787E">
      <w:pPr>
        <w:widowControl w:val="0"/>
        <w:spacing w:after="0" w:line="240" w:lineRule="auto"/>
        <w:rPr>
          <w:rFonts w:ascii="Times New Roman" w:eastAsia="Calibri" w:hAnsi="Times New Roman" w:cs="Times New Roman"/>
          <w:b/>
          <w:sz w:val="56"/>
          <w:szCs w:val="28"/>
        </w:rPr>
      </w:pPr>
      <w:bookmarkStart w:id="1" w:name="OLE_LINK1"/>
      <w:r w:rsidRPr="004E1C42">
        <w:rPr>
          <w:rFonts w:ascii="Times New Roman" w:eastAsia="Calibri" w:hAnsi="Times New Roman" w:cs="Times New Roman"/>
          <w:b/>
          <w:sz w:val="56"/>
          <w:szCs w:val="28"/>
        </w:rPr>
        <w:lastRenderedPageBreak/>
        <w:t>Í</w:t>
      </w:r>
      <w:r w:rsidR="00CD7665">
        <w:rPr>
          <w:rFonts w:ascii="Times New Roman" w:eastAsia="Calibri" w:hAnsi="Times New Roman" w:cs="Times New Roman"/>
          <w:b/>
          <w:sz w:val="56"/>
          <w:szCs w:val="28"/>
        </w:rPr>
        <w:t>ndice</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0EA0DFA3" w14:textId="77777777" w:rsidR="00A2076C"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4974574" w:history="1">
        <w:r w:rsidR="00A2076C" w:rsidRPr="002967E2">
          <w:rPr>
            <w:rStyle w:val="Hipervnculo"/>
            <w:noProof/>
          </w:rPr>
          <w:t>1</w:t>
        </w:r>
        <w:r w:rsidR="00A2076C">
          <w:rPr>
            <w:rFonts w:eastAsiaTheme="minorEastAsia"/>
            <w:noProof/>
            <w:lang w:eastAsia="es-ES"/>
          </w:rPr>
          <w:tab/>
        </w:r>
        <w:r w:rsidR="00A2076C" w:rsidRPr="002967E2">
          <w:rPr>
            <w:rStyle w:val="Hipervnculo"/>
            <w:noProof/>
          </w:rPr>
          <w:t>Introducción</w:t>
        </w:r>
        <w:r w:rsidR="00A2076C">
          <w:rPr>
            <w:noProof/>
            <w:webHidden/>
          </w:rPr>
          <w:tab/>
        </w:r>
        <w:r w:rsidR="00A2076C">
          <w:rPr>
            <w:noProof/>
            <w:webHidden/>
          </w:rPr>
          <w:fldChar w:fldCharType="begin"/>
        </w:r>
        <w:r w:rsidR="00A2076C">
          <w:rPr>
            <w:noProof/>
            <w:webHidden/>
          </w:rPr>
          <w:instrText xml:space="preserve"> PAGEREF _Toc104974574 \h </w:instrText>
        </w:r>
        <w:r w:rsidR="00A2076C">
          <w:rPr>
            <w:noProof/>
            <w:webHidden/>
          </w:rPr>
        </w:r>
        <w:r w:rsidR="00A2076C">
          <w:rPr>
            <w:noProof/>
            <w:webHidden/>
          </w:rPr>
          <w:fldChar w:fldCharType="separate"/>
        </w:r>
        <w:r w:rsidR="00A2076C">
          <w:rPr>
            <w:noProof/>
            <w:webHidden/>
          </w:rPr>
          <w:t>7</w:t>
        </w:r>
        <w:r w:rsidR="00A2076C">
          <w:rPr>
            <w:noProof/>
            <w:webHidden/>
          </w:rPr>
          <w:fldChar w:fldCharType="end"/>
        </w:r>
      </w:hyperlink>
    </w:p>
    <w:p w14:paraId="4CB0361F" w14:textId="77777777" w:rsidR="00A2076C" w:rsidRDefault="00146974">
      <w:pPr>
        <w:pStyle w:val="TDC2"/>
        <w:tabs>
          <w:tab w:val="left" w:pos="880"/>
          <w:tab w:val="right" w:leader="dot" w:pos="8777"/>
        </w:tabs>
        <w:rPr>
          <w:rFonts w:cstheme="minorBidi"/>
          <w:noProof/>
        </w:rPr>
      </w:pPr>
      <w:hyperlink w:anchor="_Toc104974575" w:history="1">
        <w:r w:rsidR="00A2076C" w:rsidRPr="002967E2">
          <w:rPr>
            <w:rStyle w:val="Hipervnculo"/>
            <w:noProof/>
          </w:rPr>
          <w:t>1.1</w:t>
        </w:r>
        <w:r w:rsidR="00A2076C">
          <w:rPr>
            <w:rFonts w:cstheme="minorBidi"/>
            <w:noProof/>
          </w:rPr>
          <w:tab/>
        </w:r>
        <w:r w:rsidR="00A2076C" w:rsidRPr="002967E2">
          <w:rPr>
            <w:rStyle w:val="Hipervnculo"/>
            <w:noProof/>
          </w:rPr>
          <w:t>INTRODUCCIÓN</w:t>
        </w:r>
        <w:r w:rsidR="00A2076C">
          <w:rPr>
            <w:noProof/>
            <w:webHidden/>
          </w:rPr>
          <w:tab/>
        </w:r>
        <w:r w:rsidR="00A2076C">
          <w:rPr>
            <w:noProof/>
            <w:webHidden/>
          </w:rPr>
          <w:fldChar w:fldCharType="begin"/>
        </w:r>
        <w:r w:rsidR="00A2076C">
          <w:rPr>
            <w:noProof/>
            <w:webHidden/>
          </w:rPr>
          <w:instrText xml:space="preserve"> PAGEREF _Toc104974575 \h </w:instrText>
        </w:r>
        <w:r w:rsidR="00A2076C">
          <w:rPr>
            <w:noProof/>
            <w:webHidden/>
          </w:rPr>
        </w:r>
        <w:r w:rsidR="00A2076C">
          <w:rPr>
            <w:noProof/>
            <w:webHidden/>
          </w:rPr>
          <w:fldChar w:fldCharType="separate"/>
        </w:r>
        <w:r w:rsidR="00A2076C">
          <w:rPr>
            <w:noProof/>
            <w:webHidden/>
          </w:rPr>
          <w:t>7</w:t>
        </w:r>
        <w:r w:rsidR="00A2076C">
          <w:rPr>
            <w:noProof/>
            <w:webHidden/>
          </w:rPr>
          <w:fldChar w:fldCharType="end"/>
        </w:r>
      </w:hyperlink>
    </w:p>
    <w:p w14:paraId="1F192F29" w14:textId="77777777" w:rsidR="00A2076C" w:rsidRDefault="00146974">
      <w:pPr>
        <w:pStyle w:val="TDC2"/>
        <w:tabs>
          <w:tab w:val="left" w:pos="880"/>
          <w:tab w:val="right" w:leader="dot" w:pos="8777"/>
        </w:tabs>
        <w:rPr>
          <w:rFonts w:cstheme="minorBidi"/>
          <w:noProof/>
        </w:rPr>
      </w:pPr>
      <w:hyperlink w:anchor="_Toc104974576" w:history="1">
        <w:r w:rsidR="00A2076C" w:rsidRPr="002967E2">
          <w:rPr>
            <w:rStyle w:val="Hipervnculo"/>
            <w:noProof/>
          </w:rPr>
          <w:t>1.2</w:t>
        </w:r>
        <w:r w:rsidR="00A2076C">
          <w:rPr>
            <w:rFonts w:cstheme="minorBidi"/>
            <w:noProof/>
          </w:rPr>
          <w:tab/>
        </w:r>
        <w:r w:rsidR="00A2076C" w:rsidRPr="002967E2">
          <w:rPr>
            <w:rStyle w:val="Hipervnculo"/>
            <w:noProof/>
          </w:rPr>
          <w:t>JUSTIFICACIÓN DEL PROYECTO</w:t>
        </w:r>
        <w:r w:rsidR="00A2076C">
          <w:rPr>
            <w:noProof/>
            <w:webHidden/>
          </w:rPr>
          <w:tab/>
        </w:r>
        <w:r w:rsidR="00A2076C">
          <w:rPr>
            <w:noProof/>
            <w:webHidden/>
          </w:rPr>
          <w:fldChar w:fldCharType="begin"/>
        </w:r>
        <w:r w:rsidR="00A2076C">
          <w:rPr>
            <w:noProof/>
            <w:webHidden/>
          </w:rPr>
          <w:instrText xml:space="preserve"> PAGEREF _Toc104974576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243300F4" w14:textId="77777777" w:rsidR="00A2076C" w:rsidRDefault="00146974">
      <w:pPr>
        <w:pStyle w:val="TDC2"/>
        <w:tabs>
          <w:tab w:val="left" w:pos="880"/>
          <w:tab w:val="right" w:leader="dot" w:pos="8777"/>
        </w:tabs>
        <w:rPr>
          <w:rFonts w:cstheme="minorBidi"/>
          <w:noProof/>
        </w:rPr>
      </w:pPr>
      <w:hyperlink w:anchor="_Toc104974577" w:history="1">
        <w:r w:rsidR="00A2076C" w:rsidRPr="002967E2">
          <w:rPr>
            <w:rStyle w:val="Hipervnculo"/>
            <w:noProof/>
          </w:rPr>
          <w:t>1.3</w:t>
        </w:r>
        <w:r w:rsidR="00A2076C">
          <w:rPr>
            <w:rFonts w:cstheme="minorBidi"/>
            <w:noProof/>
          </w:rPr>
          <w:tab/>
        </w:r>
        <w:r w:rsidR="00A2076C" w:rsidRPr="002967E2">
          <w:rPr>
            <w:rStyle w:val="Hipervnculo"/>
            <w:noProof/>
          </w:rPr>
          <w:t>OBJETIVOS DEL PROYECTO</w:t>
        </w:r>
        <w:r w:rsidR="00A2076C">
          <w:rPr>
            <w:noProof/>
            <w:webHidden/>
          </w:rPr>
          <w:tab/>
        </w:r>
        <w:r w:rsidR="00A2076C">
          <w:rPr>
            <w:noProof/>
            <w:webHidden/>
          </w:rPr>
          <w:fldChar w:fldCharType="begin"/>
        </w:r>
        <w:r w:rsidR="00A2076C">
          <w:rPr>
            <w:noProof/>
            <w:webHidden/>
          </w:rPr>
          <w:instrText xml:space="preserve"> PAGEREF _Toc104974577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53B847F0" w14:textId="77777777" w:rsidR="00A2076C" w:rsidRDefault="00146974">
      <w:pPr>
        <w:pStyle w:val="TDC2"/>
        <w:tabs>
          <w:tab w:val="left" w:pos="880"/>
          <w:tab w:val="right" w:leader="dot" w:pos="8777"/>
        </w:tabs>
        <w:rPr>
          <w:rFonts w:cstheme="minorBidi"/>
          <w:noProof/>
        </w:rPr>
      </w:pPr>
      <w:hyperlink w:anchor="_Toc104974578" w:history="1">
        <w:r w:rsidR="00A2076C" w:rsidRPr="002967E2">
          <w:rPr>
            <w:rStyle w:val="Hipervnculo"/>
            <w:noProof/>
          </w:rPr>
          <w:t>1.4</w:t>
        </w:r>
        <w:r w:rsidR="00A2076C">
          <w:rPr>
            <w:rFonts w:cstheme="minorBidi"/>
            <w:noProof/>
          </w:rPr>
          <w:tab/>
        </w:r>
        <w:r w:rsidR="00A2076C" w:rsidRPr="002967E2">
          <w:rPr>
            <w:rStyle w:val="Hipervnculo"/>
            <w:noProof/>
          </w:rPr>
          <w:t>ESTRUCTURA DEL PROYECTO</w:t>
        </w:r>
        <w:r w:rsidR="00A2076C">
          <w:rPr>
            <w:noProof/>
            <w:webHidden/>
          </w:rPr>
          <w:tab/>
        </w:r>
        <w:r w:rsidR="00A2076C">
          <w:rPr>
            <w:noProof/>
            <w:webHidden/>
          </w:rPr>
          <w:fldChar w:fldCharType="begin"/>
        </w:r>
        <w:r w:rsidR="00A2076C">
          <w:rPr>
            <w:noProof/>
            <w:webHidden/>
          </w:rPr>
          <w:instrText xml:space="preserve"> PAGEREF _Toc104974578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5FAC9DF9" w14:textId="77777777" w:rsidR="00A2076C" w:rsidRDefault="00146974">
      <w:pPr>
        <w:pStyle w:val="TDC2"/>
        <w:tabs>
          <w:tab w:val="left" w:pos="880"/>
          <w:tab w:val="right" w:leader="dot" w:pos="8777"/>
        </w:tabs>
        <w:rPr>
          <w:rFonts w:cstheme="minorBidi"/>
          <w:noProof/>
        </w:rPr>
      </w:pPr>
      <w:hyperlink w:anchor="_Toc104974579" w:history="1">
        <w:r w:rsidR="00A2076C" w:rsidRPr="002967E2">
          <w:rPr>
            <w:rStyle w:val="Hipervnculo"/>
            <w:noProof/>
          </w:rPr>
          <w:t>1.5</w:t>
        </w:r>
        <w:r w:rsidR="00A2076C">
          <w:rPr>
            <w:rFonts w:cstheme="minorBidi"/>
            <w:noProof/>
          </w:rPr>
          <w:tab/>
        </w:r>
        <w:r w:rsidR="00A2076C" w:rsidRPr="002967E2">
          <w:rPr>
            <w:rStyle w:val="Hipervnculo"/>
            <w:noProof/>
          </w:rPr>
          <w:t>METODOLOGÍA</w:t>
        </w:r>
        <w:r w:rsidR="00A2076C">
          <w:rPr>
            <w:noProof/>
            <w:webHidden/>
          </w:rPr>
          <w:tab/>
        </w:r>
        <w:r w:rsidR="00A2076C">
          <w:rPr>
            <w:noProof/>
            <w:webHidden/>
          </w:rPr>
          <w:fldChar w:fldCharType="begin"/>
        </w:r>
        <w:r w:rsidR="00A2076C">
          <w:rPr>
            <w:noProof/>
            <w:webHidden/>
          </w:rPr>
          <w:instrText xml:space="preserve"> PAGEREF _Toc104974579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7C3546D9" w14:textId="77777777" w:rsidR="00A2076C" w:rsidRDefault="00146974">
      <w:pPr>
        <w:pStyle w:val="TDC1"/>
        <w:tabs>
          <w:tab w:val="left" w:pos="440"/>
          <w:tab w:val="right" w:leader="dot" w:pos="8777"/>
        </w:tabs>
        <w:rPr>
          <w:rFonts w:eastAsiaTheme="minorEastAsia"/>
          <w:noProof/>
          <w:lang w:eastAsia="es-ES"/>
        </w:rPr>
      </w:pPr>
      <w:hyperlink w:anchor="_Toc104974580" w:history="1">
        <w:r w:rsidR="00A2076C" w:rsidRPr="002967E2">
          <w:rPr>
            <w:rStyle w:val="Hipervnculo"/>
            <w:noProof/>
          </w:rPr>
          <w:t>2</w:t>
        </w:r>
        <w:r w:rsidR="00A2076C">
          <w:rPr>
            <w:rFonts w:eastAsiaTheme="minorEastAsia"/>
            <w:noProof/>
            <w:lang w:eastAsia="es-ES"/>
          </w:rPr>
          <w:tab/>
        </w:r>
        <w:r w:rsidR="00A2076C" w:rsidRPr="002967E2">
          <w:rPr>
            <w:rStyle w:val="Hipervnculo"/>
            <w:noProof/>
          </w:rPr>
          <w:t>Planificación y gestión del proyecto</w:t>
        </w:r>
        <w:r w:rsidR="00A2076C">
          <w:rPr>
            <w:noProof/>
            <w:webHidden/>
          </w:rPr>
          <w:tab/>
        </w:r>
        <w:r w:rsidR="00A2076C">
          <w:rPr>
            <w:noProof/>
            <w:webHidden/>
          </w:rPr>
          <w:fldChar w:fldCharType="begin"/>
        </w:r>
        <w:r w:rsidR="00A2076C">
          <w:rPr>
            <w:noProof/>
            <w:webHidden/>
          </w:rPr>
          <w:instrText xml:space="preserve"> PAGEREF _Toc104974580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22EBFA87" w14:textId="77777777" w:rsidR="00A2076C" w:rsidRDefault="00146974">
      <w:pPr>
        <w:pStyle w:val="TDC2"/>
        <w:tabs>
          <w:tab w:val="left" w:pos="880"/>
          <w:tab w:val="right" w:leader="dot" w:pos="8777"/>
        </w:tabs>
        <w:rPr>
          <w:rFonts w:cstheme="minorBidi"/>
          <w:noProof/>
        </w:rPr>
      </w:pPr>
      <w:hyperlink w:anchor="_Toc104974581" w:history="1">
        <w:r w:rsidR="00A2076C" w:rsidRPr="002967E2">
          <w:rPr>
            <w:rStyle w:val="Hipervnculo"/>
            <w:noProof/>
          </w:rPr>
          <w:t>2.1</w:t>
        </w:r>
        <w:r w:rsidR="00A2076C">
          <w:rPr>
            <w:rFonts w:cstheme="minorBidi"/>
            <w:noProof/>
          </w:rPr>
          <w:tab/>
        </w:r>
        <w:r w:rsidR="00A2076C" w:rsidRPr="002967E2">
          <w:rPr>
            <w:rStyle w:val="Hipervnculo"/>
            <w:noProof/>
          </w:rPr>
          <w:t>ALCANCE DEL PROYECTO</w:t>
        </w:r>
        <w:r w:rsidR="00A2076C">
          <w:rPr>
            <w:noProof/>
            <w:webHidden/>
          </w:rPr>
          <w:tab/>
        </w:r>
        <w:r w:rsidR="00A2076C">
          <w:rPr>
            <w:noProof/>
            <w:webHidden/>
          </w:rPr>
          <w:fldChar w:fldCharType="begin"/>
        </w:r>
        <w:r w:rsidR="00A2076C">
          <w:rPr>
            <w:noProof/>
            <w:webHidden/>
          </w:rPr>
          <w:instrText xml:space="preserve"> PAGEREF _Toc104974581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51F6E515" w14:textId="77777777" w:rsidR="00A2076C" w:rsidRDefault="00146974">
      <w:pPr>
        <w:pStyle w:val="TDC2"/>
        <w:tabs>
          <w:tab w:val="left" w:pos="880"/>
          <w:tab w:val="right" w:leader="dot" w:pos="8777"/>
        </w:tabs>
        <w:rPr>
          <w:rFonts w:cstheme="minorBidi"/>
          <w:noProof/>
        </w:rPr>
      </w:pPr>
      <w:hyperlink w:anchor="_Toc104974582" w:history="1">
        <w:r w:rsidR="00A2076C" w:rsidRPr="002967E2">
          <w:rPr>
            <w:rStyle w:val="Hipervnculo"/>
            <w:noProof/>
          </w:rPr>
          <w:t>2.2</w:t>
        </w:r>
        <w:r w:rsidR="00A2076C">
          <w:rPr>
            <w:rFonts w:cstheme="minorBidi"/>
            <w:noProof/>
          </w:rPr>
          <w:tab/>
        </w:r>
        <w:r w:rsidR="00A2076C" w:rsidRPr="002967E2">
          <w:rPr>
            <w:rStyle w:val="Hipervnculo"/>
            <w:noProof/>
          </w:rPr>
          <w:t>PLANIFICACIÓN</w:t>
        </w:r>
        <w:r w:rsidR="00A2076C">
          <w:rPr>
            <w:noProof/>
            <w:webHidden/>
          </w:rPr>
          <w:tab/>
        </w:r>
        <w:r w:rsidR="00A2076C">
          <w:rPr>
            <w:noProof/>
            <w:webHidden/>
          </w:rPr>
          <w:fldChar w:fldCharType="begin"/>
        </w:r>
        <w:r w:rsidR="00A2076C">
          <w:rPr>
            <w:noProof/>
            <w:webHidden/>
          </w:rPr>
          <w:instrText xml:space="preserve"> PAGEREF _Toc104974582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07BF40E2" w14:textId="77777777" w:rsidR="00A2076C" w:rsidRDefault="00146974">
      <w:pPr>
        <w:pStyle w:val="TDC1"/>
        <w:tabs>
          <w:tab w:val="left" w:pos="440"/>
          <w:tab w:val="right" w:leader="dot" w:pos="8777"/>
        </w:tabs>
        <w:rPr>
          <w:rFonts w:eastAsiaTheme="minorEastAsia"/>
          <w:noProof/>
          <w:lang w:eastAsia="es-ES"/>
        </w:rPr>
      </w:pPr>
      <w:hyperlink w:anchor="_Toc104974583" w:history="1">
        <w:r w:rsidR="00A2076C" w:rsidRPr="002967E2">
          <w:rPr>
            <w:rStyle w:val="Hipervnculo"/>
            <w:noProof/>
          </w:rPr>
          <w:t>3</w:t>
        </w:r>
        <w:r w:rsidR="00A2076C">
          <w:rPr>
            <w:rFonts w:eastAsiaTheme="minorEastAsia"/>
            <w:noProof/>
            <w:lang w:eastAsia="es-ES"/>
          </w:rPr>
          <w:tab/>
        </w:r>
        <w:r w:rsidR="00A2076C" w:rsidRPr="002967E2">
          <w:rPr>
            <w:rStyle w:val="Hipervnculo"/>
            <w:noProof/>
          </w:rPr>
          <w:t>Estado del arte</w:t>
        </w:r>
        <w:r w:rsidR="00A2076C">
          <w:rPr>
            <w:noProof/>
            <w:webHidden/>
          </w:rPr>
          <w:tab/>
        </w:r>
        <w:r w:rsidR="00A2076C">
          <w:rPr>
            <w:noProof/>
            <w:webHidden/>
          </w:rPr>
          <w:fldChar w:fldCharType="begin"/>
        </w:r>
        <w:r w:rsidR="00A2076C">
          <w:rPr>
            <w:noProof/>
            <w:webHidden/>
          </w:rPr>
          <w:instrText xml:space="preserve"> PAGEREF _Toc104974583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4F28C0F1" w14:textId="77777777" w:rsidR="00A2076C" w:rsidRDefault="00146974">
      <w:pPr>
        <w:pStyle w:val="TDC2"/>
        <w:tabs>
          <w:tab w:val="left" w:pos="880"/>
          <w:tab w:val="right" w:leader="dot" w:pos="8777"/>
        </w:tabs>
        <w:rPr>
          <w:rFonts w:cstheme="minorBidi"/>
          <w:noProof/>
        </w:rPr>
      </w:pPr>
      <w:hyperlink w:anchor="_Toc104974584" w:history="1">
        <w:r w:rsidR="00A2076C" w:rsidRPr="002967E2">
          <w:rPr>
            <w:rStyle w:val="Hipervnculo"/>
            <w:noProof/>
          </w:rPr>
          <w:t>3.1</w:t>
        </w:r>
        <w:r w:rsidR="00A2076C">
          <w:rPr>
            <w:rFonts w:cstheme="minorBidi"/>
            <w:noProof/>
          </w:rPr>
          <w:tab/>
        </w:r>
        <w:r w:rsidR="00A2076C" w:rsidRPr="002967E2">
          <w:rPr>
            <w:rStyle w:val="Hipervnculo"/>
            <w:noProof/>
          </w:rPr>
          <w:t>ESTO ES UNA PRUEBA</w:t>
        </w:r>
        <w:r w:rsidR="00A2076C">
          <w:rPr>
            <w:noProof/>
            <w:webHidden/>
          </w:rPr>
          <w:tab/>
        </w:r>
        <w:r w:rsidR="00A2076C">
          <w:rPr>
            <w:noProof/>
            <w:webHidden/>
          </w:rPr>
          <w:fldChar w:fldCharType="begin"/>
        </w:r>
        <w:r w:rsidR="00A2076C">
          <w:rPr>
            <w:noProof/>
            <w:webHidden/>
          </w:rPr>
          <w:instrText xml:space="preserve"> PAGEREF _Toc104974584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697EC925" w14:textId="77777777" w:rsidR="00A2076C" w:rsidRDefault="00146974">
      <w:pPr>
        <w:pStyle w:val="TDC1"/>
        <w:tabs>
          <w:tab w:val="left" w:pos="440"/>
          <w:tab w:val="right" w:leader="dot" w:pos="8777"/>
        </w:tabs>
        <w:rPr>
          <w:rFonts w:eastAsiaTheme="minorEastAsia"/>
          <w:noProof/>
          <w:lang w:eastAsia="es-ES"/>
        </w:rPr>
      </w:pPr>
      <w:hyperlink w:anchor="_Toc104974585" w:history="1">
        <w:r w:rsidR="00A2076C" w:rsidRPr="002967E2">
          <w:rPr>
            <w:rStyle w:val="Hipervnculo"/>
            <w:noProof/>
          </w:rPr>
          <w:t>4</w:t>
        </w:r>
        <w:r w:rsidR="00A2076C">
          <w:rPr>
            <w:rFonts w:eastAsiaTheme="minorEastAsia"/>
            <w:noProof/>
            <w:lang w:eastAsia="es-ES"/>
          </w:rPr>
          <w:tab/>
        </w:r>
        <w:r w:rsidR="00A2076C" w:rsidRPr="002967E2">
          <w:rPr>
            <w:rStyle w:val="Hipervnculo"/>
            <w:noProof/>
          </w:rPr>
          <w:t>Tecnologías usadas</w:t>
        </w:r>
        <w:r w:rsidR="00A2076C">
          <w:rPr>
            <w:noProof/>
            <w:webHidden/>
          </w:rPr>
          <w:tab/>
        </w:r>
        <w:r w:rsidR="00A2076C">
          <w:rPr>
            <w:noProof/>
            <w:webHidden/>
          </w:rPr>
          <w:fldChar w:fldCharType="begin"/>
        </w:r>
        <w:r w:rsidR="00A2076C">
          <w:rPr>
            <w:noProof/>
            <w:webHidden/>
          </w:rPr>
          <w:instrText xml:space="preserve"> PAGEREF _Toc104974585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3FF78A5A" w14:textId="77777777" w:rsidR="00A2076C" w:rsidRDefault="00146974">
      <w:pPr>
        <w:pStyle w:val="TDC2"/>
        <w:tabs>
          <w:tab w:val="left" w:pos="880"/>
          <w:tab w:val="right" w:leader="dot" w:pos="8777"/>
        </w:tabs>
        <w:rPr>
          <w:rFonts w:cstheme="minorBidi"/>
          <w:noProof/>
        </w:rPr>
      </w:pPr>
      <w:hyperlink w:anchor="_Toc104974586" w:history="1">
        <w:r w:rsidR="00A2076C" w:rsidRPr="002967E2">
          <w:rPr>
            <w:rStyle w:val="Hipervnculo"/>
            <w:noProof/>
          </w:rPr>
          <w:t>4.1</w:t>
        </w:r>
        <w:r w:rsidR="00A2076C">
          <w:rPr>
            <w:rFonts w:cstheme="minorBidi"/>
            <w:noProof/>
          </w:rPr>
          <w:tab/>
        </w:r>
        <w:r w:rsidR="00A2076C" w:rsidRPr="002967E2">
          <w:rPr>
            <w:rStyle w:val="Hipervnculo"/>
            <w:noProof/>
          </w:rPr>
          <w:t>VMWARE WORKSTATION PRO</w:t>
        </w:r>
        <w:r w:rsidR="00A2076C">
          <w:rPr>
            <w:noProof/>
            <w:webHidden/>
          </w:rPr>
          <w:tab/>
        </w:r>
        <w:r w:rsidR="00A2076C">
          <w:rPr>
            <w:noProof/>
            <w:webHidden/>
          </w:rPr>
          <w:fldChar w:fldCharType="begin"/>
        </w:r>
        <w:r w:rsidR="00A2076C">
          <w:rPr>
            <w:noProof/>
            <w:webHidden/>
          </w:rPr>
          <w:instrText xml:space="preserve"> PAGEREF _Toc104974586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1683667B" w14:textId="77777777" w:rsidR="00A2076C" w:rsidRDefault="00146974">
      <w:pPr>
        <w:pStyle w:val="TDC2"/>
        <w:tabs>
          <w:tab w:val="left" w:pos="880"/>
          <w:tab w:val="right" w:leader="dot" w:pos="8777"/>
        </w:tabs>
        <w:rPr>
          <w:rFonts w:cstheme="minorBidi"/>
          <w:noProof/>
        </w:rPr>
      </w:pPr>
      <w:hyperlink w:anchor="_Toc104974587" w:history="1">
        <w:r w:rsidR="00A2076C" w:rsidRPr="002967E2">
          <w:rPr>
            <w:rStyle w:val="Hipervnculo"/>
            <w:noProof/>
          </w:rPr>
          <w:t>4.2</w:t>
        </w:r>
        <w:r w:rsidR="00A2076C">
          <w:rPr>
            <w:rFonts w:cstheme="minorBidi"/>
            <w:noProof/>
          </w:rPr>
          <w:tab/>
        </w:r>
        <w:r w:rsidR="00A2076C" w:rsidRPr="002967E2">
          <w:rPr>
            <w:rStyle w:val="Hipervnculo"/>
            <w:noProof/>
          </w:rPr>
          <w:t>NOZOMI NETWORKS</w:t>
        </w:r>
        <w:r w:rsidR="00A2076C">
          <w:rPr>
            <w:noProof/>
            <w:webHidden/>
          </w:rPr>
          <w:tab/>
        </w:r>
        <w:r w:rsidR="00A2076C">
          <w:rPr>
            <w:noProof/>
            <w:webHidden/>
          </w:rPr>
          <w:fldChar w:fldCharType="begin"/>
        </w:r>
        <w:r w:rsidR="00A2076C">
          <w:rPr>
            <w:noProof/>
            <w:webHidden/>
          </w:rPr>
          <w:instrText xml:space="preserve"> PAGEREF _Toc104974587 \h </w:instrText>
        </w:r>
        <w:r w:rsidR="00A2076C">
          <w:rPr>
            <w:noProof/>
            <w:webHidden/>
          </w:rPr>
        </w:r>
        <w:r w:rsidR="00A2076C">
          <w:rPr>
            <w:noProof/>
            <w:webHidden/>
          </w:rPr>
          <w:fldChar w:fldCharType="separate"/>
        </w:r>
        <w:r w:rsidR="00A2076C">
          <w:rPr>
            <w:noProof/>
            <w:webHidden/>
          </w:rPr>
          <w:t>11</w:t>
        </w:r>
        <w:r w:rsidR="00A2076C">
          <w:rPr>
            <w:noProof/>
            <w:webHidden/>
          </w:rPr>
          <w:fldChar w:fldCharType="end"/>
        </w:r>
      </w:hyperlink>
    </w:p>
    <w:p w14:paraId="49FF309C" w14:textId="77777777" w:rsidR="00A2076C" w:rsidRDefault="00146974">
      <w:pPr>
        <w:pStyle w:val="TDC2"/>
        <w:tabs>
          <w:tab w:val="left" w:pos="880"/>
          <w:tab w:val="right" w:leader="dot" w:pos="8777"/>
        </w:tabs>
        <w:rPr>
          <w:rFonts w:cstheme="minorBidi"/>
          <w:noProof/>
        </w:rPr>
      </w:pPr>
      <w:hyperlink w:anchor="_Toc104974588" w:history="1">
        <w:r w:rsidR="00A2076C" w:rsidRPr="002967E2">
          <w:rPr>
            <w:rStyle w:val="Hipervnculo"/>
            <w:noProof/>
          </w:rPr>
          <w:t>4.3</w:t>
        </w:r>
        <w:r w:rsidR="00A2076C">
          <w:rPr>
            <w:rFonts w:cstheme="minorBidi"/>
            <w:noProof/>
          </w:rPr>
          <w:tab/>
        </w:r>
        <w:r w:rsidR="00A2076C" w:rsidRPr="002967E2">
          <w:rPr>
            <w:rStyle w:val="Hipervnculo"/>
            <w:noProof/>
          </w:rPr>
          <w:t>WIRESHARK</w:t>
        </w:r>
        <w:r w:rsidR="00A2076C">
          <w:rPr>
            <w:noProof/>
            <w:webHidden/>
          </w:rPr>
          <w:tab/>
        </w:r>
        <w:r w:rsidR="00A2076C">
          <w:rPr>
            <w:noProof/>
            <w:webHidden/>
          </w:rPr>
          <w:fldChar w:fldCharType="begin"/>
        </w:r>
        <w:r w:rsidR="00A2076C">
          <w:rPr>
            <w:noProof/>
            <w:webHidden/>
          </w:rPr>
          <w:instrText xml:space="preserve"> PAGEREF _Toc104974588 \h </w:instrText>
        </w:r>
        <w:r w:rsidR="00A2076C">
          <w:rPr>
            <w:noProof/>
            <w:webHidden/>
          </w:rPr>
        </w:r>
        <w:r w:rsidR="00A2076C">
          <w:rPr>
            <w:noProof/>
            <w:webHidden/>
          </w:rPr>
          <w:fldChar w:fldCharType="separate"/>
        </w:r>
        <w:r w:rsidR="00A2076C">
          <w:rPr>
            <w:noProof/>
            <w:webHidden/>
          </w:rPr>
          <w:t>13</w:t>
        </w:r>
        <w:r w:rsidR="00A2076C">
          <w:rPr>
            <w:noProof/>
            <w:webHidden/>
          </w:rPr>
          <w:fldChar w:fldCharType="end"/>
        </w:r>
      </w:hyperlink>
    </w:p>
    <w:p w14:paraId="5DF8A5CA" w14:textId="77777777" w:rsidR="00A2076C" w:rsidRDefault="00146974">
      <w:pPr>
        <w:pStyle w:val="TDC3"/>
        <w:tabs>
          <w:tab w:val="left" w:pos="1320"/>
          <w:tab w:val="right" w:leader="dot" w:pos="8777"/>
        </w:tabs>
        <w:rPr>
          <w:rFonts w:cstheme="minorBidi"/>
          <w:noProof/>
        </w:rPr>
      </w:pPr>
      <w:hyperlink w:anchor="_Toc104974589" w:history="1">
        <w:r w:rsidR="00A2076C" w:rsidRPr="002967E2">
          <w:rPr>
            <w:rStyle w:val="Hipervnculo"/>
            <w:noProof/>
          </w:rPr>
          <w:t>4.3.1</w:t>
        </w:r>
        <w:r w:rsidR="00A2076C">
          <w:rPr>
            <w:rFonts w:cstheme="minorBidi"/>
            <w:noProof/>
          </w:rPr>
          <w:tab/>
        </w:r>
        <w:r w:rsidR="00A2076C" w:rsidRPr="002967E2">
          <w:rPr>
            <w:rStyle w:val="Hipervnculo"/>
            <w:noProof/>
          </w:rPr>
          <w:t>PARA QUE SE USA WIRESHARK</w:t>
        </w:r>
        <w:r w:rsidR="00A2076C">
          <w:rPr>
            <w:noProof/>
            <w:webHidden/>
          </w:rPr>
          <w:tab/>
        </w:r>
        <w:r w:rsidR="00A2076C">
          <w:rPr>
            <w:noProof/>
            <w:webHidden/>
          </w:rPr>
          <w:fldChar w:fldCharType="begin"/>
        </w:r>
        <w:r w:rsidR="00A2076C">
          <w:rPr>
            <w:noProof/>
            <w:webHidden/>
          </w:rPr>
          <w:instrText xml:space="preserve"> PAGEREF _Toc104974589 \h </w:instrText>
        </w:r>
        <w:r w:rsidR="00A2076C">
          <w:rPr>
            <w:noProof/>
            <w:webHidden/>
          </w:rPr>
        </w:r>
        <w:r w:rsidR="00A2076C">
          <w:rPr>
            <w:noProof/>
            <w:webHidden/>
          </w:rPr>
          <w:fldChar w:fldCharType="separate"/>
        </w:r>
        <w:r w:rsidR="00A2076C">
          <w:rPr>
            <w:noProof/>
            <w:webHidden/>
          </w:rPr>
          <w:t>14</w:t>
        </w:r>
        <w:r w:rsidR="00A2076C">
          <w:rPr>
            <w:noProof/>
            <w:webHidden/>
          </w:rPr>
          <w:fldChar w:fldCharType="end"/>
        </w:r>
      </w:hyperlink>
    </w:p>
    <w:p w14:paraId="26FD1D69" w14:textId="77777777" w:rsidR="00A2076C" w:rsidRDefault="00146974">
      <w:pPr>
        <w:pStyle w:val="TDC2"/>
        <w:tabs>
          <w:tab w:val="left" w:pos="880"/>
          <w:tab w:val="right" w:leader="dot" w:pos="8777"/>
        </w:tabs>
        <w:rPr>
          <w:rFonts w:cstheme="minorBidi"/>
          <w:noProof/>
        </w:rPr>
      </w:pPr>
      <w:hyperlink w:anchor="_Toc104974590" w:history="1">
        <w:r w:rsidR="00A2076C" w:rsidRPr="002967E2">
          <w:rPr>
            <w:rStyle w:val="Hipervnculo"/>
            <w:noProof/>
          </w:rPr>
          <w:t>4.4</w:t>
        </w:r>
        <w:r w:rsidR="00A2076C">
          <w:rPr>
            <w:rFonts w:cstheme="minorBidi"/>
            <w:noProof/>
          </w:rPr>
          <w:tab/>
        </w:r>
        <w:r w:rsidR="00A2076C" w:rsidRPr="002967E2">
          <w:rPr>
            <w:rStyle w:val="Hipervnculo"/>
            <w:noProof/>
          </w:rPr>
          <w:t>IED SCOUT</w:t>
        </w:r>
        <w:r w:rsidR="00A2076C">
          <w:rPr>
            <w:noProof/>
            <w:webHidden/>
          </w:rPr>
          <w:tab/>
        </w:r>
        <w:r w:rsidR="00A2076C">
          <w:rPr>
            <w:noProof/>
            <w:webHidden/>
          </w:rPr>
          <w:fldChar w:fldCharType="begin"/>
        </w:r>
        <w:r w:rsidR="00A2076C">
          <w:rPr>
            <w:noProof/>
            <w:webHidden/>
          </w:rPr>
          <w:instrText xml:space="preserve"> PAGEREF _Toc104974590 \h </w:instrText>
        </w:r>
        <w:r w:rsidR="00A2076C">
          <w:rPr>
            <w:noProof/>
            <w:webHidden/>
          </w:rPr>
        </w:r>
        <w:r w:rsidR="00A2076C">
          <w:rPr>
            <w:noProof/>
            <w:webHidden/>
          </w:rPr>
          <w:fldChar w:fldCharType="separate"/>
        </w:r>
        <w:r w:rsidR="00A2076C">
          <w:rPr>
            <w:noProof/>
            <w:webHidden/>
          </w:rPr>
          <w:t>14</w:t>
        </w:r>
        <w:r w:rsidR="00A2076C">
          <w:rPr>
            <w:noProof/>
            <w:webHidden/>
          </w:rPr>
          <w:fldChar w:fldCharType="end"/>
        </w:r>
      </w:hyperlink>
    </w:p>
    <w:p w14:paraId="575E159E" w14:textId="77777777" w:rsidR="00A2076C" w:rsidRDefault="00146974">
      <w:pPr>
        <w:pStyle w:val="TDC2"/>
        <w:tabs>
          <w:tab w:val="left" w:pos="880"/>
          <w:tab w:val="right" w:leader="dot" w:pos="8777"/>
        </w:tabs>
        <w:rPr>
          <w:rFonts w:cstheme="minorBidi"/>
          <w:noProof/>
        </w:rPr>
      </w:pPr>
      <w:hyperlink w:anchor="_Toc104974591" w:history="1">
        <w:r w:rsidR="00A2076C" w:rsidRPr="002967E2">
          <w:rPr>
            <w:rStyle w:val="Hipervnculo"/>
            <w:noProof/>
          </w:rPr>
          <w:t>4.5</w:t>
        </w:r>
        <w:r w:rsidR="00A2076C">
          <w:rPr>
            <w:rFonts w:cstheme="minorBidi"/>
            <w:noProof/>
          </w:rPr>
          <w:tab/>
        </w:r>
        <w:r w:rsidR="00A2076C" w:rsidRPr="002967E2">
          <w:rPr>
            <w:rStyle w:val="Hipervnculo"/>
            <w:noProof/>
          </w:rPr>
          <w:t>ADVANCED IP SCANNER</w:t>
        </w:r>
        <w:r w:rsidR="00A2076C">
          <w:rPr>
            <w:noProof/>
            <w:webHidden/>
          </w:rPr>
          <w:tab/>
        </w:r>
        <w:r w:rsidR="00A2076C">
          <w:rPr>
            <w:noProof/>
            <w:webHidden/>
          </w:rPr>
          <w:fldChar w:fldCharType="begin"/>
        </w:r>
        <w:r w:rsidR="00A2076C">
          <w:rPr>
            <w:noProof/>
            <w:webHidden/>
          </w:rPr>
          <w:instrText xml:space="preserve"> PAGEREF _Toc104974591 \h </w:instrText>
        </w:r>
        <w:r w:rsidR="00A2076C">
          <w:rPr>
            <w:noProof/>
            <w:webHidden/>
          </w:rPr>
        </w:r>
        <w:r w:rsidR="00A2076C">
          <w:rPr>
            <w:noProof/>
            <w:webHidden/>
          </w:rPr>
          <w:fldChar w:fldCharType="separate"/>
        </w:r>
        <w:r w:rsidR="00A2076C">
          <w:rPr>
            <w:noProof/>
            <w:webHidden/>
          </w:rPr>
          <w:t>16</w:t>
        </w:r>
        <w:r w:rsidR="00A2076C">
          <w:rPr>
            <w:noProof/>
            <w:webHidden/>
          </w:rPr>
          <w:fldChar w:fldCharType="end"/>
        </w:r>
      </w:hyperlink>
    </w:p>
    <w:p w14:paraId="4F702B62" w14:textId="77777777" w:rsidR="00A2076C" w:rsidRDefault="00146974">
      <w:pPr>
        <w:pStyle w:val="TDC2"/>
        <w:tabs>
          <w:tab w:val="left" w:pos="880"/>
          <w:tab w:val="right" w:leader="dot" w:pos="8777"/>
        </w:tabs>
        <w:rPr>
          <w:rFonts w:cstheme="minorBidi"/>
          <w:noProof/>
        </w:rPr>
      </w:pPr>
      <w:hyperlink w:anchor="_Toc104974592" w:history="1">
        <w:r w:rsidR="00A2076C" w:rsidRPr="002967E2">
          <w:rPr>
            <w:rStyle w:val="Hipervnculo"/>
            <w:noProof/>
          </w:rPr>
          <w:t>4.6</w:t>
        </w:r>
        <w:r w:rsidR="00A2076C">
          <w:rPr>
            <w:rFonts w:cstheme="minorBidi"/>
            <w:noProof/>
          </w:rPr>
          <w:tab/>
        </w:r>
        <w:r w:rsidR="00A2076C" w:rsidRPr="002967E2">
          <w:rPr>
            <w:rStyle w:val="Hipervnculo"/>
            <w:noProof/>
          </w:rPr>
          <w:t>TCPDUMP</w:t>
        </w:r>
        <w:r w:rsidR="00A2076C">
          <w:rPr>
            <w:noProof/>
            <w:webHidden/>
          </w:rPr>
          <w:tab/>
        </w:r>
        <w:r w:rsidR="00A2076C">
          <w:rPr>
            <w:noProof/>
            <w:webHidden/>
          </w:rPr>
          <w:fldChar w:fldCharType="begin"/>
        </w:r>
        <w:r w:rsidR="00A2076C">
          <w:rPr>
            <w:noProof/>
            <w:webHidden/>
          </w:rPr>
          <w:instrText xml:space="preserve"> PAGEREF _Toc104974592 \h </w:instrText>
        </w:r>
        <w:r w:rsidR="00A2076C">
          <w:rPr>
            <w:noProof/>
            <w:webHidden/>
          </w:rPr>
        </w:r>
        <w:r w:rsidR="00A2076C">
          <w:rPr>
            <w:noProof/>
            <w:webHidden/>
          </w:rPr>
          <w:fldChar w:fldCharType="separate"/>
        </w:r>
        <w:r w:rsidR="00A2076C">
          <w:rPr>
            <w:noProof/>
            <w:webHidden/>
          </w:rPr>
          <w:t>16</w:t>
        </w:r>
        <w:r w:rsidR="00A2076C">
          <w:rPr>
            <w:noProof/>
            <w:webHidden/>
          </w:rPr>
          <w:fldChar w:fldCharType="end"/>
        </w:r>
      </w:hyperlink>
    </w:p>
    <w:p w14:paraId="1D3D3867" w14:textId="77777777" w:rsidR="00A2076C" w:rsidRDefault="00146974">
      <w:pPr>
        <w:pStyle w:val="TDC2"/>
        <w:tabs>
          <w:tab w:val="left" w:pos="880"/>
          <w:tab w:val="right" w:leader="dot" w:pos="8777"/>
        </w:tabs>
        <w:rPr>
          <w:rFonts w:cstheme="minorBidi"/>
          <w:noProof/>
        </w:rPr>
      </w:pPr>
      <w:hyperlink w:anchor="_Toc104974593" w:history="1">
        <w:r w:rsidR="00A2076C" w:rsidRPr="002967E2">
          <w:rPr>
            <w:rStyle w:val="Hipervnculo"/>
            <w:noProof/>
          </w:rPr>
          <w:t>4.7</w:t>
        </w:r>
        <w:r w:rsidR="00A2076C">
          <w:rPr>
            <w:rFonts w:cstheme="minorBidi"/>
            <w:noProof/>
          </w:rPr>
          <w:tab/>
        </w:r>
        <w:r w:rsidR="00A2076C" w:rsidRPr="002967E2">
          <w:rPr>
            <w:rStyle w:val="Hipervnculo"/>
            <w:noProof/>
          </w:rPr>
          <w:t>IEDs</w:t>
        </w:r>
        <w:r w:rsidR="00A2076C">
          <w:rPr>
            <w:noProof/>
            <w:webHidden/>
          </w:rPr>
          <w:tab/>
        </w:r>
        <w:r w:rsidR="00A2076C">
          <w:rPr>
            <w:noProof/>
            <w:webHidden/>
          </w:rPr>
          <w:fldChar w:fldCharType="begin"/>
        </w:r>
        <w:r w:rsidR="00A2076C">
          <w:rPr>
            <w:noProof/>
            <w:webHidden/>
          </w:rPr>
          <w:instrText xml:space="preserve"> PAGEREF _Toc104974593 \h </w:instrText>
        </w:r>
        <w:r w:rsidR="00A2076C">
          <w:rPr>
            <w:noProof/>
            <w:webHidden/>
          </w:rPr>
        </w:r>
        <w:r w:rsidR="00A2076C">
          <w:rPr>
            <w:noProof/>
            <w:webHidden/>
          </w:rPr>
          <w:fldChar w:fldCharType="separate"/>
        </w:r>
        <w:r w:rsidR="00A2076C">
          <w:rPr>
            <w:noProof/>
            <w:webHidden/>
          </w:rPr>
          <w:t>18</w:t>
        </w:r>
        <w:r w:rsidR="00A2076C">
          <w:rPr>
            <w:noProof/>
            <w:webHidden/>
          </w:rPr>
          <w:fldChar w:fldCharType="end"/>
        </w:r>
      </w:hyperlink>
    </w:p>
    <w:p w14:paraId="50A98D2D" w14:textId="77777777" w:rsidR="00A2076C" w:rsidRDefault="00146974">
      <w:pPr>
        <w:pStyle w:val="TDC1"/>
        <w:tabs>
          <w:tab w:val="left" w:pos="440"/>
          <w:tab w:val="right" w:leader="dot" w:pos="8777"/>
        </w:tabs>
        <w:rPr>
          <w:rFonts w:eastAsiaTheme="minorEastAsia"/>
          <w:noProof/>
          <w:lang w:eastAsia="es-ES"/>
        </w:rPr>
      </w:pPr>
      <w:hyperlink w:anchor="_Toc104974594" w:history="1">
        <w:r w:rsidR="00A2076C" w:rsidRPr="002967E2">
          <w:rPr>
            <w:rStyle w:val="Hipervnculo"/>
            <w:rFonts w:eastAsia="Calibri"/>
            <w:noProof/>
          </w:rPr>
          <w:t>5</w:t>
        </w:r>
        <w:r w:rsidR="00A2076C">
          <w:rPr>
            <w:rFonts w:eastAsiaTheme="minorEastAsia"/>
            <w:noProof/>
            <w:lang w:eastAsia="es-ES"/>
          </w:rPr>
          <w:tab/>
        </w:r>
        <w:r w:rsidR="00A2076C" w:rsidRPr="002967E2">
          <w:rPr>
            <w:rStyle w:val="Hipervnculo"/>
            <w:rFonts w:eastAsia="Calibri"/>
            <w:noProof/>
          </w:rPr>
          <w:t>Núcleo del trabajo</w:t>
        </w:r>
        <w:r w:rsidR="00A2076C">
          <w:rPr>
            <w:noProof/>
            <w:webHidden/>
          </w:rPr>
          <w:tab/>
        </w:r>
        <w:r w:rsidR="00A2076C">
          <w:rPr>
            <w:noProof/>
            <w:webHidden/>
          </w:rPr>
          <w:fldChar w:fldCharType="begin"/>
        </w:r>
        <w:r w:rsidR="00A2076C">
          <w:rPr>
            <w:noProof/>
            <w:webHidden/>
          </w:rPr>
          <w:instrText xml:space="preserve"> PAGEREF _Toc104974594 \h </w:instrText>
        </w:r>
        <w:r w:rsidR="00A2076C">
          <w:rPr>
            <w:noProof/>
            <w:webHidden/>
          </w:rPr>
        </w:r>
        <w:r w:rsidR="00A2076C">
          <w:rPr>
            <w:noProof/>
            <w:webHidden/>
          </w:rPr>
          <w:fldChar w:fldCharType="separate"/>
        </w:r>
        <w:r w:rsidR="00A2076C">
          <w:rPr>
            <w:noProof/>
            <w:webHidden/>
          </w:rPr>
          <w:t>19</w:t>
        </w:r>
        <w:r w:rsidR="00A2076C">
          <w:rPr>
            <w:noProof/>
            <w:webHidden/>
          </w:rPr>
          <w:fldChar w:fldCharType="end"/>
        </w:r>
      </w:hyperlink>
    </w:p>
    <w:p w14:paraId="1399D550" w14:textId="77777777" w:rsidR="00A2076C" w:rsidRDefault="00146974">
      <w:pPr>
        <w:pStyle w:val="TDC2"/>
        <w:tabs>
          <w:tab w:val="left" w:pos="880"/>
          <w:tab w:val="right" w:leader="dot" w:pos="8777"/>
        </w:tabs>
        <w:rPr>
          <w:rFonts w:cstheme="minorBidi"/>
          <w:noProof/>
        </w:rPr>
      </w:pPr>
      <w:hyperlink w:anchor="_Toc104974595" w:history="1">
        <w:r w:rsidR="00A2076C" w:rsidRPr="002967E2">
          <w:rPr>
            <w:rStyle w:val="Hipervnculo"/>
            <w:noProof/>
          </w:rPr>
          <w:t>5.1</w:t>
        </w:r>
        <w:r w:rsidR="00A2076C">
          <w:rPr>
            <w:rFonts w:cstheme="minorBidi"/>
            <w:noProof/>
          </w:rPr>
          <w:tab/>
        </w:r>
        <w:r w:rsidR="00A2076C" w:rsidRPr="002967E2">
          <w:rPr>
            <w:rStyle w:val="Hipervnculo"/>
            <w:noProof/>
          </w:rPr>
          <w:t>CIBERSEGURIDAD</w:t>
        </w:r>
        <w:r w:rsidR="00A2076C">
          <w:rPr>
            <w:noProof/>
            <w:webHidden/>
          </w:rPr>
          <w:tab/>
        </w:r>
        <w:r w:rsidR="00A2076C">
          <w:rPr>
            <w:noProof/>
            <w:webHidden/>
          </w:rPr>
          <w:fldChar w:fldCharType="begin"/>
        </w:r>
        <w:r w:rsidR="00A2076C">
          <w:rPr>
            <w:noProof/>
            <w:webHidden/>
          </w:rPr>
          <w:instrText xml:space="preserve"> PAGEREF _Toc104974595 \h </w:instrText>
        </w:r>
        <w:r w:rsidR="00A2076C">
          <w:rPr>
            <w:noProof/>
            <w:webHidden/>
          </w:rPr>
        </w:r>
        <w:r w:rsidR="00A2076C">
          <w:rPr>
            <w:noProof/>
            <w:webHidden/>
          </w:rPr>
          <w:fldChar w:fldCharType="separate"/>
        </w:r>
        <w:r w:rsidR="00A2076C">
          <w:rPr>
            <w:noProof/>
            <w:webHidden/>
          </w:rPr>
          <w:t>19</w:t>
        </w:r>
        <w:r w:rsidR="00A2076C">
          <w:rPr>
            <w:noProof/>
            <w:webHidden/>
          </w:rPr>
          <w:fldChar w:fldCharType="end"/>
        </w:r>
      </w:hyperlink>
    </w:p>
    <w:p w14:paraId="0F990900" w14:textId="77777777" w:rsidR="00A2076C" w:rsidRDefault="00146974">
      <w:pPr>
        <w:pStyle w:val="TDC3"/>
        <w:tabs>
          <w:tab w:val="left" w:pos="1320"/>
          <w:tab w:val="right" w:leader="dot" w:pos="8777"/>
        </w:tabs>
        <w:rPr>
          <w:rFonts w:cstheme="minorBidi"/>
          <w:noProof/>
        </w:rPr>
      </w:pPr>
      <w:hyperlink w:anchor="_Toc104974596" w:history="1">
        <w:r w:rsidR="00A2076C" w:rsidRPr="002967E2">
          <w:rPr>
            <w:rStyle w:val="Hipervnculo"/>
            <w:noProof/>
          </w:rPr>
          <w:t>5.1.1</w:t>
        </w:r>
        <w:r w:rsidR="00A2076C">
          <w:rPr>
            <w:rFonts w:cstheme="minorBidi"/>
            <w:noProof/>
          </w:rPr>
          <w:tab/>
        </w:r>
        <w:r w:rsidR="00A2076C" w:rsidRPr="002967E2">
          <w:rPr>
            <w:rStyle w:val="Hipervnculo"/>
            <w:noProof/>
          </w:rPr>
          <w:t>HISTORIA DE LA CIBERSEGURIDAD</w:t>
        </w:r>
        <w:r w:rsidR="00A2076C">
          <w:rPr>
            <w:noProof/>
            <w:webHidden/>
          </w:rPr>
          <w:tab/>
        </w:r>
        <w:r w:rsidR="00A2076C">
          <w:rPr>
            <w:noProof/>
            <w:webHidden/>
          </w:rPr>
          <w:fldChar w:fldCharType="begin"/>
        </w:r>
        <w:r w:rsidR="00A2076C">
          <w:rPr>
            <w:noProof/>
            <w:webHidden/>
          </w:rPr>
          <w:instrText xml:space="preserve"> PAGEREF _Toc104974596 \h </w:instrText>
        </w:r>
        <w:r w:rsidR="00A2076C">
          <w:rPr>
            <w:noProof/>
            <w:webHidden/>
          </w:rPr>
        </w:r>
        <w:r w:rsidR="00A2076C">
          <w:rPr>
            <w:noProof/>
            <w:webHidden/>
          </w:rPr>
          <w:fldChar w:fldCharType="separate"/>
        </w:r>
        <w:r w:rsidR="00A2076C">
          <w:rPr>
            <w:noProof/>
            <w:webHidden/>
          </w:rPr>
          <w:t>21</w:t>
        </w:r>
        <w:r w:rsidR="00A2076C">
          <w:rPr>
            <w:noProof/>
            <w:webHidden/>
          </w:rPr>
          <w:fldChar w:fldCharType="end"/>
        </w:r>
      </w:hyperlink>
    </w:p>
    <w:p w14:paraId="7CFAFB8B" w14:textId="77777777" w:rsidR="00A2076C" w:rsidRDefault="00146974">
      <w:pPr>
        <w:pStyle w:val="TDC3"/>
        <w:tabs>
          <w:tab w:val="left" w:pos="1320"/>
          <w:tab w:val="right" w:leader="dot" w:pos="8777"/>
        </w:tabs>
        <w:rPr>
          <w:rFonts w:cstheme="minorBidi"/>
          <w:noProof/>
        </w:rPr>
      </w:pPr>
      <w:hyperlink w:anchor="_Toc104974597" w:history="1">
        <w:r w:rsidR="00A2076C" w:rsidRPr="002967E2">
          <w:rPr>
            <w:rStyle w:val="Hipervnculo"/>
            <w:noProof/>
          </w:rPr>
          <w:t>5.1.2</w:t>
        </w:r>
        <w:r w:rsidR="00A2076C">
          <w:rPr>
            <w:rFonts w:cstheme="minorBidi"/>
            <w:noProof/>
          </w:rPr>
          <w:tab/>
        </w:r>
        <w:r w:rsidR="00A2076C" w:rsidRPr="002967E2">
          <w:rPr>
            <w:rStyle w:val="Hipervnculo"/>
            <w:noProof/>
          </w:rPr>
          <w:t>PRINCIPALES ATAQUES CIBERNETICOS</w:t>
        </w:r>
        <w:r w:rsidR="00A2076C">
          <w:rPr>
            <w:noProof/>
            <w:webHidden/>
          </w:rPr>
          <w:tab/>
        </w:r>
        <w:r w:rsidR="00A2076C">
          <w:rPr>
            <w:noProof/>
            <w:webHidden/>
          </w:rPr>
          <w:fldChar w:fldCharType="begin"/>
        </w:r>
        <w:r w:rsidR="00A2076C">
          <w:rPr>
            <w:noProof/>
            <w:webHidden/>
          </w:rPr>
          <w:instrText xml:space="preserve"> PAGEREF _Toc104974597 \h </w:instrText>
        </w:r>
        <w:r w:rsidR="00A2076C">
          <w:rPr>
            <w:noProof/>
            <w:webHidden/>
          </w:rPr>
        </w:r>
        <w:r w:rsidR="00A2076C">
          <w:rPr>
            <w:noProof/>
            <w:webHidden/>
          </w:rPr>
          <w:fldChar w:fldCharType="separate"/>
        </w:r>
        <w:r w:rsidR="00A2076C">
          <w:rPr>
            <w:noProof/>
            <w:webHidden/>
          </w:rPr>
          <w:t>24</w:t>
        </w:r>
        <w:r w:rsidR="00A2076C">
          <w:rPr>
            <w:noProof/>
            <w:webHidden/>
          </w:rPr>
          <w:fldChar w:fldCharType="end"/>
        </w:r>
      </w:hyperlink>
    </w:p>
    <w:p w14:paraId="43910CB1" w14:textId="77777777" w:rsidR="00A2076C" w:rsidRDefault="00146974">
      <w:pPr>
        <w:pStyle w:val="TDC3"/>
        <w:tabs>
          <w:tab w:val="left" w:pos="1320"/>
          <w:tab w:val="right" w:leader="dot" w:pos="8777"/>
        </w:tabs>
        <w:rPr>
          <w:rFonts w:cstheme="minorBidi"/>
          <w:noProof/>
        </w:rPr>
      </w:pPr>
      <w:hyperlink w:anchor="_Toc104974598" w:history="1">
        <w:r w:rsidR="00A2076C" w:rsidRPr="002967E2">
          <w:rPr>
            <w:rStyle w:val="Hipervnculo"/>
            <w:noProof/>
          </w:rPr>
          <w:t>5.1.3</w:t>
        </w:r>
        <w:r w:rsidR="00A2076C">
          <w:rPr>
            <w:rFonts w:cstheme="minorBidi"/>
            <w:noProof/>
          </w:rPr>
          <w:tab/>
        </w:r>
        <w:r w:rsidR="00A2076C" w:rsidRPr="002967E2">
          <w:rPr>
            <w:rStyle w:val="Hipervnculo"/>
            <w:noProof/>
          </w:rPr>
          <w:t>AMBITOS DE LA CIBERSEGURIDAD</w:t>
        </w:r>
        <w:r w:rsidR="00A2076C">
          <w:rPr>
            <w:noProof/>
            <w:webHidden/>
          </w:rPr>
          <w:tab/>
        </w:r>
        <w:r w:rsidR="00A2076C">
          <w:rPr>
            <w:noProof/>
            <w:webHidden/>
          </w:rPr>
          <w:fldChar w:fldCharType="begin"/>
        </w:r>
        <w:r w:rsidR="00A2076C">
          <w:rPr>
            <w:noProof/>
            <w:webHidden/>
          </w:rPr>
          <w:instrText xml:space="preserve"> PAGEREF _Toc104974598 \h </w:instrText>
        </w:r>
        <w:r w:rsidR="00A2076C">
          <w:rPr>
            <w:noProof/>
            <w:webHidden/>
          </w:rPr>
        </w:r>
        <w:r w:rsidR="00A2076C">
          <w:rPr>
            <w:noProof/>
            <w:webHidden/>
          </w:rPr>
          <w:fldChar w:fldCharType="separate"/>
        </w:r>
        <w:r w:rsidR="00A2076C">
          <w:rPr>
            <w:noProof/>
            <w:webHidden/>
          </w:rPr>
          <w:t>31</w:t>
        </w:r>
        <w:r w:rsidR="00A2076C">
          <w:rPr>
            <w:noProof/>
            <w:webHidden/>
          </w:rPr>
          <w:fldChar w:fldCharType="end"/>
        </w:r>
      </w:hyperlink>
    </w:p>
    <w:p w14:paraId="2EA0AC42" w14:textId="77777777" w:rsidR="00A2076C" w:rsidRDefault="00146974">
      <w:pPr>
        <w:pStyle w:val="TDC3"/>
        <w:tabs>
          <w:tab w:val="left" w:pos="1320"/>
          <w:tab w:val="right" w:leader="dot" w:pos="8777"/>
        </w:tabs>
        <w:rPr>
          <w:rFonts w:cstheme="minorBidi"/>
          <w:noProof/>
        </w:rPr>
      </w:pPr>
      <w:hyperlink w:anchor="_Toc104974599" w:history="1">
        <w:r w:rsidR="00A2076C" w:rsidRPr="002967E2">
          <w:rPr>
            <w:rStyle w:val="Hipervnculo"/>
            <w:noProof/>
          </w:rPr>
          <w:t>5.1.4</w:t>
        </w:r>
        <w:r w:rsidR="00A2076C">
          <w:rPr>
            <w:rFonts w:cstheme="minorBidi"/>
            <w:noProof/>
          </w:rPr>
          <w:tab/>
        </w:r>
        <w:r w:rsidR="00A2076C" w:rsidRPr="002967E2">
          <w:rPr>
            <w:rStyle w:val="Hipervnculo"/>
            <w:noProof/>
          </w:rPr>
          <w:t>CIBERSEGURIDAD EN LA ACTUALIDAD</w:t>
        </w:r>
        <w:r w:rsidR="00A2076C">
          <w:rPr>
            <w:noProof/>
            <w:webHidden/>
          </w:rPr>
          <w:tab/>
        </w:r>
        <w:r w:rsidR="00A2076C">
          <w:rPr>
            <w:noProof/>
            <w:webHidden/>
          </w:rPr>
          <w:fldChar w:fldCharType="begin"/>
        </w:r>
        <w:r w:rsidR="00A2076C">
          <w:rPr>
            <w:noProof/>
            <w:webHidden/>
          </w:rPr>
          <w:instrText xml:space="preserve"> PAGEREF _Toc104974599 \h </w:instrText>
        </w:r>
        <w:r w:rsidR="00A2076C">
          <w:rPr>
            <w:noProof/>
            <w:webHidden/>
          </w:rPr>
        </w:r>
        <w:r w:rsidR="00A2076C">
          <w:rPr>
            <w:noProof/>
            <w:webHidden/>
          </w:rPr>
          <w:fldChar w:fldCharType="separate"/>
        </w:r>
        <w:r w:rsidR="00A2076C">
          <w:rPr>
            <w:noProof/>
            <w:webHidden/>
          </w:rPr>
          <w:t>33</w:t>
        </w:r>
        <w:r w:rsidR="00A2076C">
          <w:rPr>
            <w:noProof/>
            <w:webHidden/>
          </w:rPr>
          <w:fldChar w:fldCharType="end"/>
        </w:r>
      </w:hyperlink>
    </w:p>
    <w:p w14:paraId="64FD1E2A" w14:textId="77777777" w:rsidR="00A2076C" w:rsidRDefault="00146974">
      <w:pPr>
        <w:pStyle w:val="TDC3"/>
        <w:tabs>
          <w:tab w:val="left" w:pos="1320"/>
          <w:tab w:val="right" w:leader="dot" w:pos="8777"/>
        </w:tabs>
        <w:rPr>
          <w:rFonts w:cstheme="minorBidi"/>
          <w:noProof/>
        </w:rPr>
      </w:pPr>
      <w:hyperlink w:anchor="_Toc104974600" w:history="1">
        <w:r w:rsidR="00A2076C" w:rsidRPr="002967E2">
          <w:rPr>
            <w:rStyle w:val="Hipervnculo"/>
            <w:noProof/>
          </w:rPr>
          <w:t>5.1.5</w:t>
        </w:r>
        <w:r w:rsidR="00A2076C">
          <w:rPr>
            <w:rFonts w:cstheme="minorBidi"/>
            <w:noProof/>
          </w:rPr>
          <w:tab/>
        </w:r>
        <w:r w:rsidR="00A2076C" w:rsidRPr="002967E2">
          <w:rPr>
            <w:rStyle w:val="Hipervnculo"/>
            <w:noProof/>
          </w:rPr>
          <w:t>CIBERSEGURIDAD APLICADA AL MUNDO INDUSTRIAL</w:t>
        </w:r>
        <w:r w:rsidR="00A2076C">
          <w:rPr>
            <w:noProof/>
            <w:webHidden/>
          </w:rPr>
          <w:tab/>
        </w:r>
        <w:r w:rsidR="00A2076C">
          <w:rPr>
            <w:noProof/>
            <w:webHidden/>
          </w:rPr>
          <w:fldChar w:fldCharType="begin"/>
        </w:r>
        <w:r w:rsidR="00A2076C">
          <w:rPr>
            <w:noProof/>
            <w:webHidden/>
          </w:rPr>
          <w:instrText xml:space="preserve"> PAGEREF _Toc104974600 \h </w:instrText>
        </w:r>
        <w:r w:rsidR="00A2076C">
          <w:rPr>
            <w:noProof/>
            <w:webHidden/>
          </w:rPr>
        </w:r>
        <w:r w:rsidR="00A2076C">
          <w:rPr>
            <w:noProof/>
            <w:webHidden/>
          </w:rPr>
          <w:fldChar w:fldCharType="separate"/>
        </w:r>
        <w:r w:rsidR="00A2076C">
          <w:rPr>
            <w:noProof/>
            <w:webHidden/>
          </w:rPr>
          <w:t>33</w:t>
        </w:r>
        <w:r w:rsidR="00A2076C">
          <w:rPr>
            <w:noProof/>
            <w:webHidden/>
          </w:rPr>
          <w:fldChar w:fldCharType="end"/>
        </w:r>
      </w:hyperlink>
    </w:p>
    <w:p w14:paraId="5D7B2851" w14:textId="77777777" w:rsidR="00A2076C" w:rsidRDefault="00146974">
      <w:pPr>
        <w:pStyle w:val="TDC2"/>
        <w:tabs>
          <w:tab w:val="left" w:pos="880"/>
          <w:tab w:val="right" w:leader="dot" w:pos="8777"/>
        </w:tabs>
        <w:rPr>
          <w:rFonts w:cstheme="minorBidi"/>
          <w:noProof/>
        </w:rPr>
      </w:pPr>
      <w:hyperlink w:anchor="_Toc104974601" w:history="1">
        <w:r w:rsidR="00A2076C" w:rsidRPr="002967E2">
          <w:rPr>
            <w:rStyle w:val="Hipervnculo"/>
            <w:noProof/>
          </w:rPr>
          <w:t>5.2</w:t>
        </w:r>
        <w:r w:rsidR="00A2076C">
          <w:rPr>
            <w:rFonts w:cstheme="minorBidi"/>
            <w:noProof/>
          </w:rPr>
          <w:tab/>
        </w:r>
        <w:r w:rsidR="00A2076C" w:rsidRPr="002967E2">
          <w:rPr>
            <w:rStyle w:val="Hipervnculo"/>
            <w:noProof/>
          </w:rPr>
          <w:t>ESTÁNDAR IEC 61850</w:t>
        </w:r>
        <w:r w:rsidR="00A2076C">
          <w:rPr>
            <w:noProof/>
            <w:webHidden/>
          </w:rPr>
          <w:tab/>
        </w:r>
        <w:r w:rsidR="00A2076C">
          <w:rPr>
            <w:noProof/>
            <w:webHidden/>
          </w:rPr>
          <w:fldChar w:fldCharType="begin"/>
        </w:r>
        <w:r w:rsidR="00A2076C">
          <w:rPr>
            <w:noProof/>
            <w:webHidden/>
          </w:rPr>
          <w:instrText xml:space="preserve"> PAGEREF _Toc104974601 \h </w:instrText>
        </w:r>
        <w:r w:rsidR="00A2076C">
          <w:rPr>
            <w:noProof/>
            <w:webHidden/>
          </w:rPr>
        </w:r>
        <w:r w:rsidR="00A2076C">
          <w:rPr>
            <w:noProof/>
            <w:webHidden/>
          </w:rPr>
          <w:fldChar w:fldCharType="separate"/>
        </w:r>
        <w:r w:rsidR="00A2076C">
          <w:rPr>
            <w:noProof/>
            <w:webHidden/>
          </w:rPr>
          <w:t>34</w:t>
        </w:r>
        <w:r w:rsidR="00A2076C">
          <w:rPr>
            <w:noProof/>
            <w:webHidden/>
          </w:rPr>
          <w:fldChar w:fldCharType="end"/>
        </w:r>
      </w:hyperlink>
    </w:p>
    <w:p w14:paraId="58C69D51" w14:textId="77777777" w:rsidR="00A2076C" w:rsidRDefault="00146974">
      <w:pPr>
        <w:pStyle w:val="TDC3"/>
        <w:tabs>
          <w:tab w:val="left" w:pos="1320"/>
          <w:tab w:val="right" w:leader="dot" w:pos="8777"/>
        </w:tabs>
        <w:rPr>
          <w:rFonts w:cstheme="minorBidi"/>
          <w:noProof/>
        </w:rPr>
      </w:pPr>
      <w:hyperlink w:anchor="_Toc104974602" w:history="1">
        <w:r w:rsidR="00A2076C" w:rsidRPr="002967E2">
          <w:rPr>
            <w:rStyle w:val="Hipervnculo"/>
            <w:noProof/>
          </w:rPr>
          <w:t>5.2.1</w:t>
        </w:r>
        <w:r w:rsidR="00A2076C">
          <w:rPr>
            <w:rFonts w:cstheme="minorBidi"/>
            <w:noProof/>
          </w:rPr>
          <w:tab/>
        </w:r>
        <w:r w:rsidR="00A2076C" w:rsidRPr="002967E2">
          <w:rPr>
            <w:rStyle w:val="Hipervnculo"/>
            <w:noProof/>
          </w:rPr>
          <w:t>INTRODUCCION AL IEC 61850. ¿QUÉ ES?</w:t>
        </w:r>
        <w:r w:rsidR="00A2076C">
          <w:rPr>
            <w:noProof/>
            <w:webHidden/>
          </w:rPr>
          <w:tab/>
        </w:r>
        <w:r w:rsidR="00A2076C">
          <w:rPr>
            <w:noProof/>
            <w:webHidden/>
          </w:rPr>
          <w:fldChar w:fldCharType="begin"/>
        </w:r>
        <w:r w:rsidR="00A2076C">
          <w:rPr>
            <w:noProof/>
            <w:webHidden/>
          </w:rPr>
          <w:instrText xml:space="preserve"> PAGEREF _Toc104974602 \h </w:instrText>
        </w:r>
        <w:r w:rsidR="00A2076C">
          <w:rPr>
            <w:noProof/>
            <w:webHidden/>
          </w:rPr>
        </w:r>
        <w:r w:rsidR="00A2076C">
          <w:rPr>
            <w:noProof/>
            <w:webHidden/>
          </w:rPr>
          <w:fldChar w:fldCharType="separate"/>
        </w:r>
        <w:r w:rsidR="00A2076C">
          <w:rPr>
            <w:noProof/>
            <w:webHidden/>
          </w:rPr>
          <w:t>34</w:t>
        </w:r>
        <w:r w:rsidR="00A2076C">
          <w:rPr>
            <w:noProof/>
            <w:webHidden/>
          </w:rPr>
          <w:fldChar w:fldCharType="end"/>
        </w:r>
      </w:hyperlink>
    </w:p>
    <w:p w14:paraId="568E09DC" w14:textId="77777777" w:rsidR="00A2076C" w:rsidRDefault="00146974">
      <w:pPr>
        <w:pStyle w:val="TDC3"/>
        <w:tabs>
          <w:tab w:val="left" w:pos="1320"/>
          <w:tab w:val="right" w:leader="dot" w:pos="8777"/>
        </w:tabs>
        <w:rPr>
          <w:rFonts w:cstheme="minorBidi"/>
          <w:noProof/>
        </w:rPr>
      </w:pPr>
      <w:hyperlink w:anchor="_Toc104974603" w:history="1">
        <w:r w:rsidR="00A2076C" w:rsidRPr="002967E2">
          <w:rPr>
            <w:rStyle w:val="Hipervnculo"/>
            <w:noProof/>
          </w:rPr>
          <w:t>5.2.2</w:t>
        </w:r>
        <w:r w:rsidR="00A2076C">
          <w:rPr>
            <w:rFonts w:cstheme="minorBidi"/>
            <w:noProof/>
          </w:rPr>
          <w:tab/>
        </w:r>
        <w:r w:rsidR="00A2076C" w:rsidRPr="002967E2">
          <w:rPr>
            <w:rStyle w:val="Hipervnculo"/>
            <w:noProof/>
          </w:rPr>
          <w:t>ORÍGENES DEL ESTANDAR IEC 61850</w:t>
        </w:r>
        <w:r w:rsidR="00A2076C">
          <w:rPr>
            <w:noProof/>
            <w:webHidden/>
          </w:rPr>
          <w:tab/>
        </w:r>
        <w:r w:rsidR="00A2076C">
          <w:rPr>
            <w:noProof/>
            <w:webHidden/>
          </w:rPr>
          <w:fldChar w:fldCharType="begin"/>
        </w:r>
        <w:r w:rsidR="00A2076C">
          <w:rPr>
            <w:noProof/>
            <w:webHidden/>
          </w:rPr>
          <w:instrText xml:space="preserve"> PAGEREF _Toc104974603 \h </w:instrText>
        </w:r>
        <w:r w:rsidR="00A2076C">
          <w:rPr>
            <w:noProof/>
            <w:webHidden/>
          </w:rPr>
        </w:r>
        <w:r w:rsidR="00A2076C">
          <w:rPr>
            <w:noProof/>
            <w:webHidden/>
          </w:rPr>
          <w:fldChar w:fldCharType="separate"/>
        </w:r>
        <w:r w:rsidR="00A2076C">
          <w:rPr>
            <w:noProof/>
            <w:webHidden/>
          </w:rPr>
          <w:t>36</w:t>
        </w:r>
        <w:r w:rsidR="00A2076C">
          <w:rPr>
            <w:noProof/>
            <w:webHidden/>
          </w:rPr>
          <w:fldChar w:fldCharType="end"/>
        </w:r>
      </w:hyperlink>
    </w:p>
    <w:p w14:paraId="221D2A2B" w14:textId="77777777" w:rsidR="00A2076C" w:rsidRDefault="00146974">
      <w:pPr>
        <w:pStyle w:val="TDC3"/>
        <w:tabs>
          <w:tab w:val="left" w:pos="1320"/>
          <w:tab w:val="right" w:leader="dot" w:pos="8777"/>
        </w:tabs>
        <w:rPr>
          <w:rFonts w:cstheme="minorBidi"/>
          <w:noProof/>
        </w:rPr>
      </w:pPr>
      <w:hyperlink w:anchor="_Toc104974604" w:history="1">
        <w:r w:rsidR="00A2076C" w:rsidRPr="002967E2">
          <w:rPr>
            <w:rStyle w:val="Hipervnculo"/>
            <w:noProof/>
          </w:rPr>
          <w:t>5.2.3</w:t>
        </w:r>
        <w:r w:rsidR="00A2076C">
          <w:rPr>
            <w:rFonts w:cstheme="minorBidi"/>
            <w:noProof/>
          </w:rPr>
          <w:tab/>
        </w:r>
        <w:r w:rsidR="00A2076C" w:rsidRPr="002967E2">
          <w:rPr>
            <w:rStyle w:val="Hipervnculo"/>
            <w:noProof/>
          </w:rPr>
          <w:t>ESTRUCTURA DEL ESTANDAR IEC 61850</w:t>
        </w:r>
        <w:r w:rsidR="00A2076C">
          <w:rPr>
            <w:noProof/>
            <w:webHidden/>
          </w:rPr>
          <w:tab/>
        </w:r>
        <w:r w:rsidR="00A2076C">
          <w:rPr>
            <w:noProof/>
            <w:webHidden/>
          </w:rPr>
          <w:fldChar w:fldCharType="begin"/>
        </w:r>
        <w:r w:rsidR="00A2076C">
          <w:rPr>
            <w:noProof/>
            <w:webHidden/>
          </w:rPr>
          <w:instrText xml:space="preserve"> PAGEREF _Toc104974604 \h </w:instrText>
        </w:r>
        <w:r w:rsidR="00A2076C">
          <w:rPr>
            <w:noProof/>
            <w:webHidden/>
          </w:rPr>
        </w:r>
        <w:r w:rsidR="00A2076C">
          <w:rPr>
            <w:noProof/>
            <w:webHidden/>
          </w:rPr>
          <w:fldChar w:fldCharType="separate"/>
        </w:r>
        <w:r w:rsidR="00A2076C">
          <w:rPr>
            <w:noProof/>
            <w:webHidden/>
          </w:rPr>
          <w:t>36</w:t>
        </w:r>
        <w:r w:rsidR="00A2076C">
          <w:rPr>
            <w:noProof/>
            <w:webHidden/>
          </w:rPr>
          <w:fldChar w:fldCharType="end"/>
        </w:r>
      </w:hyperlink>
    </w:p>
    <w:p w14:paraId="53E78704" w14:textId="77777777" w:rsidR="00A2076C" w:rsidRDefault="00146974">
      <w:pPr>
        <w:pStyle w:val="TDC3"/>
        <w:tabs>
          <w:tab w:val="left" w:pos="1320"/>
          <w:tab w:val="right" w:leader="dot" w:pos="8777"/>
        </w:tabs>
        <w:rPr>
          <w:rFonts w:cstheme="minorBidi"/>
          <w:noProof/>
        </w:rPr>
      </w:pPr>
      <w:hyperlink w:anchor="_Toc104974605" w:history="1">
        <w:r w:rsidR="00A2076C" w:rsidRPr="002967E2">
          <w:rPr>
            <w:rStyle w:val="Hipervnculo"/>
            <w:noProof/>
          </w:rPr>
          <w:t>5.2.4</w:t>
        </w:r>
        <w:r w:rsidR="00A2076C">
          <w:rPr>
            <w:rFonts w:cstheme="minorBidi"/>
            <w:noProof/>
          </w:rPr>
          <w:tab/>
        </w:r>
        <w:r w:rsidR="00A2076C" w:rsidRPr="002967E2">
          <w:rPr>
            <w:rStyle w:val="Hipervnculo"/>
            <w:noProof/>
          </w:rPr>
          <w:t>PRINCIPALES CARACTERISTICAS Y BENEFICIOS DEL PROTCOLO IEC 61850</w:t>
        </w:r>
        <w:r w:rsidR="00A2076C">
          <w:rPr>
            <w:noProof/>
            <w:webHidden/>
          </w:rPr>
          <w:tab/>
        </w:r>
        <w:r w:rsidR="00A2076C">
          <w:rPr>
            <w:noProof/>
            <w:webHidden/>
          </w:rPr>
          <w:fldChar w:fldCharType="begin"/>
        </w:r>
        <w:r w:rsidR="00A2076C">
          <w:rPr>
            <w:noProof/>
            <w:webHidden/>
          </w:rPr>
          <w:instrText xml:space="preserve"> PAGEREF _Toc104974605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743384A8" w14:textId="77777777" w:rsidR="00A2076C" w:rsidRDefault="00146974">
      <w:pPr>
        <w:pStyle w:val="TDC3"/>
        <w:tabs>
          <w:tab w:val="left" w:pos="1320"/>
          <w:tab w:val="right" w:leader="dot" w:pos="8777"/>
        </w:tabs>
        <w:rPr>
          <w:rFonts w:cstheme="minorBidi"/>
          <w:noProof/>
        </w:rPr>
      </w:pPr>
      <w:hyperlink w:anchor="_Toc104974606" w:history="1">
        <w:r w:rsidR="00A2076C" w:rsidRPr="002967E2">
          <w:rPr>
            <w:rStyle w:val="Hipervnculo"/>
            <w:noProof/>
          </w:rPr>
          <w:t>5.2.5</w:t>
        </w:r>
        <w:r w:rsidR="00A2076C">
          <w:rPr>
            <w:rFonts w:cstheme="minorBidi"/>
            <w:noProof/>
          </w:rPr>
          <w:tab/>
        </w:r>
        <w:r w:rsidR="00A2076C" w:rsidRPr="002967E2">
          <w:rPr>
            <w:rStyle w:val="Hipervnculo"/>
            <w:noProof/>
          </w:rPr>
          <w:t>ARQUITECTURA DEL PROTOCOLO IEC 6850</w:t>
        </w:r>
        <w:r w:rsidR="00A2076C">
          <w:rPr>
            <w:noProof/>
            <w:webHidden/>
          </w:rPr>
          <w:tab/>
        </w:r>
        <w:r w:rsidR="00A2076C">
          <w:rPr>
            <w:noProof/>
            <w:webHidden/>
          </w:rPr>
          <w:fldChar w:fldCharType="begin"/>
        </w:r>
        <w:r w:rsidR="00A2076C">
          <w:rPr>
            <w:noProof/>
            <w:webHidden/>
          </w:rPr>
          <w:instrText xml:space="preserve"> PAGEREF _Toc104974606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777529EC" w14:textId="77777777" w:rsidR="00A2076C" w:rsidRDefault="00146974">
      <w:pPr>
        <w:pStyle w:val="TDC3"/>
        <w:tabs>
          <w:tab w:val="left" w:pos="1320"/>
          <w:tab w:val="right" w:leader="dot" w:pos="8777"/>
        </w:tabs>
        <w:rPr>
          <w:rFonts w:cstheme="minorBidi"/>
          <w:noProof/>
        </w:rPr>
      </w:pPr>
      <w:hyperlink w:anchor="_Toc104974607" w:history="1">
        <w:r w:rsidR="00A2076C" w:rsidRPr="002967E2">
          <w:rPr>
            <w:rStyle w:val="Hipervnculo"/>
            <w:noProof/>
          </w:rPr>
          <w:t>5.2.6</w:t>
        </w:r>
        <w:r w:rsidR="00A2076C">
          <w:rPr>
            <w:rFonts w:cstheme="minorBidi"/>
            <w:noProof/>
          </w:rPr>
          <w:tab/>
        </w:r>
        <w:r w:rsidR="00A2076C" w:rsidRPr="002967E2">
          <w:rPr>
            <w:rStyle w:val="Hipervnculo"/>
            <w:noProof/>
          </w:rPr>
          <w:t>MODELADO DE LOS DATOS</w:t>
        </w:r>
        <w:r w:rsidR="00A2076C">
          <w:rPr>
            <w:noProof/>
            <w:webHidden/>
          </w:rPr>
          <w:tab/>
        </w:r>
        <w:r w:rsidR="00A2076C">
          <w:rPr>
            <w:noProof/>
            <w:webHidden/>
          </w:rPr>
          <w:fldChar w:fldCharType="begin"/>
        </w:r>
        <w:r w:rsidR="00A2076C">
          <w:rPr>
            <w:noProof/>
            <w:webHidden/>
          </w:rPr>
          <w:instrText xml:space="preserve"> PAGEREF _Toc104974607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64D63D8A" w14:textId="77777777" w:rsidR="00A2076C" w:rsidRDefault="00146974">
      <w:pPr>
        <w:pStyle w:val="TDC3"/>
        <w:tabs>
          <w:tab w:val="left" w:pos="1320"/>
          <w:tab w:val="right" w:leader="dot" w:pos="8777"/>
        </w:tabs>
        <w:rPr>
          <w:rFonts w:cstheme="minorBidi"/>
          <w:noProof/>
        </w:rPr>
      </w:pPr>
      <w:hyperlink w:anchor="_Toc104974608" w:history="1">
        <w:r w:rsidR="00A2076C" w:rsidRPr="002967E2">
          <w:rPr>
            <w:rStyle w:val="Hipervnculo"/>
            <w:noProof/>
          </w:rPr>
          <w:t>5.2.7</w:t>
        </w:r>
        <w:r w:rsidR="00A2076C">
          <w:rPr>
            <w:rFonts w:cstheme="minorBidi"/>
            <w:noProof/>
          </w:rPr>
          <w:tab/>
        </w:r>
        <w:r w:rsidR="00A2076C" w:rsidRPr="002967E2">
          <w:rPr>
            <w:rStyle w:val="Hipervnculo"/>
            <w:noProof/>
          </w:rPr>
          <w:t>MODELOS DE COMUNICACIÓN</w:t>
        </w:r>
        <w:r w:rsidR="00A2076C">
          <w:rPr>
            <w:noProof/>
            <w:webHidden/>
          </w:rPr>
          <w:tab/>
        </w:r>
        <w:r w:rsidR="00A2076C">
          <w:rPr>
            <w:noProof/>
            <w:webHidden/>
          </w:rPr>
          <w:fldChar w:fldCharType="begin"/>
        </w:r>
        <w:r w:rsidR="00A2076C">
          <w:rPr>
            <w:noProof/>
            <w:webHidden/>
          </w:rPr>
          <w:instrText xml:space="preserve"> PAGEREF _Toc104974608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0A03CC40" w14:textId="77777777" w:rsidR="00A2076C" w:rsidRDefault="00146974">
      <w:pPr>
        <w:pStyle w:val="TDC2"/>
        <w:tabs>
          <w:tab w:val="left" w:pos="880"/>
          <w:tab w:val="right" w:leader="dot" w:pos="8777"/>
        </w:tabs>
        <w:rPr>
          <w:rFonts w:cstheme="minorBidi"/>
          <w:noProof/>
        </w:rPr>
      </w:pPr>
      <w:hyperlink w:anchor="_Toc104974609" w:history="1">
        <w:r w:rsidR="00A2076C" w:rsidRPr="002967E2">
          <w:rPr>
            <w:rStyle w:val="Hipervnculo"/>
            <w:noProof/>
          </w:rPr>
          <w:t>5.3</w:t>
        </w:r>
        <w:r w:rsidR="00A2076C">
          <w:rPr>
            <w:rFonts w:cstheme="minorBidi"/>
            <w:noProof/>
          </w:rPr>
          <w:tab/>
        </w:r>
        <w:r w:rsidR="00A2076C" w:rsidRPr="002967E2">
          <w:rPr>
            <w:rStyle w:val="Hipervnculo"/>
            <w:noProof/>
          </w:rPr>
          <w:t>Virtualización de IEDs con la herramienta IED Scout</w:t>
        </w:r>
        <w:r w:rsidR="00A2076C">
          <w:rPr>
            <w:noProof/>
            <w:webHidden/>
          </w:rPr>
          <w:tab/>
        </w:r>
        <w:r w:rsidR="00A2076C">
          <w:rPr>
            <w:noProof/>
            <w:webHidden/>
          </w:rPr>
          <w:fldChar w:fldCharType="begin"/>
        </w:r>
        <w:r w:rsidR="00A2076C">
          <w:rPr>
            <w:noProof/>
            <w:webHidden/>
          </w:rPr>
          <w:instrText xml:space="preserve"> PAGEREF _Toc104974609 \h </w:instrText>
        </w:r>
        <w:r w:rsidR="00A2076C">
          <w:rPr>
            <w:noProof/>
            <w:webHidden/>
          </w:rPr>
        </w:r>
        <w:r w:rsidR="00A2076C">
          <w:rPr>
            <w:noProof/>
            <w:webHidden/>
          </w:rPr>
          <w:fldChar w:fldCharType="separate"/>
        </w:r>
        <w:r w:rsidR="00A2076C">
          <w:rPr>
            <w:noProof/>
            <w:webHidden/>
          </w:rPr>
          <w:t>38</w:t>
        </w:r>
        <w:r w:rsidR="00A2076C">
          <w:rPr>
            <w:noProof/>
            <w:webHidden/>
          </w:rPr>
          <w:fldChar w:fldCharType="end"/>
        </w:r>
      </w:hyperlink>
    </w:p>
    <w:p w14:paraId="4EBF630E" w14:textId="77777777" w:rsidR="00A2076C" w:rsidRDefault="00146974">
      <w:pPr>
        <w:pStyle w:val="TDC2"/>
        <w:tabs>
          <w:tab w:val="left" w:pos="880"/>
          <w:tab w:val="right" w:leader="dot" w:pos="8777"/>
        </w:tabs>
        <w:rPr>
          <w:rFonts w:cstheme="minorBidi"/>
          <w:noProof/>
        </w:rPr>
      </w:pPr>
      <w:hyperlink w:anchor="_Toc104974610" w:history="1">
        <w:r w:rsidR="00A2076C" w:rsidRPr="002967E2">
          <w:rPr>
            <w:rStyle w:val="Hipervnculo"/>
            <w:noProof/>
          </w:rPr>
          <w:t>5.4</w:t>
        </w:r>
        <w:r w:rsidR="00A2076C">
          <w:rPr>
            <w:rFonts w:cstheme="minorBidi"/>
            <w:noProof/>
          </w:rPr>
          <w:tab/>
        </w:r>
        <w:r w:rsidR="00A2076C" w:rsidRPr="002967E2">
          <w:rPr>
            <w:rStyle w:val="Hipervnculo"/>
            <w:noProof/>
          </w:rPr>
          <w:t>Uso de Nozomi Guardian para protección de IEDs</w:t>
        </w:r>
        <w:r w:rsidR="00A2076C">
          <w:rPr>
            <w:noProof/>
            <w:webHidden/>
          </w:rPr>
          <w:tab/>
        </w:r>
        <w:r w:rsidR="00A2076C">
          <w:rPr>
            <w:noProof/>
            <w:webHidden/>
          </w:rPr>
          <w:fldChar w:fldCharType="begin"/>
        </w:r>
        <w:r w:rsidR="00A2076C">
          <w:rPr>
            <w:noProof/>
            <w:webHidden/>
          </w:rPr>
          <w:instrText xml:space="preserve"> PAGEREF _Toc104974610 \h </w:instrText>
        </w:r>
        <w:r w:rsidR="00A2076C">
          <w:rPr>
            <w:noProof/>
            <w:webHidden/>
          </w:rPr>
        </w:r>
        <w:r w:rsidR="00A2076C">
          <w:rPr>
            <w:noProof/>
            <w:webHidden/>
          </w:rPr>
          <w:fldChar w:fldCharType="separate"/>
        </w:r>
        <w:r w:rsidR="00A2076C">
          <w:rPr>
            <w:noProof/>
            <w:webHidden/>
          </w:rPr>
          <w:t>38</w:t>
        </w:r>
        <w:r w:rsidR="00A2076C">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3AB0FD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524C5BAA" w14:textId="7107A39E" w:rsidR="00BD06DA"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4538361" w:history="1">
        <w:r w:rsidR="00BD06DA" w:rsidRPr="005B7B27">
          <w:rPr>
            <w:rStyle w:val="Hipervnculo"/>
            <w:noProof/>
          </w:rPr>
          <w:t xml:space="preserve">Ilustración 1. Logotipo </w:t>
        </w:r>
        <w:r w:rsidR="008B10AD">
          <w:rPr>
            <w:rStyle w:val="Hipervnculo"/>
            <w:noProof/>
          </w:rPr>
          <w:t>VMware</w:t>
        </w:r>
        <w:r w:rsidR="00BD06DA" w:rsidRPr="005B7B27">
          <w:rPr>
            <w:rStyle w:val="Hipervnculo"/>
            <w:noProof/>
          </w:rPr>
          <w:t xml:space="preserve"> Workstation Pro (Fuente: https://www.</w:t>
        </w:r>
        <w:r w:rsidR="008B10AD">
          <w:rPr>
            <w:rStyle w:val="Hipervnculo"/>
            <w:noProof/>
          </w:rPr>
          <w:t>VMware</w:t>
        </w:r>
        <w:r w:rsidR="00BD06DA" w:rsidRPr="005B7B27">
          <w:rPr>
            <w:rStyle w:val="Hipervnculo"/>
            <w:noProof/>
          </w:rPr>
          <w:t>.com/es/products)</w:t>
        </w:r>
        <w:r w:rsidR="00BD06DA">
          <w:rPr>
            <w:noProof/>
            <w:webHidden/>
          </w:rPr>
          <w:tab/>
        </w:r>
        <w:r w:rsidR="00BD06DA">
          <w:rPr>
            <w:noProof/>
            <w:webHidden/>
          </w:rPr>
          <w:fldChar w:fldCharType="begin"/>
        </w:r>
        <w:r w:rsidR="00BD06DA">
          <w:rPr>
            <w:noProof/>
            <w:webHidden/>
          </w:rPr>
          <w:instrText xml:space="preserve"> PAGEREF _Toc104538361 \h </w:instrText>
        </w:r>
        <w:r w:rsidR="00BD06DA">
          <w:rPr>
            <w:noProof/>
            <w:webHidden/>
          </w:rPr>
        </w:r>
        <w:r w:rsidR="00BD06DA">
          <w:rPr>
            <w:noProof/>
            <w:webHidden/>
          </w:rPr>
          <w:fldChar w:fldCharType="separate"/>
        </w:r>
        <w:r w:rsidR="00BD06DA">
          <w:rPr>
            <w:noProof/>
            <w:webHidden/>
          </w:rPr>
          <w:t>10</w:t>
        </w:r>
        <w:r w:rsidR="00BD06DA">
          <w:rPr>
            <w:noProof/>
            <w:webHidden/>
          </w:rPr>
          <w:fldChar w:fldCharType="end"/>
        </w:r>
      </w:hyperlink>
    </w:p>
    <w:p w14:paraId="5665776D" w14:textId="68BCD6CA" w:rsidR="00BD06DA" w:rsidRDefault="00146974">
      <w:pPr>
        <w:pStyle w:val="Tabladeilustraciones"/>
        <w:tabs>
          <w:tab w:val="right" w:leader="dot" w:pos="8777"/>
        </w:tabs>
        <w:rPr>
          <w:rFonts w:eastAsiaTheme="minorEastAsia"/>
          <w:noProof/>
          <w:sz w:val="22"/>
          <w:lang w:eastAsia="es-ES"/>
        </w:rPr>
      </w:pPr>
      <w:hyperlink w:anchor="_Toc104538362" w:history="1">
        <w:r w:rsidR="00BD06DA" w:rsidRPr="005B7B27">
          <w:rPr>
            <w:rStyle w:val="Hipervnculo"/>
            <w:noProof/>
          </w:rPr>
          <w:t xml:space="preserve">Ilustración 2. Panel de configuración de NOZOMI mediante </w:t>
        </w:r>
        <w:r w:rsidR="008B10AD">
          <w:rPr>
            <w:rStyle w:val="Hipervnculo"/>
            <w:noProof/>
          </w:rPr>
          <w:t>VMWARE</w:t>
        </w:r>
        <w:r w:rsidR="00BD06DA" w:rsidRPr="005B7B27">
          <w:rPr>
            <w:rStyle w:val="Hipervnculo"/>
            <w:noProof/>
          </w:rPr>
          <w:t xml:space="preserve"> (Fuente: propia)</w:t>
        </w:r>
        <w:r w:rsidR="00BD06DA">
          <w:rPr>
            <w:noProof/>
            <w:webHidden/>
          </w:rPr>
          <w:tab/>
        </w:r>
        <w:r w:rsidR="00BD06DA">
          <w:rPr>
            <w:noProof/>
            <w:webHidden/>
          </w:rPr>
          <w:fldChar w:fldCharType="begin"/>
        </w:r>
        <w:r w:rsidR="00BD06DA">
          <w:rPr>
            <w:noProof/>
            <w:webHidden/>
          </w:rPr>
          <w:instrText xml:space="preserve"> PAGEREF _Toc104538362 \h </w:instrText>
        </w:r>
        <w:r w:rsidR="00BD06DA">
          <w:rPr>
            <w:noProof/>
            <w:webHidden/>
          </w:rPr>
        </w:r>
        <w:r w:rsidR="00BD06DA">
          <w:rPr>
            <w:noProof/>
            <w:webHidden/>
          </w:rPr>
          <w:fldChar w:fldCharType="separate"/>
        </w:r>
        <w:r w:rsidR="00BD06DA">
          <w:rPr>
            <w:noProof/>
            <w:webHidden/>
          </w:rPr>
          <w:t>11</w:t>
        </w:r>
        <w:r w:rsidR="00BD06DA">
          <w:rPr>
            <w:noProof/>
            <w:webHidden/>
          </w:rPr>
          <w:fldChar w:fldCharType="end"/>
        </w:r>
      </w:hyperlink>
    </w:p>
    <w:p w14:paraId="0DA3754E" w14:textId="77777777" w:rsidR="00BD06DA" w:rsidRDefault="00146974">
      <w:pPr>
        <w:pStyle w:val="Tabladeilustraciones"/>
        <w:tabs>
          <w:tab w:val="right" w:leader="dot" w:pos="8777"/>
        </w:tabs>
        <w:rPr>
          <w:rFonts w:eastAsiaTheme="minorEastAsia"/>
          <w:noProof/>
          <w:sz w:val="22"/>
          <w:lang w:eastAsia="es-ES"/>
        </w:rPr>
      </w:pPr>
      <w:hyperlink w:anchor="_Toc104538363" w:history="1">
        <w:r w:rsidR="00BD06DA" w:rsidRPr="005B7B27">
          <w:rPr>
            <w:rStyle w:val="Hipervnculo"/>
            <w:noProof/>
          </w:rPr>
          <w:t>Ilustración 3. Logo de la herramienta Nozomi Networks(Fuente: https://www.nozominetworks.com)</w:t>
        </w:r>
        <w:r w:rsidR="00BD06DA">
          <w:rPr>
            <w:noProof/>
            <w:webHidden/>
          </w:rPr>
          <w:tab/>
        </w:r>
        <w:r w:rsidR="00BD06DA">
          <w:rPr>
            <w:noProof/>
            <w:webHidden/>
          </w:rPr>
          <w:fldChar w:fldCharType="begin"/>
        </w:r>
        <w:r w:rsidR="00BD06DA">
          <w:rPr>
            <w:noProof/>
            <w:webHidden/>
          </w:rPr>
          <w:instrText xml:space="preserve"> PAGEREF _Toc104538363 \h </w:instrText>
        </w:r>
        <w:r w:rsidR="00BD06DA">
          <w:rPr>
            <w:noProof/>
            <w:webHidden/>
          </w:rPr>
        </w:r>
        <w:r w:rsidR="00BD06DA">
          <w:rPr>
            <w:noProof/>
            <w:webHidden/>
          </w:rPr>
          <w:fldChar w:fldCharType="separate"/>
        </w:r>
        <w:r w:rsidR="00BD06DA">
          <w:rPr>
            <w:noProof/>
            <w:webHidden/>
          </w:rPr>
          <w:t>12</w:t>
        </w:r>
        <w:r w:rsidR="00BD06DA">
          <w:rPr>
            <w:noProof/>
            <w:webHidden/>
          </w:rPr>
          <w:fldChar w:fldCharType="end"/>
        </w:r>
      </w:hyperlink>
    </w:p>
    <w:p w14:paraId="52D7E99B" w14:textId="77777777" w:rsidR="00BD06DA" w:rsidRDefault="00146974">
      <w:pPr>
        <w:pStyle w:val="Tabladeilustraciones"/>
        <w:tabs>
          <w:tab w:val="right" w:leader="dot" w:pos="8777"/>
        </w:tabs>
        <w:rPr>
          <w:rFonts w:eastAsiaTheme="minorEastAsia"/>
          <w:noProof/>
          <w:sz w:val="22"/>
          <w:lang w:eastAsia="es-ES"/>
        </w:rPr>
      </w:pPr>
      <w:hyperlink w:anchor="_Toc104538364" w:history="1">
        <w:r w:rsidR="00BD06DA" w:rsidRPr="005B7B27">
          <w:rPr>
            <w:rStyle w:val="Hipervnculo"/>
            <w:noProof/>
          </w:rPr>
          <w:t>Ilustración 4. Panel principal Nozomi Guardian (Fuente: Elaboración propia)</w:t>
        </w:r>
        <w:r w:rsidR="00BD06DA">
          <w:rPr>
            <w:noProof/>
            <w:webHidden/>
          </w:rPr>
          <w:tab/>
        </w:r>
        <w:r w:rsidR="00BD06DA">
          <w:rPr>
            <w:noProof/>
            <w:webHidden/>
          </w:rPr>
          <w:fldChar w:fldCharType="begin"/>
        </w:r>
        <w:r w:rsidR="00BD06DA">
          <w:rPr>
            <w:noProof/>
            <w:webHidden/>
          </w:rPr>
          <w:instrText xml:space="preserve"> PAGEREF _Toc104538364 \h </w:instrText>
        </w:r>
        <w:r w:rsidR="00BD06DA">
          <w:rPr>
            <w:noProof/>
            <w:webHidden/>
          </w:rPr>
        </w:r>
        <w:r w:rsidR="00BD06DA">
          <w:rPr>
            <w:noProof/>
            <w:webHidden/>
          </w:rPr>
          <w:fldChar w:fldCharType="separate"/>
        </w:r>
        <w:r w:rsidR="00BD06DA">
          <w:rPr>
            <w:noProof/>
            <w:webHidden/>
          </w:rPr>
          <w:t>13</w:t>
        </w:r>
        <w:r w:rsidR="00BD06DA">
          <w:rPr>
            <w:noProof/>
            <w:webHidden/>
          </w:rPr>
          <w:fldChar w:fldCharType="end"/>
        </w:r>
      </w:hyperlink>
    </w:p>
    <w:p w14:paraId="4029C8F5" w14:textId="77777777" w:rsidR="00BD06DA" w:rsidRDefault="00146974">
      <w:pPr>
        <w:pStyle w:val="Tabladeilustraciones"/>
        <w:tabs>
          <w:tab w:val="right" w:leader="dot" w:pos="8777"/>
        </w:tabs>
        <w:rPr>
          <w:rFonts w:eastAsiaTheme="minorEastAsia"/>
          <w:noProof/>
          <w:sz w:val="22"/>
          <w:lang w:eastAsia="es-ES"/>
        </w:rPr>
      </w:pPr>
      <w:hyperlink w:anchor="_Toc104538365" w:history="1">
        <w:r w:rsidR="00BD06DA" w:rsidRPr="005B7B27">
          <w:rPr>
            <w:rStyle w:val="Hipervnculo"/>
            <w:noProof/>
          </w:rPr>
          <w:t>Ilustración 5. Logo de la herramienta Wireshark (Fuente: https://www.wireshark.org )</w:t>
        </w:r>
        <w:r w:rsidR="00BD06DA">
          <w:rPr>
            <w:noProof/>
            <w:webHidden/>
          </w:rPr>
          <w:tab/>
        </w:r>
        <w:r w:rsidR="00BD06DA">
          <w:rPr>
            <w:noProof/>
            <w:webHidden/>
          </w:rPr>
          <w:fldChar w:fldCharType="begin"/>
        </w:r>
        <w:r w:rsidR="00BD06DA">
          <w:rPr>
            <w:noProof/>
            <w:webHidden/>
          </w:rPr>
          <w:instrText xml:space="preserve"> PAGEREF _Toc104538365 \h </w:instrText>
        </w:r>
        <w:r w:rsidR="00BD06DA">
          <w:rPr>
            <w:noProof/>
            <w:webHidden/>
          </w:rPr>
        </w:r>
        <w:r w:rsidR="00BD06DA">
          <w:rPr>
            <w:noProof/>
            <w:webHidden/>
          </w:rPr>
          <w:fldChar w:fldCharType="separate"/>
        </w:r>
        <w:r w:rsidR="00BD06DA">
          <w:rPr>
            <w:noProof/>
            <w:webHidden/>
          </w:rPr>
          <w:t>13</w:t>
        </w:r>
        <w:r w:rsidR="00BD06DA">
          <w:rPr>
            <w:noProof/>
            <w:webHidden/>
          </w:rPr>
          <w:fldChar w:fldCharType="end"/>
        </w:r>
      </w:hyperlink>
    </w:p>
    <w:p w14:paraId="1E0F3D31" w14:textId="77777777" w:rsidR="00BD06DA" w:rsidRDefault="00146974">
      <w:pPr>
        <w:pStyle w:val="Tabladeilustraciones"/>
        <w:tabs>
          <w:tab w:val="right" w:leader="dot" w:pos="8777"/>
        </w:tabs>
        <w:rPr>
          <w:rFonts w:eastAsiaTheme="minorEastAsia"/>
          <w:noProof/>
          <w:sz w:val="22"/>
          <w:lang w:eastAsia="es-ES"/>
        </w:rPr>
      </w:pPr>
      <w:hyperlink w:anchor="_Toc104538366" w:history="1">
        <w:r w:rsidR="00BD06DA" w:rsidRPr="005B7B27">
          <w:rPr>
            <w:rStyle w:val="Hipervnculo"/>
            <w:noProof/>
          </w:rPr>
          <w:t>Ilustración 6. Logotipo Omicron Electronics (Fuente: https://www.acinel.com/omicron-es )</w:t>
        </w:r>
        <w:r w:rsidR="00BD06DA">
          <w:rPr>
            <w:noProof/>
            <w:webHidden/>
          </w:rPr>
          <w:tab/>
        </w:r>
        <w:r w:rsidR="00BD06DA">
          <w:rPr>
            <w:noProof/>
            <w:webHidden/>
          </w:rPr>
          <w:fldChar w:fldCharType="begin"/>
        </w:r>
        <w:r w:rsidR="00BD06DA">
          <w:rPr>
            <w:noProof/>
            <w:webHidden/>
          </w:rPr>
          <w:instrText xml:space="preserve"> PAGEREF _Toc104538366 \h </w:instrText>
        </w:r>
        <w:r w:rsidR="00BD06DA">
          <w:rPr>
            <w:noProof/>
            <w:webHidden/>
          </w:rPr>
        </w:r>
        <w:r w:rsidR="00BD06DA">
          <w:rPr>
            <w:noProof/>
            <w:webHidden/>
          </w:rPr>
          <w:fldChar w:fldCharType="separate"/>
        </w:r>
        <w:r w:rsidR="00BD06DA">
          <w:rPr>
            <w:noProof/>
            <w:webHidden/>
          </w:rPr>
          <w:t>15</w:t>
        </w:r>
        <w:r w:rsidR="00BD06DA">
          <w:rPr>
            <w:noProof/>
            <w:webHidden/>
          </w:rPr>
          <w:fldChar w:fldCharType="end"/>
        </w:r>
      </w:hyperlink>
    </w:p>
    <w:p w14:paraId="49AB40A4" w14:textId="77777777" w:rsidR="00BD06DA" w:rsidRDefault="00146974">
      <w:pPr>
        <w:pStyle w:val="Tabladeilustraciones"/>
        <w:tabs>
          <w:tab w:val="right" w:leader="dot" w:pos="8777"/>
        </w:tabs>
        <w:rPr>
          <w:rFonts w:eastAsiaTheme="minorEastAsia"/>
          <w:noProof/>
          <w:sz w:val="22"/>
          <w:lang w:eastAsia="es-ES"/>
        </w:rPr>
      </w:pPr>
      <w:hyperlink w:anchor="_Toc104538367" w:history="1">
        <w:r w:rsidR="00BD06DA" w:rsidRPr="005B7B27">
          <w:rPr>
            <w:rStyle w:val="Hipervnculo"/>
            <w:noProof/>
          </w:rPr>
          <w:t>Ilustración 7. Logotipo Advanced IP Scanner (Fuente: https://www.advanced-ip-scanner.com/es )</w:t>
        </w:r>
        <w:r w:rsidR="00BD06DA">
          <w:rPr>
            <w:noProof/>
            <w:webHidden/>
          </w:rPr>
          <w:tab/>
        </w:r>
        <w:r w:rsidR="00BD06DA">
          <w:rPr>
            <w:noProof/>
            <w:webHidden/>
          </w:rPr>
          <w:fldChar w:fldCharType="begin"/>
        </w:r>
        <w:r w:rsidR="00BD06DA">
          <w:rPr>
            <w:noProof/>
            <w:webHidden/>
          </w:rPr>
          <w:instrText xml:space="preserve"> PAGEREF _Toc104538367 \h </w:instrText>
        </w:r>
        <w:r w:rsidR="00BD06DA">
          <w:rPr>
            <w:noProof/>
            <w:webHidden/>
          </w:rPr>
        </w:r>
        <w:r w:rsidR="00BD06DA">
          <w:rPr>
            <w:noProof/>
            <w:webHidden/>
          </w:rPr>
          <w:fldChar w:fldCharType="separate"/>
        </w:r>
        <w:r w:rsidR="00BD06DA">
          <w:rPr>
            <w:noProof/>
            <w:webHidden/>
          </w:rPr>
          <w:t>16</w:t>
        </w:r>
        <w:r w:rsidR="00BD06DA">
          <w:rPr>
            <w:noProof/>
            <w:webHidden/>
          </w:rPr>
          <w:fldChar w:fldCharType="end"/>
        </w:r>
      </w:hyperlink>
    </w:p>
    <w:p w14:paraId="49DBA420" w14:textId="77777777" w:rsidR="00BD06DA" w:rsidRDefault="00146974">
      <w:pPr>
        <w:pStyle w:val="Tabladeilustraciones"/>
        <w:tabs>
          <w:tab w:val="right" w:leader="dot" w:pos="8777"/>
        </w:tabs>
        <w:rPr>
          <w:rFonts w:eastAsiaTheme="minorEastAsia"/>
          <w:noProof/>
          <w:sz w:val="22"/>
          <w:lang w:eastAsia="es-ES"/>
        </w:rPr>
      </w:pPr>
      <w:hyperlink w:anchor="_Toc104538368" w:history="1">
        <w:r w:rsidR="00BD06DA" w:rsidRPr="005B7B27">
          <w:rPr>
            <w:rStyle w:val="Hipervnculo"/>
            <w:noProof/>
          </w:rPr>
          <w:t>Ilustración 7. Logotipo TCPDUMP (Fuente: https://www.tcpdump.org )</w:t>
        </w:r>
        <w:r w:rsidR="00BD06DA">
          <w:rPr>
            <w:noProof/>
            <w:webHidden/>
          </w:rPr>
          <w:tab/>
        </w:r>
        <w:r w:rsidR="00BD06DA">
          <w:rPr>
            <w:noProof/>
            <w:webHidden/>
          </w:rPr>
          <w:fldChar w:fldCharType="begin"/>
        </w:r>
        <w:r w:rsidR="00BD06DA">
          <w:rPr>
            <w:noProof/>
            <w:webHidden/>
          </w:rPr>
          <w:instrText xml:space="preserve"> PAGEREF _Toc104538368 \h </w:instrText>
        </w:r>
        <w:r w:rsidR="00BD06DA">
          <w:rPr>
            <w:noProof/>
            <w:webHidden/>
          </w:rPr>
        </w:r>
        <w:r w:rsidR="00BD06DA">
          <w:rPr>
            <w:noProof/>
            <w:webHidden/>
          </w:rPr>
          <w:fldChar w:fldCharType="separate"/>
        </w:r>
        <w:r w:rsidR="00BD06DA">
          <w:rPr>
            <w:noProof/>
            <w:webHidden/>
          </w:rPr>
          <w:t>17</w:t>
        </w:r>
        <w:r w:rsidR="00BD06DA">
          <w:rPr>
            <w:noProof/>
            <w:webHidden/>
          </w:rPr>
          <w:fldChar w:fldCharType="end"/>
        </w:r>
      </w:hyperlink>
    </w:p>
    <w:p w14:paraId="0A344395" w14:textId="77777777" w:rsidR="00BD06DA" w:rsidRDefault="00146974">
      <w:pPr>
        <w:pStyle w:val="Tabladeilustraciones"/>
        <w:tabs>
          <w:tab w:val="right" w:leader="dot" w:pos="8777"/>
        </w:tabs>
        <w:rPr>
          <w:rFonts w:eastAsiaTheme="minorEastAsia"/>
          <w:noProof/>
          <w:sz w:val="22"/>
          <w:lang w:eastAsia="es-ES"/>
        </w:rPr>
      </w:pPr>
      <w:hyperlink w:anchor="_Toc104538369" w:history="1">
        <w:r w:rsidR="00BD06DA" w:rsidRPr="005B7B27">
          <w:rPr>
            <w:rStyle w:val="Hipervnculo"/>
            <w:noProof/>
          </w:rPr>
          <w:t>Ilustración 8. Resumen opciones de filtros TCPDUMP (Fuente: propia)</w:t>
        </w:r>
        <w:r w:rsidR="00BD06DA">
          <w:rPr>
            <w:noProof/>
            <w:webHidden/>
          </w:rPr>
          <w:tab/>
        </w:r>
        <w:r w:rsidR="00BD06DA">
          <w:rPr>
            <w:noProof/>
            <w:webHidden/>
          </w:rPr>
          <w:fldChar w:fldCharType="begin"/>
        </w:r>
        <w:r w:rsidR="00BD06DA">
          <w:rPr>
            <w:noProof/>
            <w:webHidden/>
          </w:rPr>
          <w:instrText xml:space="preserve"> PAGEREF _Toc104538369 \h </w:instrText>
        </w:r>
        <w:r w:rsidR="00BD06DA">
          <w:rPr>
            <w:noProof/>
            <w:webHidden/>
          </w:rPr>
        </w:r>
        <w:r w:rsidR="00BD06DA">
          <w:rPr>
            <w:noProof/>
            <w:webHidden/>
          </w:rPr>
          <w:fldChar w:fldCharType="separate"/>
        </w:r>
        <w:r w:rsidR="00BD06DA">
          <w:rPr>
            <w:noProof/>
            <w:webHidden/>
          </w:rPr>
          <w:t>18</w:t>
        </w:r>
        <w:r w:rsidR="00BD06DA">
          <w:rPr>
            <w:noProof/>
            <w:webHidden/>
          </w:rPr>
          <w:fldChar w:fldCharType="end"/>
        </w:r>
      </w:hyperlink>
    </w:p>
    <w:p w14:paraId="12116A72" w14:textId="77777777" w:rsidR="00BD06DA" w:rsidRDefault="00146974">
      <w:pPr>
        <w:pStyle w:val="Tabladeilustraciones"/>
        <w:tabs>
          <w:tab w:val="right" w:leader="dot" w:pos="8777"/>
        </w:tabs>
        <w:rPr>
          <w:rFonts w:eastAsiaTheme="minorEastAsia"/>
          <w:noProof/>
          <w:sz w:val="22"/>
          <w:lang w:eastAsia="es-ES"/>
        </w:rPr>
      </w:pPr>
      <w:hyperlink w:anchor="_Toc104538370" w:history="1">
        <w:r w:rsidR="00BD06DA" w:rsidRPr="005B7B27">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BD06DA">
          <w:rPr>
            <w:noProof/>
            <w:webHidden/>
          </w:rPr>
          <w:tab/>
        </w:r>
        <w:r w:rsidR="00BD06DA">
          <w:rPr>
            <w:noProof/>
            <w:webHidden/>
          </w:rPr>
          <w:fldChar w:fldCharType="begin"/>
        </w:r>
        <w:r w:rsidR="00BD06DA">
          <w:rPr>
            <w:noProof/>
            <w:webHidden/>
          </w:rPr>
          <w:instrText xml:space="preserve"> PAGEREF _Toc104538370 \h </w:instrText>
        </w:r>
        <w:r w:rsidR="00BD06DA">
          <w:rPr>
            <w:noProof/>
            <w:webHidden/>
          </w:rPr>
        </w:r>
        <w:r w:rsidR="00BD06DA">
          <w:rPr>
            <w:noProof/>
            <w:webHidden/>
          </w:rPr>
          <w:fldChar w:fldCharType="separate"/>
        </w:r>
        <w:r w:rsidR="00BD06DA">
          <w:rPr>
            <w:noProof/>
            <w:webHidden/>
          </w:rPr>
          <w:t>19</w:t>
        </w:r>
        <w:r w:rsidR="00BD06DA">
          <w:rPr>
            <w:noProof/>
            <w:webHidden/>
          </w:rPr>
          <w:fldChar w:fldCharType="end"/>
        </w:r>
      </w:hyperlink>
    </w:p>
    <w:p w14:paraId="412D5D8C" w14:textId="77777777" w:rsidR="00BD06DA" w:rsidRDefault="00146974">
      <w:pPr>
        <w:pStyle w:val="Tabladeilustraciones"/>
        <w:tabs>
          <w:tab w:val="right" w:leader="dot" w:pos="8777"/>
        </w:tabs>
        <w:rPr>
          <w:rFonts w:eastAsiaTheme="minorEastAsia"/>
          <w:noProof/>
          <w:sz w:val="22"/>
          <w:lang w:eastAsia="es-ES"/>
        </w:rPr>
      </w:pPr>
      <w:hyperlink w:anchor="_Toc104538371" w:history="1">
        <w:r w:rsidR="00BD06DA" w:rsidRPr="005B7B27">
          <w:rPr>
            <w:rStyle w:val="Hipervnculo"/>
            <w:noProof/>
          </w:rPr>
          <w:t>Ilustración 10. Ordenador IBM PC-XT (Fuente: https://thedatacyclehub.com/wp-content/uploads/2019/12/TDCH-Ciberseguridad.jpg)</w:t>
        </w:r>
        <w:r w:rsidR="00BD06DA">
          <w:rPr>
            <w:noProof/>
            <w:webHidden/>
          </w:rPr>
          <w:tab/>
        </w:r>
        <w:r w:rsidR="00BD06DA">
          <w:rPr>
            <w:noProof/>
            <w:webHidden/>
          </w:rPr>
          <w:fldChar w:fldCharType="begin"/>
        </w:r>
        <w:r w:rsidR="00BD06DA">
          <w:rPr>
            <w:noProof/>
            <w:webHidden/>
          </w:rPr>
          <w:instrText xml:space="preserve"> PAGEREF _Toc104538371 \h </w:instrText>
        </w:r>
        <w:r w:rsidR="00BD06DA">
          <w:rPr>
            <w:noProof/>
            <w:webHidden/>
          </w:rPr>
        </w:r>
        <w:r w:rsidR="00BD06DA">
          <w:rPr>
            <w:noProof/>
            <w:webHidden/>
          </w:rPr>
          <w:fldChar w:fldCharType="separate"/>
        </w:r>
        <w:r w:rsidR="00BD06DA">
          <w:rPr>
            <w:noProof/>
            <w:webHidden/>
          </w:rPr>
          <w:t>21</w:t>
        </w:r>
        <w:r w:rsidR="00BD06DA">
          <w:rPr>
            <w:noProof/>
            <w:webHidden/>
          </w:rPr>
          <w:fldChar w:fldCharType="end"/>
        </w:r>
      </w:hyperlink>
    </w:p>
    <w:p w14:paraId="046A9E4D" w14:textId="77777777" w:rsidR="00BD06DA" w:rsidRDefault="00146974">
      <w:pPr>
        <w:pStyle w:val="Tabladeilustraciones"/>
        <w:tabs>
          <w:tab w:val="right" w:leader="dot" w:pos="8777"/>
        </w:tabs>
        <w:rPr>
          <w:rFonts w:eastAsiaTheme="minorEastAsia"/>
          <w:noProof/>
          <w:sz w:val="22"/>
          <w:lang w:eastAsia="es-ES"/>
        </w:rPr>
      </w:pPr>
      <w:hyperlink w:anchor="_Toc104538372" w:history="1">
        <w:r w:rsidR="00BD06DA" w:rsidRPr="005B7B27">
          <w:rPr>
            <w:rStyle w:val="Hipervnculo"/>
            <w:noProof/>
          </w:rPr>
          <w:t>Ilustración 10. Ordenador IBM PC-XT (Fuente: https://www.fdi.ucm.es/migs/catalogo/ibm_pc_xt/)</w:t>
        </w:r>
        <w:r w:rsidR="00BD06DA">
          <w:rPr>
            <w:noProof/>
            <w:webHidden/>
          </w:rPr>
          <w:tab/>
        </w:r>
        <w:r w:rsidR="00BD06DA">
          <w:rPr>
            <w:noProof/>
            <w:webHidden/>
          </w:rPr>
          <w:fldChar w:fldCharType="begin"/>
        </w:r>
        <w:r w:rsidR="00BD06DA">
          <w:rPr>
            <w:noProof/>
            <w:webHidden/>
          </w:rPr>
          <w:instrText xml:space="preserve"> PAGEREF _Toc104538372 \h </w:instrText>
        </w:r>
        <w:r w:rsidR="00BD06DA">
          <w:rPr>
            <w:noProof/>
            <w:webHidden/>
          </w:rPr>
        </w:r>
        <w:r w:rsidR="00BD06DA">
          <w:rPr>
            <w:noProof/>
            <w:webHidden/>
          </w:rPr>
          <w:fldChar w:fldCharType="separate"/>
        </w:r>
        <w:r w:rsidR="00BD06DA">
          <w:rPr>
            <w:noProof/>
            <w:webHidden/>
          </w:rPr>
          <w:t>22</w:t>
        </w:r>
        <w:r w:rsidR="00BD06DA">
          <w:rPr>
            <w:noProof/>
            <w:webHidden/>
          </w:rPr>
          <w:fldChar w:fldCharType="end"/>
        </w:r>
      </w:hyperlink>
    </w:p>
    <w:p w14:paraId="0947ACAB" w14:textId="77777777" w:rsidR="00BD06DA" w:rsidRDefault="00146974">
      <w:pPr>
        <w:pStyle w:val="Tabladeilustraciones"/>
        <w:tabs>
          <w:tab w:val="right" w:leader="dot" w:pos="8777"/>
        </w:tabs>
        <w:rPr>
          <w:rFonts w:eastAsiaTheme="minorEastAsia"/>
          <w:noProof/>
          <w:sz w:val="22"/>
          <w:lang w:eastAsia="es-ES"/>
        </w:rPr>
      </w:pPr>
      <w:hyperlink w:anchor="_Toc104538373" w:history="1">
        <w:r w:rsidR="00BD06DA" w:rsidRPr="005B7B27">
          <w:rPr>
            <w:rStyle w:val="Hipervnculo"/>
            <w:noProof/>
          </w:rPr>
          <w:t>Ilustración 11. Evolución ARPANET 1969-1982 (Fuente: https://pbs.twimg.com/media/FIBHzVqXwAMyNLR.jpg )</w:t>
        </w:r>
        <w:r w:rsidR="00BD06DA">
          <w:rPr>
            <w:noProof/>
            <w:webHidden/>
          </w:rPr>
          <w:tab/>
        </w:r>
        <w:r w:rsidR="00BD06DA">
          <w:rPr>
            <w:noProof/>
            <w:webHidden/>
          </w:rPr>
          <w:fldChar w:fldCharType="begin"/>
        </w:r>
        <w:r w:rsidR="00BD06DA">
          <w:rPr>
            <w:noProof/>
            <w:webHidden/>
          </w:rPr>
          <w:instrText xml:space="preserve"> PAGEREF _Toc104538373 \h </w:instrText>
        </w:r>
        <w:r w:rsidR="00BD06DA">
          <w:rPr>
            <w:noProof/>
            <w:webHidden/>
          </w:rPr>
        </w:r>
        <w:r w:rsidR="00BD06DA">
          <w:rPr>
            <w:noProof/>
            <w:webHidden/>
          </w:rPr>
          <w:fldChar w:fldCharType="separate"/>
        </w:r>
        <w:r w:rsidR="00BD06DA">
          <w:rPr>
            <w:noProof/>
            <w:webHidden/>
          </w:rPr>
          <w:t>23</w:t>
        </w:r>
        <w:r w:rsidR="00BD06DA">
          <w:rPr>
            <w:noProof/>
            <w:webHidden/>
          </w:rPr>
          <w:fldChar w:fldCharType="end"/>
        </w:r>
      </w:hyperlink>
    </w:p>
    <w:p w14:paraId="1DB7D48B" w14:textId="77777777" w:rsidR="00BD06DA" w:rsidRDefault="00146974">
      <w:pPr>
        <w:pStyle w:val="Tabladeilustraciones"/>
        <w:tabs>
          <w:tab w:val="right" w:leader="dot" w:pos="8777"/>
        </w:tabs>
        <w:rPr>
          <w:rFonts w:eastAsiaTheme="minorEastAsia"/>
          <w:noProof/>
          <w:sz w:val="22"/>
          <w:lang w:eastAsia="es-ES"/>
        </w:rPr>
      </w:pPr>
      <w:hyperlink w:anchor="_Toc104538374" w:history="1">
        <w:r w:rsidR="00BD06DA" w:rsidRPr="005B7B27">
          <w:rPr>
            <w:rStyle w:val="Hipervnculo"/>
            <w:noProof/>
          </w:rPr>
          <w:t>Ilustración 12. (Fuente: https://www.google.com/search?q=im+the+creeper&amp;client=opera&amp;hl=es&amp;source=lnms&amp;tbm=isch&amp;sa=X&amp;ved=2ahUKEwic0sXDtPr3AhXXgf0HHX4cCwcQ_AUoAXoECAEQAw&amp;biw=1880&amp;bih=939&amp;dpr=1#imgrc=0rvDPPv74EQLOM)</w:t>
        </w:r>
        <w:r w:rsidR="00BD06DA">
          <w:rPr>
            <w:noProof/>
            <w:webHidden/>
          </w:rPr>
          <w:tab/>
        </w:r>
        <w:r w:rsidR="00BD06DA">
          <w:rPr>
            <w:noProof/>
            <w:webHidden/>
          </w:rPr>
          <w:fldChar w:fldCharType="begin"/>
        </w:r>
        <w:r w:rsidR="00BD06DA">
          <w:rPr>
            <w:noProof/>
            <w:webHidden/>
          </w:rPr>
          <w:instrText xml:space="preserve"> PAGEREF _Toc104538374 \h </w:instrText>
        </w:r>
        <w:r w:rsidR="00BD06DA">
          <w:rPr>
            <w:noProof/>
            <w:webHidden/>
          </w:rPr>
        </w:r>
        <w:r w:rsidR="00BD06DA">
          <w:rPr>
            <w:noProof/>
            <w:webHidden/>
          </w:rPr>
          <w:fldChar w:fldCharType="separate"/>
        </w:r>
        <w:r w:rsidR="00BD06DA">
          <w:rPr>
            <w:noProof/>
            <w:webHidden/>
          </w:rPr>
          <w:t>23</w:t>
        </w:r>
        <w:r w:rsidR="00BD06DA">
          <w:rPr>
            <w:noProof/>
            <w:webHidden/>
          </w:rPr>
          <w:fldChar w:fldCharType="end"/>
        </w:r>
      </w:hyperlink>
    </w:p>
    <w:p w14:paraId="3061A9B8" w14:textId="77777777" w:rsidR="00BD06DA" w:rsidRDefault="00146974">
      <w:pPr>
        <w:pStyle w:val="Tabladeilustraciones"/>
        <w:tabs>
          <w:tab w:val="right" w:leader="dot" w:pos="8777"/>
        </w:tabs>
        <w:rPr>
          <w:rFonts w:eastAsiaTheme="minorEastAsia"/>
          <w:noProof/>
          <w:sz w:val="22"/>
          <w:lang w:eastAsia="es-ES"/>
        </w:rPr>
      </w:pPr>
      <w:hyperlink w:anchor="_Toc104538375" w:history="1">
        <w:r w:rsidR="00BD06DA" w:rsidRPr="005B7B27">
          <w:rPr>
            <w:rStyle w:val="Hipervnculo"/>
            <w:noProof/>
          </w:rPr>
          <w:t>Ilustración 13. (Fuente: https://arc-anglerfish-arc2-prod-infobae.s3.amazonaws.com/public/EFPYZQ5RB5GLTMGKEOQJP4CZXI.jpg)</w:t>
        </w:r>
        <w:r w:rsidR="00BD06DA">
          <w:rPr>
            <w:noProof/>
            <w:webHidden/>
          </w:rPr>
          <w:tab/>
        </w:r>
        <w:r w:rsidR="00BD06DA">
          <w:rPr>
            <w:noProof/>
            <w:webHidden/>
          </w:rPr>
          <w:fldChar w:fldCharType="begin"/>
        </w:r>
        <w:r w:rsidR="00BD06DA">
          <w:rPr>
            <w:noProof/>
            <w:webHidden/>
          </w:rPr>
          <w:instrText xml:space="preserve"> PAGEREF _Toc104538375 \h </w:instrText>
        </w:r>
        <w:r w:rsidR="00BD06DA">
          <w:rPr>
            <w:noProof/>
            <w:webHidden/>
          </w:rPr>
        </w:r>
        <w:r w:rsidR="00BD06DA">
          <w:rPr>
            <w:noProof/>
            <w:webHidden/>
          </w:rPr>
          <w:fldChar w:fldCharType="separate"/>
        </w:r>
        <w:r w:rsidR="00BD06DA">
          <w:rPr>
            <w:noProof/>
            <w:webHidden/>
          </w:rPr>
          <w:t>26</w:t>
        </w:r>
        <w:r w:rsidR="00BD06DA">
          <w:rPr>
            <w:noProof/>
            <w:webHidden/>
          </w:rPr>
          <w:fldChar w:fldCharType="end"/>
        </w:r>
      </w:hyperlink>
    </w:p>
    <w:p w14:paraId="2DB8CDCA" w14:textId="77777777" w:rsidR="00BD06DA" w:rsidRDefault="00146974">
      <w:pPr>
        <w:pStyle w:val="Tabladeilustraciones"/>
        <w:tabs>
          <w:tab w:val="right" w:leader="dot" w:pos="8777"/>
        </w:tabs>
        <w:rPr>
          <w:rFonts w:eastAsiaTheme="minorEastAsia"/>
          <w:noProof/>
          <w:sz w:val="22"/>
          <w:lang w:eastAsia="es-ES"/>
        </w:rPr>
      </w:pPr>
      <w:hyperlink w:anchor="_Toc104538376" w:history="1">
        <w:r w:rsidR="00BD06DA" w:rsidRPr="005B7B27">
          <w:rPr>
            <w:rStyle w:val="Hipervnculo"/>
            <w:noProof/>
          </w:rPr>
          <w:t>Ilustración 14. Alerta detección virus ILoveYou. (Fuente: https://sites.google.com/site/seguridadinformaticacmj/_/rsrc/1433934964613/virus/i-love-you/i%20love%20you.png?height=250&amp;width=400)</w:t>
        </w:r>
        <w:r w:rsidR="00BD06DA">
          <w:rPr>
            <w:noProof/>
            <w:webHidden/>
          </w:rPr>
          <w:tab/>
        </w:r>
        <w:r w:rsidR="00BD06DA">
          <w:rPr>
            <w:noProof/>
            <w:webHidden/>
          </w:rPr>
          <w:fldChar w:fldCharType="begin"/>
        </w:r>
        <w:r w:rsidR="00BD06DA">
          <w:rPr>
            <w:noProof/>
            <w:webHidden/>
          </w:rPr>
          <w:instrText xml:space="preserve"> PAGEREF _Toc104538376 \h </w:instrText>
        </w:r>
        <w:r w:rsidR="00BD06DA">
          <w:rPr>
            <w:noProof/>
            <w:webHidden/>
          </w:rPr>
        </w:r>
        <w:r w:rsidR="00BD06DA">
          <w:rPr>
            <w:noProof/>
            <w:webHidden/>
          </w:rPr>
          <w:fldChar w:fldCharType="separate"/>
        </w:r>
        <w:r w:rsidR="00BD06DA">
          <w:rPr>
            <w:noProof/>
            <w:webHidden/>
          </w:rPr>
          <w:t>27</w:t>
        </w:r>
        <w:r w:rsidR="00BD06DA">
          <w:rPr>
            <w:noProof/>
            <w:webHidden/>
          </w:rPr>
          <w:fldChar w:fldCharType="end"/>
        </w:r>
      </w:hyperlink>
    </w:p>
    <w:p w14:paraId="25BB7EF9" w14:textId="77777777" w:rsidR="00BD06DA" w:rsidRDefault="00146974">
      <w:pPr>
        <w:pStyle w:val="Tabladeilustraciones"/>
        <w:tabs>
          <w:tab w:val="right" w:leader="dot" w:pos="8777"/>
        </w:tabs>
        <w:rPr>
          <w:rFonts w:eastAsiaTheme="minorEastAsia"/>
          <w:noProof/>
          <w:sz w:val="22"/>
          <w:lang w:eastAsia="es-ES"/>
        </w:rPr>
      </w:pPr>
      <w:hyperlink w:anchor="_Toc104538377" w:history="1">
        <w:r w:rsidR="00BD06DA" w:rsidRPr="005B7B27">
          <w:rPr>
            <w:rStyle w:val="Hipervnculo"/>
            <w:noProof/>
          </w:rPr>
          <w:t>Ilustración 14. Logotipo representativo al gusano Conficker. (Fuente: https://norfipc.com/img/articulos/virus-conficker.png)</w:t>
        </w:r>
        <w:r w:rsidR="00BD06DA">
          <w:rPr>
            <w:noProof/>
            <w:webHidden/>
          </w:rPr>
          <w:tab/>
        </w:r>
        <w:r w:rsidR="00BD06DA">
          <w:rPr>
            <w:noProof/>
            <w:webHidden/>
          </w:rPr>
          <w:fldChar w:fldCharType="begin"/>
        </w:r>
        <w:r w:rsidR="00BD06DA">
          <w:rPr>
            <w:noProof/>
            <w:webHidden/>
          </w:rPr>
          <w:instrText xml:space="preserve"> PAGEREF _Toc104538377 \h </w:instrText>
        </w:r>
        <w:r w:rsidR="00BD06DA">
          <w:rPr>
            <w:noProof/>
            <w:webHidden/>
          </w:rPr>
        </w:r>
        <w:r w:rsidR="00BD06DA">
          <w:rPr>
            <w:noProof/>
            <w:webHidden/>
          </w:rPr>
          <w:fldChar w:fldCharType="separate"/>
        </w:r>
        <w:r w:rsidR="00BD06DA">
          <w:rPr>
            <w:noProof/>
            <w:webHidden/>
          </w:rPr>
          <w:t>27</w:t>
        </w:r>
        <w:r w:rsidR="00BD06DA">
          <w:rPr>
            <w:noProof/>
            <w:webHidden/>
          </w:rPr>
          <w:fldChar w:fldCharType="end"/>
        </w:r>
      </w:hyperlink>
    </w:p>
    <w:p w14:paraId="2502DFF7" w14:textId="77777777" w:rsidR="00BD06DA" w:rsidRDefault="00146974">
      <w:pPr>
        <w:pStyle w:val="Tabladeilustraciones"/>
        <w:tabs>
          <w:tab w:val="right" w:leader="dot" w:pos="8777"/>
        </w:tabs>
        <w:rPr>
          <w:rFonts w:eastAsiaTheme="minorEastAsia"/>
          <w:noProof/>
          <w:sz w:val="22"/>
          <w:lang w:eastAsia="es-ES"/>
        </w:rPr>
      </w:pPr>
      <w:hyperlink w:anchor="_Toc104538378" w:history="1">
        <w:r w:rsidR="00BD06DA" w:rsidRPr="005B7B27">
          <w:rPr>
            <w:rStyle w:val="Hipervnculo"/>
            <w:noProof/>
          </w:rPr>
          <w:t>Ilustración 14. Logotipo representativo al virus Stuxnet. (Fuente: https://www.lapatilla.com/wp-content/uploads/2019/09/Stuxnet-virus.jpg?resize=640%2C345)</w:t>
        </w:r>
        <w:r w:rsidR="00BD06DA">
          <w:rPr>
            <w:noProof/>
            <w:webHidden/>
          </w:rPr>
          <w:tab/>
        </w:r>
        <w:r w:rsidR="00BD06DA">
          <w:rPr>
            <w:noProof/>
            <w:webHidden/>
          </w:rPr>
          <w:fldChar w:fldCharType="begin"/>
        </w:r>
        <w:r w:rsidR="00BD06DA">
          <w:rPr>
            <w:noProof/>
            <w:webHidden/>
          </w:rPr>
          <w:instrText xml:space="preserve"> PAGEREF _Toc104538378 \h </w:instrText>
        </w:r>
        <w:r w:rsidR="00BD06DA">
          <w:rPr>
            <w:noProof/>
            <w:webHidden/>
          </w:rPr>
        </w:r>
        <w:r w:rsidR="00BD06DA">
          <w:rPr>
            <w:noProof/>
            <w:webHidden/>
          </w:rPr>
          <w:fldChar w:fldCharType="separate"/>
        </w:r>
        <w:r w:rsidR="00BD06DA">
          <w:rPr>
            <w:noProof/>
            <w:webHidden/>
          </w:rPr>
          <w:t>28</w:t>
        </w:r>
        <w:r w:rsidR="00BD06DA">
          <w:rPr>
            <w:noProof/>
            <w:webHidden/>
          </w:rPr>
          <w:fldChar w:fldCharType="end"/>
        </w:r>
      </w:hyperlink>
    </w:p>
    <w:p w14:paraId="38C93D4B" w14:textId="23E0A24B" w:rsidR="004E1C42" w:rsidRDefault="00EB4DE1"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457AB158"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EF260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3690452"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6ED77A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5B7FBF99"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EE625ED"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6E49CAAA"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1FF0C63C"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72F1A39E"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3B1ECA9A"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7A56C179"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6D492861"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2A9F00F5"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0F48A40"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0688B86"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5BD5817" w14:textId="77777777" w:rsidR="00BD06DA" w:rsidRPr="00BD06DA" w:rsidRDefault="00BD06DA" w:rsidP="00BD06DA">
      <w:pPr>
        <w:rPr>
          <w:sz w:val="24"/>
        </w:rPr>
      </w:pPr>
    </w:p>
    <w:p w14:paraId="375EA8B3" w14:textId="74C50FB8" w:rsidR="0052502F" w:rsidRDefault="0052502F"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327605B0"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6F8FD6E" w14:textId="5F1AE6E9" w:rsidR="0052502F" w:rsidRDefault="0052502F" w:rsidP="0052502F">
      <w:pPr>
        <w:widowControl w:val="0"/>
        <w:spacing w:after="0" w:line="240" w:lineRule="auto"/>
        <w:rPr>
          <w:rFonts w:eastAsia="Calibri" w:cstheme="minorHAnsi"/>
          <w:b/>
        </w:rPr>
      </w:pPr>
      <w:r w:rsidRPr="0052502F">
        <w:rPr>
          <w:rFonts w:eastAsia="Calibri" w:cstheme="minorHAnsi"/>
          <w:b/>
        </w:rPr>
        <w:t>Sniffer</w:t>
      </w:r>
      <w:r>
        <w:rPr>
          <w:rFonts w:eastAsia="Calibri" w:cstheme="minorHAnsi"/>
          <w:b/>
        </w:rPr>
        <w:t xml:space="preserve">:   </w:t>
      </w:r>
    </w:p>
    <w:p w14:paraId="3C6A8FC9" w14:textId="26197122" w:rsidR="0052502F" w:rsidRDefault="0052502F" w:rsidP="0052502F">
      <w:pPr>
        <w:widowControl w:val="0"/>
        <w:spacing w:after="0" w:line="240" w:lineRule="auto"/>
        <w:rPr>
          <w:rFonts w:eastAsia="Calibri" w:cstheme="minorHAnsi"/>
          <w:b/>
        </w:rPr>
      </w:pPr>
      <w:r>
        <w:rPr>
          <w:rFonts w:eastAsia="Calibri" w:cstheme="minorHAnsi"/>
          <w:b/>
        </w:rPr>
        <w:t>DSJKWDH</w:t>
      </w:r>
    </w:p>
    <w:p w14:paraId="3915DBD3" w14:textId="6E3CDAF3" w:rsidR="0052502F" w:rsidRDefault="0052502F" w:rsidP="0052502F">
      <w:pPr>
        <w:widowControl w:val="0"/>
        <w:spacing w:after="0" w:line="240" w:lineRule="auto"/>
        <w:rPr>
          <w:rFonts w:eastAsia="Calibri" w:cstheme="minorHAnsi"/>
          <w:b/>
        </w:rPr>
      </w:pPr>
      <w:r>
        <w:rPr>
          <w:rFonts w:eastAsia="Calibri" w:cstheme="minorHAnsi"/>
          <w:b/>
        </w:rPr>
        <w:t>HEW:</w:t>
      </w:r>
    </w:p>
    <w:p w14:paraId="2FA89FDA" w14:textId="3308F97D"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p>
    <w:p w14:paraId="639985C9" w14:textId="235625BD" w:rsidR="00E03C2D" w:rsidRDefault="00E03C2D" w:rsidP="0052502F">
      <w:pPr>
        <w:widowControl w:val="0"/>
        <w:spacing w:after="0" w:line="240" w:lineRule="auto"/>
        <w:rPr>
          <w:rFonts w:eastAsia="Calibri" w:cstheme="minorHAnsi"/>
          <w:b/>
          <w:sz w:val="24"/>
        </w:rPr>
      </w:pPr>
      <w:r>
        <w:rPr>
          <w:rFonts w:eastAsia="Calibri" w:cstheme="minorHAnsi"/>
          <w:b/>
          <w:sz w:val="24"/>
        </w:rPr>
        <w:t xml:space="preserve">Subestaciones: </w:t>
      </w:r>
    </w:p>
    <w:p w14:paraId="7B5AB7FD" w14:textId="5901B44B" w:rsidR="00D2474B" w:rsidRPr="00D2474B" w:rsidRDefault="00D2474B" w:rsidP="0052502F">
      <w:pPr>
        <w:widowControl w:val="0"/>
        <w:spacing w:after="0" w:line="240" w:lineRule="auto"/>
        <w:rPr>
          <w:b/>
          <w:sz w:val="24"/>
        </w:rPr>
      </w:pPr>
      <w:r w:rsidRPr="00D2474B">
        <w:rPr>
          <w:b/>
          <w:sz w:val="24"/>
        </w:rPr>
        <w:t xml:space="preserve">Disyuntores </w:t>
      </w:r>
    </w:p>
    <w:p w14:paraId="6479D18C" w14:textId="7860568C" w:rsidR="00D2474B" w:rsidRPr="00D2474B" w:rsidRDefault="00D2474B" w:rsidP="0052502F">
      <w:pPr>
        <w:widowControl w:val="0"/>
        <w:spacing w:after="0" w:line="240" w:lineRule="auto"/>
        <w:rPr>
          <w:b/>
          <w:sz w:val="24"/>
        </w:rPr>
      </w:pPr>
      <w:r w:rsidRPr="00D2474B">
        <w:rPr>
          <w:b/>
          <w:sz w:val="24"/>
        </w:rPr>
        <w:t>Transformadores de corriente</w:t>
      </w:r>
    </w:p>
    <w:p w14:paraId="3E65BB7E" w14:textId="74E947CE" w:rsidR="00D2474B" w:rsidRPr="00D2474B" w:rsidRDefault="00D2474B" w:rsidP="0052502F">
      <w:pPr>
        <w:widowControl w:val="0"/>
        <w:spacing w:after="0" w:line="240" w:lineRule="auto"/>
        <w:rPr>
          <w:b/>
          <w:sz w:val="24"/>
        </w:rPr>
      </w:pPr>
      <w:r w:rsidRPr="00D2474B">
        <w:rPr>
          <w:b/>
          <w:sz w:val="24"/>
        </w:rPr>
        <w:t>Fusibles de protecciones,</w:t>
      </w:r>
    </w:p>
    <w:p w14:paraId="61D1D88B" w14:textId="34749210" w:rsidR="00D2474B" w:rsidRPr="00D2474B" w:rsidRDefault="00D2474B" w:rsidP="0052502F">
      <w:pPr>
        <w:widowControl w:val="0"/>
        <w:spacing w:after="0" w:line="240" w:lineRule="auto"/>
        <w:rPr>
          <w:b/>
          <w:sz w:val="24"/>
        </w:rPr>
      </w:pPr>
      <w:r w:rsidRPr="00D2474B">
        <w:rPr>
          <w:b/>
          <w:sz w:val="24"/>
        </w:rPr>
        <w:t xml:space="preserve">Celdas de protección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07BE5E44" w:rsidR="00191CC6" w:rsidRDefault="00191CC6" w:rsidP="0052502F">
      <w:pPr>
        <w:widowControl w:val="0"/>
        <w:spacing w:after="0" w:line="240" w:lineRule="auto"/>
        <w:rPr>
          <w:b/>
          <w:sz w:val="24"/>
        </w:rPr>
      </w:pPr>
      <w:r>
        <w:rPr>
          <w:b/>
          <w:sz w:val="24"/>
        </w:rPr>
        <w:t>IEEE</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52502F">
      <w:pPr>
        <w:widowControl w:val="0"/>
        <w:spacing w:after="0" w:line="240" w:lineRule="auto"/>
        <w:rPr>
          <w:b/>
          <w:sz w:val="24"/>
        </w:rPr>
      </w:pPr>
      <w:r>
        <w:rPr>
          <w:b/>
          <w:sz w:val="24"/>
        </w:rPr>
        <w:t>Ataques DDoS:</w:t>
      </w: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31674AE"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996BE90" w14:textId="58465181" w:rsidR="00EE6549" w:rsidRDefault="00EE6549" w:rsidP="00D2474B">
      <w:pPr>
        <w:tabs>
          <w:tab w:val="left" w:pos="2028"/>
        </w:tabs>
        <w:rPr>
          <w:rFonts w:ascii="Times New Roman" w:eastAsia="Calibri" w:hAnsi="Times New Roman" w:cs="Times New Roman"/>
          <w:b/>
          <w:sz w:val="56"/>
          <w:szCs w:val="28"/>
        </w:rPr>
      </w:pPr>
    </w:p>
    <w:p w14:paraId="398264AA" w14:textId="77777777" w:rsidR="00040C23" w:rsidRDefault="00040C23" w:rsidP="00D2474B">
      <w:pPr>
        <w:tabs>
          <w:tab w:val="left" w:pos="2028"/>
        </w:tabs>
      </w:pPr>
    </w:p>
    <w:p w14:paraId="03922F16" w14:textId="75B43AA4" w:rsidR="00CD7665" w:rsidRPr="00FD5D07" w:rsidRDefault="00CD7665" w:rsidP="00B045AB">
      <w:pPr>
        <w:pStyle w:val="Ttulo1"/>
      </w:pPr>
      <w:bookmarkStart w:id="2" w:name="_Toc99100543"/>
      <w:bookmarkStart w:id="3" w:name="_Toc104974574"/>
      <w:r w:rsidRPr="00FD5D07">
        <w:t>Introducción</w:t>
      </w:r>
      <w:bookmarkEnd w:id="2"/>
      <w:bookmarkEnd w:id="3"/>
      <w:r w:rsidR="00774339" w:rsidRPr="00FD5D07">
        <w:fldChar w:fldCharType="begin"/>
      </w:r>
      <w:r w:rsidR="00774339" w:rsidRPr="00FD5D07">
        <w:instrText xml:space="preserve"> XE "Introducción" </w:instrText>
      </w:r>
      <w:r w:rsidR="00774339" w:rsidRPr="00FD5D07">
        <w:fldChar w:fldCharType="end"/>
      </w:r>
    </w:p>
    <w:p w14:paraId="4A76016B" w14:textId="77777777" w:rsidR="00CD7665" w:rsidRPr="00B045AB" w:rsidRDefault="00CD7665" w:rsidP="00CD7665">
      <w:pPr>
        <w:widowControl w:val="0"/>
        <w:spacing w:after="0" w:line="240" w:lineRule="auto"/>
        <w:rPr>
          <w:rFonts w:eastAsia="Calibri" w:cstheme="minorHAnsi"/>
          <w:b/>
          <w:sz w:val="24"/>
          <w:szCs w:val="28"/>
        </w:rPr>
      </w:pPr>
    </w:p>
    <w:p w14:paraId="539E2383" w14:textId="77777777" w:rsidR="00B045AB" w:rsidRDefault="00CD7665" w:rsidP="00B045AB">
      <w:pPr>
        <w:pStyle w:val="Ttulo2"/>
      </w:pPr>
      <w:bookmarkStart w:id="4" w:name="_Toc99100544"/>
      <w:bookmarkStart w:id="5" w:name="_Toc104974575"/>
      <w:r>
        <w:t>INTRODUCCIÓN</w:t>
      </w:r>
      <w:bookmarkEnd w:id="4"/>
      <w:bookmarkEnd w:id="5"/>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1E1D6085" w14:textId="10B095A6" w:rsidR="00D23620" w:rsidRDefault="00D23620" w:rsidP="00D23620">
      <w:pPr>
        <w:spacing w:line="360" w:lineRule="auto"/>
        <w:jc w:val="both"/>
        <w:rPr>
          <w:sz w:val="24"/>
        </w:rPr>
      </w:pPr>
      <w:r>
        <w:rPr>
          <w:sz w:val="24"/>
        </w:rPr>
        <w:t>En la actualidad, vivimos en un mundo globalizado y en constante</w:t>
      </w:r>
      <w:r w:rsidR="002816C0">
        <w:rPr>
          <w:sz w:val="24"/>
        </w:rPr>
        <w:t xml:space="preserve"> cambio y evolución</w:t>
      </w:r>
      <w:r>
        <w:rPr>
          <w:sz w:val="24"/>
        </w:rPr>
        <w:t xml:space="preserve">. Por la parte de ingeniería informática </w:t>
      </w:r>
      <w:r w:rsidR="00B51D1E">
        <w:rPr>
          <w:sz w:val="24"/>
        </w:rPr>
        <w:t>que nos involucra</w:t>
      </w:r>
      <w:r>
        <w:rPr>
          <w:sz w:val="24"/>
        </w:rPr>
        <w:t>, es muy importante estar alerta y en constante evolución</w:t>
      </w:r>
      <w:r w:rsidR="00B51D1E">
        <w:rPr>
          <w:sz w:val="24"/>
        </w:rPr>
        <w:t xml:space="preserve"> y aprendizaje</w:t>
      </w:r>
      <w:r>
        <w:rPr>
          <w:sz w:val="24"/>
        </w:rPr>
        <w:t xml:space="preserve"> para seguir el ritmo evolutivo de nuestro planeta. Y</w:t>
      </w:r>
      <w:r w:rsidR="002816C0">
        <w:rPr>
          <w:sz w:val="24"/>
        </w:rPr>
        <w:t>a lo pudi</w:t>
      </w:r>
      <w:r>
        <w:rPr>
          <w:sz w:val="24"/>
        </w:rPr>
        <w:t>mo</w:t>
      </w:r>
      <w:r w:rsidR="002816C0">
        <w:rPr>
          <w:sz w:val="24"/>
        </w:rPr>
        <w:t>s</w:t>
      </w:r>
      <w:r>
        <w:rPr>
          <w:sz w:val="24"/>
        </w:rPr>
        <w:t xml:space="preserve"> ver, como durante la pandemia</w:t>
      </w:r>
      <w:r w:rsidR="00B51D1E">
        <w:rPr>
          <w:sz w:val="24"/>
        </w:rPr>
        <w:t xml:space="preserve"> del COVID</w:t>
      </w:r>
      <w:r>
        <w:rPr>
          <w:sz w:val="24"/>
        </w:rPr>
        <w:t>, todas las empresas tuvieron que adoptar medidas para el teletrabajo</w:t>
      </w:r>
      <w:r w:rsidR="002816C0">
        <w:rPr>
          <w:sz w:val="24"/>
        </w:rPr>
        <w:t xml:space="preserve">, que sin la colaboración </w:t>
      </w:r>
      <w:r w:rsidR="00D16C35">
        <w:rPr>
          <w:sz w:val="24"/>
        </w:rPr>
        <w:t xml:space="preserve">de </w:t>
      </w:r>
      <w:r w:rsidR="002816C0">
        <w:rPr>
          <w:sz w:val="24"/>
        </w:rPr>
        <w:t>ingenieros y de instituciones informáticas</w:t>
      </w:r>
      <w:r>
        <w:rPr>
          <w:sz w:val="24"/>
        </w:rPr>
        <w:t xml:space="preserve"> hubiera sido todo mucho </w:t>
      </w:r>
      <w:r w:rsidR="00D16C35">
        <w:rPr>
          <w:sz w:val="24"/>
        </w:rPr>
        <w:t>más</w:t>
      </w:r>
      <w:r>
        <w:rPr>
          <w:sz w:val="24"/>
        </w:rPr>
        <w:t xml:space="preserve"> complicado.</w:t>
      </w:r>
    </w:p>
    <w:p w14:paraId="2BE3A449" w14:textId="774EA8E8" w:rsidR="00D23620" w:rsidRDefault="002816C0" w:rsidP="00D23620">
      <w:pPr>
        <w:spacing w:line="360" w:lineRule="auto"/>
        <w:jc w:val="both"/>
        <w:rPr>
          <w:sz w:val="24"/>
        </w:rPr>
      </w:pPr>
      <w:r>
        <w:rPr>
          <w:sz w:val="24"/>
        </w:rPr>
        <w:t xml:space="preserve">Adentrándonos en el ámbito informático, veremos qué pasa lo mismo en la rama </w:t>
      </w:r>
      <w:r w:rsidR="00D23620">
        <w:rPr>
          <w:sz w:val="24"/>
        </w:rPr>
        <w:t>de la ciberseguridad</w:t>
      </w:r>
      <w:r>
        <w:rPr>
          <w:sz w:val="24"/>
        </w:rPr>
        <w:t xml:space="preserve"> informática</w:t>
      </w:r>
      <w:r w:rsidR="00D23620">
        <w:rPr>
          <w:sz w:val="24"/>
        </w:rPr>
        <w:t xml:space="preserve">. Cada </w:t>
      </w:r>
      <w:r>
        <w:rPr>
          <w:sz w:val="24"/>
        </w:rPr>
        <w:t>día</w:t>
      </w:r>
      <w:r w:rsidR="00D23620">
        <w:rPr>
          <w:sz w:val="24"/>
        </w:rPr>
        <w:t xml:space="preserve"> que pasa, sale algo nuevo, algún </w:t>
      </w:r>
      <w:r>
        <w:rPr>
          <w:sz w:val="24"/>
        </w:rPr>
        <w:t>nuevo gusano</w:t>
      </w:r>
      <w:r w:rsidR="00D23620">
        <w:rPr>
          <w:sz w:val="24"/>
        </w:rPr>
        <w:t xml:space="preserve"> que puede comprometer el sistema de una empresa, </w:t>
      </w:r>
      <w:r>
        <w:rPr>
          <w:sz w:val="24"/>
        </w:rPr>
        <w:t xml:space="preserve">posibles ataques a infraestructuras criticas de todo tipo (como por ejemplo en el ámbito nuclear), nuevos protocolos y estándares, los cuales se empiezan a aplicar e distintas situaciones o nuevas plataformas y aplicaciones usadas en este ámbito. </w:t>
      </w:r>
    </w:p>
    <w:p w14:paraId="3045D489" w14:textId="1EE4D3E4" w:rsidR="00B51D1E" w:rsidRDefault="00B51D1E" w:rsidP="00D23620">
      <w:pPr>
        <w:spacing w:line="360" w:lineRule="auto"/>
        <w:jc w:val="both"/>
        <w:rPr>
          <w:sz w:val="24"/>
        </w:rPr>
      </w:pPr>
      <w:r>
        <w:rPr>
          <w:sz w:val="24"/>
        </w:rPr>
        <w:t xml:space="preserve">Durante la realización de este trabajo, estamos viendo como de importante es la ciberseguridad en el ámbito de infraestructuras críticas relacionadas con la energía. Sabiendo que cualquier falla de seguridad en una central nuclear por ejemplo puede desencadenar en una catástrofe humanitaria grandísima. O cualquier fallo o brecha en una subestación eléctrica, puede dejar sin electricidad a una gran parte de ciudadanos de un país incluido empresas situadas en esa zona. </w:t>
      </w:r>
      <w:r w:rsidR="00D16C35">
        <w:rPr>
          <w:sz w:val="24"/>
        </w:rPr>
        <w:t>Y todo ello, desemboca en una única situación, caos en la población y pérdidas dinerarias irreparables para las empresas.</w:t>
      </w:r>
    </w:p>
    <w:p w14:paraId="2C2148DA" w14:textId="77777777" w:rsidR="00CD7665" w:rsidRDefault="00CD7665" w:rsidP="00CD7665">
      <w:pPr>
        <w:spacing w:line="360" w:lineRule="auto"/>
        <w:rPr>
          <w:b/>
          <w:sz w:val="28"/>
        </w:rPr>
      </w:pPr>
    </w:p>
    <w:p w14:paraId="4BA19C75" w14:textId="77777777" w:rsidR="00D16C35" w:rsidRDefault="00D16C35" w:rsidP="00CD7665">
      <w:pPr>
        <w:spacing w:line="360" w:lineRule="auto"/>
        <w:rPr>
          <w:b/>
          <w:sz w:val="28"/>
        </w:rPr>
      </w:pPr>
    </w:p>
    <w:p w14:paraId="4847B3DD" w14:textId="77777777" w:rsidR="00CD7665" w:rsidRDefault="00CD7665" w:rsidP="00CD7665">
      <w:pPr>
        <w:spacing w:line="360" w:lineRule="auto"/>
        <w:rPr>
          <w:b/>
          <w:sz w:val="28"/>
        </w:rPr>
      </w:pPr>
    </w:p>
    <w:p w14:paraId="01CBF9F5" w14:textId="77777777" w:rsidR="00CD7665" w:rsidRDefault="00CD7665" w:rsidP="00CD7665">
      <w:pPr>
        <w:spacing w:line="360" w:lineRule="auto"/>
        <w:rPr>
          <w:b/>
          <w:sz w:val="28"/>
        </w:rPr>
      </w:pPr>
    </w:p>
    <w:p w14:paraId="0940E939" w14:textId="77777777" w:rsidR="00CD7665" w:rsidRPr="00CD7665" w:rsidRDefault="00CD7665" w:rsidP="00CD7665">
      <w:pPr>
        <w:spacing w:line="360" w:lineRule="auto"/>
        <w:rPr>
          <w:b/>
          <w:sz w:val="28"/>
        </w:rPr>
      </w:pPr>
    </w:p>
    <w:p w14:paraId="6D5CCFEC" w14:textId="7129CE57" w:rsidR="00CD7665" w:rsidRDefault="00CD7665" w:rsidP="00B045AB">
      <w:pPr>
        <w:pStyle w:val="Ttulo2"/>
      </w:pPr>
      <w:bookmarkStart w:id="6" w:name="_Toc99100545"/>
      <w:bookmarkStart w:id="7" w:name="_Toc104974576"/>
      <w:r>
        <w:t>JUSTIFICACIÓN DEL PROYECTO</w:t>
      </w:r>
      <w:bookmarkEnd w:id="6"/>
      <w:bookmarkEnd w:id="7"/>
    </w:p>
    <w:p w14:paraId="713C0B47" w14:textId="77777777" w:rsidR="00CD7665" w:rsidRDefault="00CD7665" w:rsidP="00CD7665">
      <w:pPr>
        <w:spacing w:line="360" w:lineRule="auto"/>
        <w:rPr>
          <w:b/>
          <w:sz w:val="28"/>
        </w:rPr>
      </w:pPr>
    </w:p>
    <w:p w14:paraId="2789925D" w14:textId="77777777" w:rsidR="00CD7665" w:rsidRPr="00CD7665" w:rsidRDefault="00CD7665" w:rsidP="00CD7665">
      <w:pPr>
        <w:spacing w:line="360" w:lineRule="auto"/>
        <w:rPr>
          <w:b/>
          <w:sz w:val="28"/>
        </w:rPr>
      </w:pPr>
    </w:p>
    <w:p w14:paraId="50E4B613" w14:textId="447A7398" w:rsidR="00CD7665" w:rsidRDefault="00CD7665" w:rsidP="00B045AB">
      <w:pPr>
        <w:pStyle w:val="Ttulo2"/>
      </w:pPr>
      <w:bookmarkStart w:id="8" w:name="_Toc99100546"/>
      <w:bookmarkStart w:id="9" w:name="_Toc104974577"/>
      <w:r>
        <w:t>OBJETIVOS</w:t>
      </w:r>
      <w:r w:rsidR="00D16C35">
        <w:t xml:space="preserve"> DEL PROYECTO</w:t>
      </w:r>
      <w:bookmarkEnd w:id="8"/>
      <w:bookmarkEnd w:id="9"/>
    </w:p>
    <w:p w14:paraId="63C0BF18" w14:textId="2ACBD006" w:rsidR="00CD7665" w:rsidRPr="00D16C35" w:rsidRDefault="00CD7665" w:rsidP="00D16C35">
      <w:pPr>
        <w:spacing w:line="360" w:lineRule="auto"/>
        <w:jc w:val="both"/>
        <w:rPr>
          <w:sz w:val="24"/>
        </w:rPr>
      </w:pPr>
    </w:p>
    <w:p w14:paraId="508824F7" w14:textId="77777777" w:rsidR="00CD7665" w:rsidRDefault="00CD7665" w:rsidP="00CD7665">
      <w:pPr>
        <w:spacing w:line="360" w:lineRule="auto"/>
        <w:rPr>
          <w:b/>
          <w:sz w:val="28"/>
        </w:rPr>
      </w:pPr>
    </w:p>
    <w:p w14:paraId="11FEF53E" w14:textId="77777777" w:rsidR="00CD7665" w:rsidRPr="00CD7665" w:rsidRDefault="00CD7665" w:rsidP="00CD7665">
      <w:pPr>
        <w:spacing w:line="360" w:lineRule="auto"/>
        <w:rPr>
          <w:b/>
          <w:sz w:val="28"/>
        </w:rPr>
      </w:pPr>
    </w:p>
    <w:p w14:paraId="6BDDDED5" w14:textId="3B2EC4CD" w:rsidR="00CD7665" w:rsidRDefault="00CD7665" w:rsidP="00B045AB">
      <w:pPr>
        <w:pStyle w:val="Ttulo2"/>
      </w:pPr>
      <w:bookmarkStart w:id="10" w:name="_Toc99100547"/>
      <w:bookmarkStart w:id="11" w:name="_Toc104974578"/>
      <w:r>
        <w:t>ESTRUCTURA DEL PROYECTO</w:t>
      </w:r>
      <w:bookmarkEnd w:id="10"/>
      <w:bookmarkEnd w:id="11"/>
    </w:p>
    <w:p w14:paraId="7D13195F" w14:textId="77777777" w:rsidR="00CD7665" w:rsidRDefault="00CD7665" w:rsidP="00CD7665">
      <w:pPr>
        <w:spacing w:line="360" w:lineRule="auto"/>
        <w:rPr>
          <w:b/>
          <w:sz w:val="28"/>
        </w:rPr>
      </w:pPr>
    </w:p>
    <w:p w14:paraId="7334A822" w14:textId="77777777" w:rsidR="00CD7665" w:rsidRDefault="00CD7665" w:rsidP="00CD7665">
      <w:pPr>
        <w:spacing w:line="360" w:lineRule="auto"/>
        <w:rPr>
          <w:b/>
          <w:sz w:val="28"/>
        </w:rPr>
      </w:pPr>
    </w:p>
    <w:p w14:paraId="33AC8AC4" w14:textId="77777777" w:rsidR="00CD7665" w:rsidRPr="00CD7665" w:rsidRDefault="00CD7665" w:rsidP="00CD7665">
      <w:pPr>
        <w:spacing w:line="360" w:lineRule="auto"/>
        <w:rPr>
          <w:b/>
          <w:sz w:val="28"/>
        </w:rPr>
      </w:pPr>
    </w:p>
    <w:p w14:paraId="5D986A31" w14:textId="2878659A" w:rsidR="00CD7665" w:rsidRDefault="00CD7665" w:rsidP="00B045AB">
      <w:pPr>
        <w:pStyle w:val="Ttulo2"/>
      </w:pPr>
      <w:bookmarkStart w:id="12" w:name="_Toc99100548"/>
      <w:bookmarkStart w:id="13" w:name="_Toc104974579"/>
      <w:r>
        <w:t>METODOLOGÍA</w:t>
      </w:r>
      <w:bookmarkEnd w:id="12"/>
      <w:bookmarkEnd w:id="13"/>
    </w:p>
    <w:p w14:paraId="45A11542" w14:textId="21D864FE" w:rsidR="00A05244" w:rsidRDefault="00D16C35" w:rsidP="0049679D">
      <w:pPr>
        <w:spacing w:line="360" w:lineRule="auto"/>
        <w:jc w:val="both"/>
        <w:rPr>
          <w:sz w:val="24"/>
        </w:rPr>
      </w:pPr>
      <w:r>
        <w:rPr>
          <w:sz w:val="24"/>
        </w:rPr>
        <w:t>Para poder tener los conocimiento</w:t>
      </w:r>
      <w:r w:rsidR="0049679D">
        <w:rPr>
          <w:sz w:val="24"/>
        </w:rPr>
        <w:t>s</w:t>
      </w:r>
      <w:r>
        <w:rPr>
          <w:sz w:val="24"/>
        </w:rPr>
        <w:t xml:space="preserve"> necesarios y la base adecuada para la correcta realización del proyecto</w:t>
      </w:r>
      <w:r w:rsidRPr="00D16C35">
        <w:rPr>
          <w:sz w:val="24"/>
        </w:rPr>
        <w:t xml:space="preserve">, fue necesario un periodo de tiempo </w:t>
      </w:r>
      <w:r>
        <w:rPr>
          <w:sz w:val="24"/>
        </w:rPr>
        <w:t xml:space="preserve">de aprendizaje que consistió en la lectura y comprensión del estándar IEC 61850, lo cual englobaba </w:t>
      </w:r>
      <w:r w:rsidR="0049679D">
        <w:rPr>
          <w:sz w:val="24"/>
        </w:rPr>
        <w:t>la lectura de todos los capítulos del estándar y unas preguntas y ejercicios realizada</w:t>
      </w:r>
      <w:r>
        <w:rPr>
          <w:sz w:val="24"/>
        </w:rPr>
        <w:t xml:space="preserve"> por el tutor. Una vez conseguido </w:t>
      </w:r>
      <w:r w:rsidR="0049679D">
        <w:rPr>
          <w:sz w:val="24"/>
        </w:rPr>
        <w:t>estos conocimientos</w:t>
      </w:r>
      <w:r>
        <w:rPr>
          <w:sz w:val="24"/>
        </w:rPr>
        <w:t xml:space="preserve">, </w:t>
      </w:r>
      <w:r w:rsidR="0049679D">
        <w:rPr>
          <w:sz w:val="24"/>
        </w:rPr>
        <w:t>IED SCOUT fue la plataforma usada para ver una simulación de comunicación entre un suscriptor y un publicador que emulaba el manejo de un IED real. Una vez entendido y visto cómo funciona la comunicación entre suscriptor y publicador, pasamos a usar la herramienta NOZOMI.</w:t>
      </w:r>
    </w:p>
    <w:p w14:paraId="23522C38" w14:textId="77777777" w:rsidR="005E7FA4" w:rsidRDefault="005E7FA4" w:rsidP="0049679D">
      <w:pPr>
        <w:spacing w:line="360" w:lineRule="auto"/>
        <w:jc w:val="both"/>
        <w:rPr>
          <w:sz w:val="24"/>
        </w:rPr>
      </w:pPr>
    </w:p>
    <w:p w14:paraId="0CF7A300" w14:textId="77777777" w:rsidR="00EE6549" w:rsidRDefault="00EE6549" w:rsidP="0049679D">
      <w:pPr>
        <w:spacing w:line="360" w:lineRule="auto"/>
        <w:jc w:val="both"/>
        <w:rPr>
          <w:sz w:val="24"/>
        </w:rPr>
      </w:pPr>
    </w:p>
    <w:p w14:paraId="48135DD4" w14:textId="77777777" w:rsidR="00EE6549" w:rsidRDefault="00EE6549" w:rsidP="0049679D">
      <w:pPr>
        <w:spacing w:line="360" w:lineRule="auto"/>
        <w:jc w:val="both"/>
        <w:rPr>
          <w:sz w:val="24"/>
        </w:rPr>
      </w:pPr>
    </w:p>
    <w:p w14:paraId="2A03793D" w14:textId="77777777" w:rsidR="00EE6549" w:rsidRDefault="00EE6549" w:rsidP="0049679D">
      <w:pPr>
        <w:spacing w:line="360" w:lineRule="auto"/>
        <w:jc w:val="both"/>
        <w:rPr>
          <w:sz w:val="24"/>
        </w:rPr>
      </w:pPr>
    </w:p>
    <w:p w14:paraId="624EF03A" w14:textId="77777777" w:rsidR="00EE6549" w:rsidRPr="0049679D" w:rsidRDefault="00EE6549" w:rsidP="0049679D">
      <w:pPr>
        <w:spacing w:line="360" w:lineRule="auto"/>
        <w:jc w:val="both"/>
        <w:rPr>
          <w:sz w:val="24"/>
        </w:rPr>
      </w:pPr>
    </w:p>
    <w:p w14:paraId="1412CC48" w14:textId="2ED2B567" w:rsidR="005E7FA4" w:rsidRDefault="00A05244" w:rsidP="005E7FA4">
      <w:pPr>
        <w:pStyle w:val="Ttulo1"/>
      </w:pPr>
      <w:bookmarkStart w:id="14" w:name="_Toc99100549"/>
      <w:bookmarkStart w:id="15" w:name="_Toc104974580"/>
      <w:r w:rsidRPr="00A05244">
        <w:t>Planificación y gestión del proyecto</w:t>
      </w:r>
      <w:bookmarkEnd w:id="1"/>
      <w:bookmarkEnd w:id="14"/>
      <w:bookmarkEnd w:id="15"/>
    </w:p>
    <w:p w14:paraId="4B67CC63" w14:textId="77777777" w:rsidR="005E7FA4" w:rsidRPr="005E7FA4" w:rsidRDefault="005E7FA4" w:rsidP="005E7FA4">
      <w:pPr>
        <w:rPr>
          <w:sz w:val="24"/>
        </w:rPr>
      </w:pPr>
    </w:p>
    <w:p w14:paraId="36F871B1" w14:textId="686EEA8E" w:rsidR="0049679D" w:rsidRDefault="0049679D" w:rsidP="007D40CA">
      <w:pPr>
        <w:pStyle w:val="Ttulo2"/>
      </w:pPr>
      <w:bookmarkStart w:id="16" w:name="_Toc99100550"/>
      <w:bookmarkStart w:id="17" w:name="_Toc104974581"/>
      <w:r>
        <w:t>ALCANCE DEL PROYECTO</w:t>
      </w:r>
      <w:bookmarkEnd w:id="16"/>
      <w:bookmarkEnd w:id="17"/>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384BA61D" w14:textId="52F5B39D" w:rsidR="0049679D" w:rsidRDefault="0049679D" w:rsidP="00B045AB">
      <w:pPr>
        <w:pStyle w:val="Ttulo2"/>
      </w:pPr>
      <w:bookmarkStart w:id="18" w:name="_Toc99100551"/>
      <w:bookmarkStart w:id="19" w:name="_Toc104974582"/>
      <w:r>
        <w:t>PLANIFICACIÓN</w:t>
      </w:r>
      <w:bookmarkEnd w:id="18"/>
      <w:bookmarkEnd w:id="19"/>
    </w:p>
    <w:p w14:paraId="66958057" w14:textId="77777777" w:rsidR="00B045AB" w:rsidRDefault="00B045AB" w:rsidP="00B045AB"/>
    <w:p w14:paraId="6BB44398" w14:textId="227720A2" w:rsidR="00FD055A" w:rsidRPr="00E11825" w:rsidRDefault="00FD055A" w:rsidP="00B045AB">
      <w:pPr>
        <w:rPr>
          <w:sz w:val="24"/>
        </w:rPr>
      </w:pPr>
      <w:r w:rsidRPr="00E11825">
        <w:rPr>
          <w:sz w:val="24"/>
        </w:rPr>
        <w:t xml:space="preserve">Uno de los apartados fundamentales para un desarrollo correcto de la realización de este proyecto, es la </w:t>
      </w:r>
      <w:r w:rsidR="00A573A7" w:rsidRPr="00E11825">
        <w:rPr>
          <w:sz w:val="24"/>
        </w:rPr>
        <w:t>planificación. El desarrollo del mismo, se dividió en 3 secciones:</w:t>
      </w:r>
    </w:p>
    <w:p w14:paraId="24E65931" w14:textId="649CE092" w:rsidR="00A573A7" w:rsidRPr="00A573A7" w:rsidRDefault="00A573A7" w:rsidP="00A573A7">
      <w:pPr>
        <w:pStyle w:val="Prrafodelista"/>
        <w:numPr>
          <w:ilvl w:val="0"/>
          <w:numId w:val="11"/>
        </w:numPr>
        <w:rPr>
          <w:b/>
        </w:rPr>
      </w:pPr>
      <w:r w:rsidRPr="00A573A7">
        <w:rPr>
          <w:b/>
        </w:rPr>
        <w:t>Introducción al estándar IEC 61850</w:t>
      </w:r>
    </w:p>
    <w:p w14:paraId="02E6E608" w14:textId="77777777" w:rsidR="00A573A7" w:rsidRDefault="00A573A7" w:rsidP="00A573A7"/>
    <w:p w14:paraId="0513D8CF" w14:textId="77777777" w:rsidR="00A573A7" w:rsidRDefault="00A573A7" w:rsidP="00A573A7"/>
    <w:p w14:paraId="67BA5DB8" w14:textId="06A8558E" w:rsidR="00A573A7" w:rsidRPr="00A573A7" w:rsidRDefault="00A573A7" w:rsidP="00A573A7">
      <w:pPr>
        <w:pStyle w:val="Prrafodelista"/>
        <w:numPr>
          <w:ilvl w:val="0"/>
          <w:numId w:val="11"/>
        </w:numPr>
        <w:rPr>
          <w:b/>
        </w:rPr>
      </w:pPr>
      <w:r w:rsidRPr="00A573A7">
        <w:rPr>
          <w:b/>
        </w:rPr>
        <w:t>Lectura y documentación de todas las partes del IEC 61850</w:t>
      </w:r>
    </w:p>
    <w:p w14:paraId="65711F24" w14:textId="77777777" w:rsidR="00A573A7" w:rsidRDefault="00A573A7" w:rsidP="00A573A7"/>
    <w:p w14:paraId="0CE668A7" w14:textId="77777777" w:rsidR="00A573A7" w:rsidRDefault="00A573A7" w:rsidP="00A573A7"/>
    <w:p w14:paraId="1F47F0F1" w14:textId="70581590" w:rsidR="00A573A7" w:rsidRPr="00A573A7" w:rsidRDefault="00A573A7" w:rsidP="00A573A7">
      <w:pPr>
        <w:pStyle w:val="Prrafodelista"/>
        <w:numPr>
          <w:ilvl w:val="0"/>
          <w:numId w:val="11"/>
        </w:numPr>
        <w:rPr>
          <w:b/>
        </w:rPr>
      </w:pPr>
      <w:r w:rsidRPr="00A573A7">
        <w:rPr>
          <w:b/>
        </w:rPr>
        <w:t>Parte práctica del proyecto.</w:t>
      </w:r>
    </w:p>
    <w:p w14:paraId="2984EE3C" w14:textId="77777777" w:rsidR="00FD055A" w:rsidRDefault="00FD055A" w:rsidP="00B045AB"/>
    <w:p w14:paraId="5C57B551" w14:textId="77777777" w:rsidR="007D40CA" w:rsidRPr="007D40CA" w:rsidRDefault="007D40CA" w:rsidP="00B045AB">
      <w:pPr>
        <w:rPr>
          <w:sz w:val="24"/>
        </w:rPr>
      </w:pPr>
    </w:p>
    <w:p w14:paraId="1069720F" w14:textId="77777777" w:rsidR="00B045AB" w:rsidRDefault="00B045AB" w:rsidP="00B045AB"/>
    <w:p w14:paraId="384964DE" w14:textId="1B7C3412" w:rsidR="00B045AB" w:rsidRDefault="00B045AB" w:rsidP="00B045AB">
      <w:pPr>
        <w:pStyle w:val="Ttulo1"/>
      </w:pPr>
      <w:bookmarkStart w:id="20" w:name="_Toc99100552"/>
      <w:bookmarkStart w:id="21" w:name="_Toc104974583"/>
      <w:r>
        <w:t>Estado del arte</w:t>
      </w:r>
      <w:bookmarkEnd w:id="20"/>
      <w:bookmarkEnd w:id="21"/>
    </w:p>
    <w:p w14:paraId="28D25CD0" w14:textId="77777777" w:rsidR="00B045AB" w:rsidRPr="00B045AB" w:rsidRDefault="00B045AB" w:rsidP="00B045AB">
      <w:pPr>
        <w:rPr>
          <w:sz w:val="24"/>
          <w:szCs w:val="24"/>
        </w:rPr>
      </w:pPr>
    </w:p>
    <w:p w14:paraId="4C20A58F" w14:textId="0F0FABA7" w:rsidR="00B045AB" w:rsidRDefault="00477ECF" w:rsidP="00B045AB">
      <w:pPr>
        <w:pStyle w:val="Ttulo2"/>
      </w:pPr>
      <w:bookmarkStart w:id="22" w:name="_Toc99100553"/>
      <w:bookmarkStart w:id="23" w:name="_Toc104974584"/>
      <w:bookmarkEnd w:id="22"/>
      <w:r>
        <w:t>ESTO ES UNA PRUEBA</w:t>
      </w:r>
      <w:bookmarkEnd w:id="23"/>
    </w:p>
    <w:p w14:paraId="39615666" w14:textId="77777777" w:rsidR="00190DF9" w:rsidRDefault="00190DF9" w:rsidP="00190DF9"/>
    <w:p w14:paraId="663C4997" w14:textId="77777777" w:rsidR="00190DF9" w:rsidRDefault="00190DF9" w:rsidP="00190DF9"/>
    <w:p w14:paraId="31E00B16" w14:textId="77777777" w:rsidR="00190DF9" w:rsidRDefault="00190DF9" w:rsidP="00190DF9"/>
    <w:p w14:paraId="7B160DAD" w14:textId="77777777" w:rsidR="00190DF9" w:rsidRDefault="00190DF9" w:rsidP="00190DF9"/>
    <w:p w14:paraId="18179904" w14:textId="77777777" w:rsidR="00190DF9" w:rsidRDefault="00190DF9" w:rsidP="00190DF9"/>
    <w:p w14:paraId="5C55E8F9" w14:textId="77777777" w:rsidR="00190DF9" w:rsidRDefault="00190DF9" w:rsidP="00190DF9"/>
    <w:p w14:paraId="66D76CF9" w14:textId="77777777" w:rsidR="00190DF9" w:rsidRDefault="00190DF9" w:rsidP="00190DF9"/>
    <w:p w14:paraId="5B79FD4F" w14:textId="77777777" w:rsidR="00190DF9" w:rsidRDefault="00190DF9" w:rsidP="00190DF9"/>
    <w:p w14:paraId="71F7B21D" w14:textId="7F784EC0" w:rsidR="00190DF9" w:rsidRDefault="00190DF9" w:rsidP="00190DF9">
      <w:pPr>
        <w:pStyle w:val="Ttulo1"/>
      </w:pPr>
      <w:bookmarkStart w:id="24" w:name="_Toc104974585"/>
      <w:r>
        <w:t>Tecnologías usadas</w:t>
      </w:r>
      <w:bookmarkEnd w:id="24"/>
    </w:p>
    <w:p w14:paraId="2EE0B669" w14:textId="77777777" w:rsidR="00190DF9" w:rsidRPr="0053294D" w:rsidRDefault="00190DF9" w:rsidP="00190DF9"/>
    <w:p w14:paraId="5B09E1D6" w14:textId="35AC0B0E" w:rsidR="00190DF9" w:rsidRDefault="008B10AD" w:rsidP="00190DF9">
      <w:pPr>
        <w:pStyle w:val="Ttulo2"/>
      </w:pPr>
      <w:bookmarkStart w:id="25" w:name="_Toc104974586"/>
      <w:r>
        <w:t>VMWARE</w:t>
      </w:r>
      <w:r w:rsidR="00CD0356">
        <w:t xml:space="preserve"> WORKSTATION PRO</w:t>
      </w:r>
      <w:bookmarkEnd w:id="25"/>
    </w:p>
    <w:p w14:paraId="2EB7DBB1" w14:textId="0BBE7BD0" w:rsidR="00190DF9" w:rsidRPr="00FD055A" w:rsidRDefault="00190DF9" w:rsidP="00190DF9">
      <w:pPr>
        <w:rPr>
          <w:szCs w:val="24"/>
        </w:rPr>
      </w:pPr>
    </w:p>
    <w:p w14:paraId="5DDE349C" w14:textId="653C9A3D" w:rsidR="005D3B31" w:rsidRDefault="0053294D" w:rsidP="00190DF9">
      <w:pPr>
        <w:rPr>
          <w:sz w:val="24"/>
          <w:szCs w:val="24"/>
        </w:rPr>
      </w:pPr>
      <w:r>
        <w:rPr>
          <w:noProof/>
          <w:lang w:eastAsia="es-ES"/>
        </w:rPr>
        <w:drawing>
          <wp:anchor distT="0" distB="0" distL="114300" distR="114300" simplePos="0" relativeHeight="251662336" behindDoc="0" locked="0" layoutInCell="1" allowOverlap="1" wp14:anchorId="7F4664CD" wp14:editId="0A5C3DB7">
            <wp:simplePos x="0" y="0"/>
            <wp:positionH relativeFrom="column">
              <wp:posOffset>2028800</wp:posOffset>
            </wp:positionH>
            <wp:positionV relativeFrom="paragraph">
              <wp:posOffset>1248994</wp:posOffset>
            </wp:positionV>
            <wp:extent cx="1375410" cy="1375410"/>
            <wp:effectExtent l="0" t="0" r="0" b="0"/>
            <wp:wrapTopAndBottom/>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AD">
        <w:rPr>
          <w:sz w:val="24"/>
          <w:szCs w:val="24"/>
        </w:rPr>
        <w:t>VMWARE</w:t>
      </w:r>
      <w:r w:rsidR="005D3B31">
        <w:rPr>
          <w:sz w:val="24"/>
          <w:szCs w:val="24"/>
        </w:rPr>
        <w:t xml:space="preserve"> es una empresa filial de EMC</w:t>
      </w:r>
      <w:r w:rsidR="005F1BB1">
        <w:rPr>
          <w:sz w:val="24"/>
          <w:szCs w:val="24"/>
        </w:rPr>
        <w:t>, dedicada al mundo del software y</w:t>
      </w:r>
      <w:r w:rsidR="005D3B31">
        <w:rPr>
          <w:sz w:val="24"/>
          <w:szCs w:val="24"/>
        </w:rPr>
        <w:t xml:space="preserve"> virtualización</w:t>
      </w:r>
      <w:r w:rsidR="005F1BB1">
        <w:rPr>
          <w:sz w:val="24"/>
          <w:szCs w:val="24"/>
        </w:rPr>
        <w:t xml:space="preserve">, </w:t>
      </w:r>
      <w:r w:rsidR="005D3B31">
        <w:rPr>
          <w:sz w:val="24"/>
          <w:szCs w:val="24"/>
        </w:rPr>
        <w:t xml:space="preserve">la cual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 xml:space="preserve">ro. Esta última, </w:t>
      </w:r>
      <w:r w:rsidR="00F93B37">
        <w:rPr>
          <w:sz w:val="24"/>
          <w:szCs w:val="24"/>
        </w:rPr>
        <w:t xml:space="preserve">será la herramienta de virtualización de </w:t>
      </w:r>
      <w:r w:rsidR="008B10AD">
        <w:rPr>
          <w:sz w:val="24"/>
          <w:szCs w:val="24"/>
        </w:rPr>
        <w:t>VMware</w:t>
      </w:r>
      <w:r w:rsidR="00F93B37">
        <w:rPr>
          <w:sz w:val="24"/>
          <w:szCs w:val="24"/>
        </w:rPr>
        <w:t xml:space="preserve"> que se usará para la implementación de otra herramienta </w:t>
      </w:r>
      <w:r w:rsidR="005F1BB1">
        <w:rPr>
          <w:sz w:val="24"/>
          <w:szCs w:val="24"/>
        </w:rPr>
        <w:t>básica en la implementación de este proyecto, denominada</w:t>
      </w:r>
      <w:r w:rsidR="00F93B37">
        <w:rPr>
          <w:sz w:val="24"/>
          <w:szCs w:val="24"/>
        </w:rPr>
        <w:t xml:space="preserve"> Nozomi</w:t>
      </w:r>
      <w:r w:rsidR="002553B2">
        <w:rPr>
          <w:sz w:val="24"/>
          <w:szCs w:val="24"/>
        </w:rPr>
        <w:t>.</w:t>
      </w:r>
      <w:r w:rsidRPr="0053294D">
        <w:t xml:space="preserve"> </w:t>
      </w:r>
      <w:r w:rsidR="002553B2">
        <w:rPr>
          <w:sz w:val="24"/>
          <w:szCs w:val="24"/>
        </w:rPr>
        <w:t xml:space="preserve"> </w:t>
      </w:r>
    </w:p>
    <w:p w14:paraId="6C2E0109" w14:textId="77777777" w:rsidR="0053294D" w:rsidRDefault="0053294D" w:rsidP="0053294D">
      <w:pPr>
        <w:jc w:val="center"/>
        <w:rPr>
          <w:sz w:val="24"/>
          <w:szCs w:val="24"/>
        </w:rPr>
      </w:pPr>
    </w:p>
    <w:p w14:paraId="6975B47B" w14:textId="4C268024" w:rsidR="0053294D" w:rsidRDefault="0053294D" w:rsidP="002303F3">
      <w:pPr>
        <w:pStyle w:val="Cita"/>
      </w:pPr>
      <w:bookmarkStart w:id="26" w:name="_Toc104538361"/>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26"/>
    </w:p>
    <w:p w14:paraId="58D489AE" w14:textId="77777777" w:rsidR="0053294D" w:rsidRDefault="0053294D" w:rsidP="00190DF9">
      <w:pPr>
        <w:rPr>
          <w:sz w:val="24"/>
          <w:szCs w:val="24"/>
        </w:rPr>
      </w:pPr>
    </w:p>
    <w:p w14:paraId="2799F835" w14:textId="66D290D5" w:rsidR="00190DF9" w:rsidRDefault="008B10AD" w:rsidP="00190DF9">
      <w:pPr>
        <w:rPr>
          <w:sz w:val="24"/>
          <w:szCs w:val="24"/>
        </w:rPr>
      </w:pPr>
      <w:r>
        <w:rPr>
          <w:sz w:val="24"/>
          <w:szCs w:val="24"/>
        </w:rPr>
        <w:t>VMware</w:t>
      </w:r>
      <w:r w:rsidR="00F93B37">
        <w:rPr>
          <w:sz w:val="24"/>
          <w:szCs w:val="24"/>
        </w:rPr>
        <w:t xml:space="preserve"> </w:t>
      </w:r>
      <w:r w:rsidR="005F1BB1">
        <w:rPr>
          <w:sz w:val="24"/>
          <w:szCs w:val="24"/>
        </w:rPr>
        <w:t xml:space="preserve">Workstation Pro </w:t>
      </w:r>
      <w:r w:rsidR="00CD0356">
        <w:rPr>
          <w:sz w:val="24"/>
          <w:szCs w:val="24"/>
        </w:rPr>
        <w:t>es una herramienta de virtualización que sirve para emular un elemento al que no estamos teniendo acceso. Es decir, físicamente no tenemos acceso directo a ese recurso, ya que solo lo estamos emulando. Esta herramienta ha sido usada para la implantación y configuración de la herramienta que más abajo explicaré, Nozomi</w:t>
      </w:r>
      <w:r w:rsidR="0053294D">
        <w:rPr>
          <w:sz w:val="24"/>
          <w:szCs w:val="24"/>
        </w:rPr>
        <w:t xml:space="preserve"> Guardian</w:t>
      </w:r>
      <w:r w:rsidR="00CD0356">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2303F3">
      <w:pPr>
        <w:pStyle w:val="Cita"/>
      </w:pPr>
      <w:bookmarkStart w:id="27" w:name="_Toc104538362"/>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27"/>
    </w:p>
    <w:p w14:paraId="1CB024BD" w14:textId="77777777" w:rsidR="0035654A" w:rsidRPr="0035654A" w:rsidRDefault="0035654A" w:rsidP="0035654A">
      <w:pPr>
        <w:rPr>
          <w:sz w:val="24"/>
          <w:szCs w:val="24"/>
        </w:rPr>
      </w:pPr>
    </w:p>
    <w:p w14:paraId="25028FF4" w14:textId="1DA297E4" w:rsidR="009E25C9" w:rsidRPr="009E25C9" w:rsidRDefault="009E25C9" w:rsidP="009E25C9">
      <w:pPr>
        <w:rPr>
          <w:sz w:val="24"/>
          <w:szCs w:val="24"/>
        </w:rPr>
      </w:pPr>
      <w:r w:rsidRPr="009E25C9">
        <w:rPr>
          <w:sz w:val="24"/>
          <w:szCs w:val="24"/>
        </w:rPr>
        <w:t>Seguimps escribiendo</w:t>
      </w:r>
    </w:p>
    <w:p w14:paraId="1E3765F2" w14:textId="7BF08E57" w:rsidR="00190DF9" w:rsidRDefault="00190DF9" w:rsidP="002303F3">
      <w:pPr>
        <w:pStyle w:val="Cita"/>
      </w:pPr>
    </w:p>
    <w:p w14:paraId="201AA61C" w14:textId="77777777" w:rsidR="005E7FA4" w:rsidRDefault="005E7FA4" w:rsidP="00190DF9"/>
    <w:p w14:paraId="13BAA0A7" w14:textId="2CFB887C" w:rsidR="00190DF9" w:rsidRDefault="00190DF9" w:rsidP="00190DF9">
      <w:pPr>
        <w:pStyle w:val="Ttulo2"/>
      </w:pPr>
      <w:bookmarkStart w:id="28" w:name="_Toc104974587"/>
      <w:r>
        <w:t>NOZOMI NETWORKS</w:t>
      </w:r>
      <w:bookmarkEnd w:id="28"/>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Default="00B849DD" w:rsidP="00B849DD">
      <w:pPr>
        <w:pStyle w:val="Prrafodelista"/>
        <w:numPr>
          <w:ilvl w:val="0"/>
          <w:numId w:val="7"/>
        </w:numPr>
        <w:rPr>
          <w:sz w:val="24"/>
        </w:rPr>
      </w:pPr>
      <w:r>
        <w:rPr>
          <w:sz w:val="24"/>
        </w:rPr>
        <w:t>Nozomi OT y IoT Asset Intelligence</w:t>
      </w:r>
    </w:p>
    <w:p w14:paraId="02ABDAA8" w14:textId="77777777" w:rsidR="0053294D" w:rsidRDefault="0053294D" w:rsidP="0053294D">
      <w:pPr>
        <w:pStyle w:val="Prrafodelista"/>
        <w:rPr>
          <w:sz w:val="24"/>
        </w:rPr>
      </w:pPr>
    </w:p>
    <w:p w14:paraId="049195B1" w14:textId="77777777" w:rsidR="00972061" w:rsidRDefault="00972061" w:rsidP="00972061">
      <w:pPr>
        <w:pStyle w:val="Prrafodelista"/>
        <w:rPr>
          <w:sz w:val="24"/>
        </w:rPr>
      </w:pPr>
    </w:p>
    <w:p w14:paraId="4685D4BB" w14:textId="644FBDA3" w:rsidR="00B849DD" w:rsidRDefault="00C96A25" w:rsidP="00C96A25">
      <w:pPr>
        <w:jc w:val="center"/>
        <w:rPr>
          <w:sz w:val="24"/>
        </w:rPr>
      </w:pPr>
      <w:r>
        <w:rPr>
          <w:noProof/>
          <w:lang w:eastAsia="es-ES"/>
        </w:rPr>
        <w:lastRenderedPageBreak/>
        <w:drawing>
          <wp:inline distT="0" distB="0" distL="0" distR="0" wp14:anchorId="632AF4CB" wp14:editId="01546762">
            <wp:extent cx="4093489" cy="1207579"/>
            <wp:effectExtent l="0" t="0" r="2540" b="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8912" cy="1218029"/>
                    </a:xfrm>
                    <a:prstGeom prst="rect">
                      <a:avLst/>
                    </a:prstGeom>
                    <a:noFill/>
                    <a:ln>
                      <a:noFill/>
                    </a:ln>
                  </pic:spPr>
                </pic:pic>
              </a:graphicData>
            </a:graphic>
          </wp:inline>
        </w:drawing>
      </w:r>
    </w:p>
    <w:p w14:paraId="6B734082" w14:textId="3D3662CF" w:rsidR="00C96A25" w:rsidRPr="00170A10" w:rsidRDefault="0053294D" w:rsidP="002303F3">
      <w:pPr>
        <w:pStyle w:val="Cita"/>
      </w:pPr>
      <w:bookmarkStart w:id="29" w:name="_Toc104538363"/>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29"/>
    </w:p>
    <w:p w14:paraId="380ABE46" w14:textId="77777777" w:rsidR="00B849DD" w:rsidRDefault="00B849DD" w:rsidP="00B849DD">
      <w:pPr>
        <w:rPr>
          <w:sz w:val="24"/>
        </w:rPr>
      </w:pPr>
    </w:p>
    <w:p w14:paraId="19FF34BB" w14:textId="421E1AD2" w:rsidR="00190DF9" w:rsidRPr="00292CE6" w:rsidRDefault="00EE6549" w:rsidP="00190DF9">
      <w:pPr>
        <w:rPr>
          <w:sz w:val="24"/>
        </w:rPr>
      </w:pPr>
      <w:r>
        <w:rPr>
          <w:sz w:val="24"/>
        </w:rPr>
        <w:t>En nuestro proyecto, la herramienta necesaria para el análisis de todo el tráfico de red y la creación de alertas en los casos necesarios es Nozomi Guardian.</w:t>
      </w:r>
    </w:p>
    <w:p w14:paraId="638AF0C7" w14:textId="6ED0826E" w:rsidR="00EE6549" w:rsidRPr="00EE6549" w:rsidRDefault="00292CE6" w:rsidP="00EE6549">
      <w:pPr>
        <w:rPr>
          <w:sz w:val="24"/>
        </w:rPr>
      </w:pPr>
      <w:r>
        <w:rPr>
          <w:sz w:val="24"/>
        </w:rPr>
        <w:t>Nozomi Guardian se 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5908B706" w:rsidR="00EE6549" w:rsidRDefault="00292CE6" w:rsidP="00190DF9">
      <w:r>
        <w:t xml:space="preserve">En la ilustración 3 se puede ver reflejado todas las aplicaciones y caracterisiticasque posee la herramienta Nozomi Guardian. Entre las cuales se pueden señalar las siguientes: </w:t>
      </w:r>
    </w:p>
    <w:p w14:paraId="6744E4C1" w14:textId="4E12D803" w:rsidR="00292CE6" w:rsidRDefault="00292CE6" w:rsidP="00292CE6">
      <w:pPr>
        <w:pStyle w:val="Prrafodelista"/>
        <w:numPr>
          <w:ilvl w:val="0"/>
          <w:numId w:val="9"/>
        </w:numPr>
      </w:pPr>
      <w:r>
        <w:t>Información de entorno</w:t>
      </w:r>
    </w:p>
    <w:p w14:paraId="6BFFC419" w14:textId="509E2C62" w:rsidR="00292CE6" w:rsidRDefault="008B10AD" w:rsidP="00292CE6">
      <w:pPr>
        <w:pStyle w:val="Prrafodelista"/>
        <w:numPr>
          <w:ilvl w:val="0"/>
          <w:numId w:val="9"/>
        </w:numPr>
      </w:pPr>
      <w:r>
        <w:t>Descripción</w:t>
      </w:r>
      <w:r w:rsidR="00292CE6">
        <w:t xml:space="preserve"> general de activos</w:t>
      </w:r>
    </w:p>
    <w:p w14:paraId="79E9622E" w14:textId="353E64FB" w:rsidR="00292CE6" w:rsidRDefault="00292CE6" w:rsidP="00292CE6">
      <w:pPr>
        <w:pStyle w:val="Prrafodelista"/>
        <w:numPr>
          <w:ilvl w:val="0"/>
          <w:numId w:val="9"/>
        </w:numPr>
      </w:pPr>
      <w:r>
        <w:t xml:space="preserve">Estado </w:t>
      </w:r>
      <w:r w:rsidR="00972061">
        <w:t>general</w:t>
      </w:r>
    </w:p>
    <w:p w14:paraId="736999CE" w14:textId="0CED2AD3" w:rsidR="00972061" w:rsidRDefault="00972061" w:rsidP="00292CE6">
      <w:pPr>
        <w:pStyle w:val="Prrafodelista"/>
        <w:numPr>
          <w:ilvl w:val="0"/>
          <w:numId w:val="9"/>
        </w:numPr>
      </w:pPr>
      <w:r>
        <w:t>Rendimiento total de red</w:t>
      </w:r>
    </w:p>
    <w:p w14:paraId="6FBBA671" w14:textId="3A2E8DE2" w:rsidR="00972061" w:rsidRDefault="00972061" w:rsidP="00292CE6">
      <w:pPr>
        <w:pStyle w:val="Prrafodelista"/>
        <w:numPr>
          <w:ilvl w:val="0"/>
          <w:numId w:val="9"/>
        </w:numPr>
      </w:pPr>
      <w:r>
        <w:t>Flujo de alertas a lo largo del tiempo</w:t>
      </w:r>
    </w:p>
    <w:p w14:paraId="232AC0AE" w14:textId="2E7D4CA6" w:rsidR="00972061" w:rsidRDefault="00972061" w:rsidP="00292CE6">
      <w:pPr>
        <w:pStyle w:val="Prrafodelista"/>
        <w:numPr>
          <w:ilvl w:val="0"/>
          <w:numId w:val="9"/>
        </w:numPr>
      </w:pPr>
      <w: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7C110B30" w:rsidR="00972061" w:rsidRPr="00972061"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identificare 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situados dentro de dicha red.</w:t>
      </w:r>
    </w:p>
    <w:p w14:paraId="19057D77" w14:textId="279CC807" w:rsidR="00EE6549" w:rsidRDefault="00292CE6" w:rsidP="00190DF9">
      <w:r>
        <w:rPr>
          <w:noProof/>
          <w:lang w:eastAsia="es-ES"/>
        </w:rPr>
        <w:lastRenderedPageBreak/>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2303F3">
      <w:pPr>
        <w:pStyle w:val="Cita"/>
      </w:pPr>
      <w:bookmarkStart w:id="30" w:name="_Toc104538364"/>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30"/>
    </w:p>
    <w:p w14:paraId="3C721320" w14:textId="77777777" w:rsidR="00292CE6" w:rsidRDefault="00292CE6" w:rsidP="00190DF9"/>
    <w:p w14:paraId="14D8F26F"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31" w:name="_Toc104974588"/>
      <w:r>
        <w:t>WIRESHARK</w:t>
      </w:r>
      <w:bookmarkEnd w:id="31"/>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2303F3">
      <w:pPr>
        <w:pStyle w:val="Cita"/>
      </w:pPr>
      <w:bookmarkStart w:id="32" w:name="_Toc104538365"/>
      <w:r>
        <w:t>Ilustración 5</w:t>
      </w:r>
      <w:r w:rsidR="00510F5A" w:rsidRPr="00170A10">
        <w:t xml:space="preserve">. Logo de la herramienta Wireshark (Fuente: </w:t>
      </w:r>
      <w:hyperlink r:id="rId15" w:history="1">
        <w:r w:rsidR="00EB4DE1" w:rsidRPr="00170A10">
          <w:rPr>
            <w:rStyle w:val="Hipervnculo"/>
            <w:color w:val="404040" w:themeColor="text1" w:themeTint="BF"/>
            <w:u w:val="none"/>
          </w:rPr>
          <w:t>https://www.wireshark.org</w:t>
        </w:r>
      </w:hyperlink>
      <w:r w:rsidR="00EB4DE1" w:rsidRPr="00170A10">
        <w:t xml:space="preserve"> )</w:t>
      </w:r>
      <w:bookmarkEnd w:id="32"/>
    </w:p>
    <w:p w14:paraId="74CF2467" w14:textId="77777777" w:rsidR="00C96A25" w:rsidRPr="00C96A25" w:rsidRDefault="00C96A25" w:rsidP="00C96A25"/>
    <w:p w14:paraId="358F58B3" w14:textId="1EFA5624" w:rsidR="00510F5A" w:rsidRDefault="00510F5A" w:rsidP="00510F5A">
      <w:pPr>
        <w:pStyle w:val="Ttulo3"/>
      </w:pPr>
      <w:bookmarkStart w:id="33" w:name="_Toc104974589"/>
      <w:r>
        <w:lastRenderedPageBreak/>
        <w:t>PARA QUE SE USA WIRESHARK</w:t>
      </w:r>
      <w:bookmarkEnd w:id="3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70900AA4" w14:textId="60F53C39" w:rsidR="0052502F" w:rsidRPr="0052502F" w:rsidRDefault="00701146" w:rsidP="00190DF9">
      <w:pPr>
        <w:rPr>
          <w:sz w:val="24"/>
        </w:rPr>
      </w:pPr>
      <w:r>
        <w:rPr>
          <w:sz w:val="24"/>
        </w:rPr>
        <w:t xml:space="preserve"> En resumen, con Wireshark podremos ver y analizar todos los paquetes de nuestra red como si estuviéramos en un laboratorio con un microscopio analizando todo lo que pasa en una determinada red. </w:t>
      </w:r>
    </w:p>
    <w:p w14:paraId="4BCD7AF3" w14:textId="77777777" w:rsidR="00292CE6" w:rsidRDefault="00292CE6" w:rsidP="00190DF9"/>
    <w:p w14:paraId="3B144048" w14:textId="77777777" w:rsidR="0052502F" w:rsidRDefault="0052502F" w:rsidP="00190DF9"/>
    <w:p w14:paraId="12F2E160" w14:textId="77777777" w:rsidR="0052502F" w:rsidRDefault="0052502F" w:rsidP="00190DF9"/>
    <w:p w14:paraId="77EDA7FA" w14:textId="2657E0FC" w:rsidR="00190DF9" w:rsidRDefault="00190DF9" w:rsidP="00190DF9">
      <w:pPr>
        <w:pStyle w:val="Ttulo2"/>
      </w:pPr>
      <w:bookmarkStart w:id="34" w:name="_Toc104974590"/>
      <w:r>
        <w:t>IED SCOUT</w:t>
      </w:r>
      <w:bookmarkEnd w:id="34"/>
    </w:p>
    <w:p w14:paraId="11A29C6E" w14:textId="77777777" w:rsidR="00190DF9" w:rsidRDefault="00190DF9" w:rsidP="00190DF9">
      <w:pPr>
        <w:rPr>
          <w:sz w:val="24"/>
        </w:rPr>
      </w:pPr>
    </w:p>
    <w:p w14:paraId="2F5806F4" w14:textId="48492766" w:rsidR="00341962" w:rsidRPr="00341962" w:rsidRDefault="00341962" w:rsidP="00341962">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2F60CAFD" w14:textId="78A55E65" w:rsidR="00341962" w:rsidRDefault="00F134C7" w:rsidP="00F134C7">
      <w:pPr>
        <w:jc w:val="center"/>
        <w:rPr>
          <w:sz w:val="24"/>
        </w:rPr>
      </w:pPr>
      <w:r w:rsidRPr="00F134C7">
        <w:rPr>
          <w:noProof/>
          <w:sz w:val="24"/>
          <w:lang w:eastAsia="es-ES"/>
        </w:rPr>
        <w:lastRenderedPageBreak/>
        <w:drawing>
          <wp:inline distT="0" distB="0" distL="0" distR="0" wp14:anchorId="045D8911" wp14:editId="40C13591">
            <wp:extent cx="3273877" cy="916686"/>
            <wp:effectExtent l="0" t="0" r="3175" b="0"/>
            <wp:docPr id="2" name="Imagen 2" descr="Omicron Es | Acinel 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icron Es | Acinel d.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6697" cy="923076"/>
                    </a:xfrm>
                    <a:prstGeom prst="rect">
                      <a:avLst/>
                    </a:prstGeom>
                    <a:noFill/>
                    <a:ln>
                      <a:noFill/>
                    </a:ln>
                  </pic:spPr>
                </pic:pic>
              </a:graphicData>
            </a:graphic>
          </wp:inline>
        </w:drawing>
      </w:r>
    </w:p>
    <w:p w14:paraId="4DB36052" w14:textId="77777777" w:rsidR="00F134C7" w:rsidRPr="00341962" w:rsidRDefault="00F134C7" w:rsidP="00F134C7">
      <w:pPr>
        <w:jc w:val="center"/>
        <w:rPr>
          <w:sz w:val="24"/>
        </w:rPr>
      </w:pPr>
    </w:p>
    <w:p w14:paraId="5C65EFF5" w14:textId="0FE4C945" w:rsidR="00F134C7" w:rsidRDefault="0053294D" w:rsidP="002303F3">
      <w:pPr>
        <w:pStyle w:val="Cita"/>
      </w:pPr>
      <w:bookmarkStart w:id="35" w:name="_Toc104538366"/>
      <w:r>
        <w:t>Ilustración 6</w:t>
      </w:r>
      <w:r w:rsidR="00F134C7">
        <w:t>. Logotipo Omicron Electronics (Fuente:</w:t>
      </w:r>
      <w:r w:rsidR="00F134C7" w:rsidRPr="00F134C7">
        <w:t xml:space="preserve"> </w:t>
      </w:r>
      <w:hyperlink r:id="rId17" w:history="1">
        <w:r w:rsidR="00EE6549" w:rsidRPr="00F16E12">
          <w:rPr>
            <w:rStyle w:val="Hipervnculo"/>
          </w:rPr>
          <w:t>https://www.acinel.com/omicron-es</w:t>
        </w:r>
      </w:hyperlink>
      <w:r w:rsidR="00EE6549">
        <w:t xml:space="preserve"> </w:t>
      </w:r>
      <w:r w:rsidR="00F134C7">
        <w:t>)</w:t>
      </w:r>
      <w:bookmarkEnd w:id="35"/>
      <w:r w:rsidR="00F134C7">
        <w:t xml:space="preserve"> </w:t>
      </w:r>
    </w:p>
    <w:p w14:paraId="145EDFCB" w14:textId="77777777" w:rsidR="00190DF9" w:rsidRDefault="00190DF9" w:rsidP="00190DF9"/>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3DCA3007" w14:textId="77777777" w:rsidR="0002272D" w:rsidRPr="0002272D" w:rsidRDefault="0002272D" w:rsidP="0002272D">
      <w:pPr>
        <w:pStyle w:val="Prrafodelista"/>
        <w:numPr>
          <w:ilvl w:val="0"/>
          <w:numId w:val="10"/>
        </w:numPr>
        <w:rPr>
          <w:sz w:val="24"/>
        </w:rPr>
      </w:pPr>
      <w:r w:rsidRPr="0002272D">
        <w:rPr>
          <w:sz w:val="24"/>
        </w:rPr>
        <w:t>Proporciona acceso a IED compatibles con IEC 61850 de cualquier proveedor</w:t>
      </w:r>
    </w:p>
    <w:p w14:paraId="01451C31" w14:textId="77777777" w:rsidR="0002272D" w:rsidRPr="0002272D" w:rsidRDefault="0002272D" w:rsidP="0002272D">
      <w:pPr>
        <w:ind w:left="360"/>
        <w:rPr>
          <w:sz w:val="24"/>
        </w:rPr>
      </w:pPr>
    </w:p>
    <w:p w14:paraId="27D78E6C" w14:textId="591A9DD4" w:rsidR="0002272D" w:rsidRDefault="002D54A2" w:rsidP="00190DF9">
      <w: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 idénticos a cualquier IED real. Por lo que es una de las mejores herramientas de virtualización dentro del mundo de la ingeniería y de las comunicaciones.</w:t>
      </w:r>
    </w:p>
    <w:p w14:paraId="3E1FCA67" w14:textId="30DA3550" w:rsidR="00C73655" w:rsidRDefault="00C73655" w:rsidP="00190DF9">
      <w:r>
        <w:t xml:space="preserve">En resumen, IED Scout nos permite virtualizar IEDs </w:t>
      </w:r>
      <w:r w:rsidR="00C326A1">
        <w:t>y simular posibles  comunicaciones como si de un entrono real se tratase.</w:t>
      </w:r>
    </w:p>
    <w:p w14:paraId="137F927D" w14:textId="77777777" w:rsidR="0002272D" w:rsidRDefault="0002272D" w:rsidP="00190DF9"/>
    <w:p w14:paraId="16BC23B9" w14:textId="77777777" w:rsidR="00190DF9" w:rsidRDefault="00190DF9" w:rsidP="00190DF9"/>
    <w:p w14:paraId="6F5EB158" w14:textId="77777777" w:rsidR="0052502F" w:rsidRDefault="0052502F" w:rsidP="00190DF9"/>
    <w:p w14:paraId="226E01BC" w14:textId="77777777" w:rsidR="0052502F" w:rsidRDefault="0052502F" w:rsidP="00190DF9"/>
    <w:p w14:paraId="71454383" w14:textId="77777777" w:rsidR="0052502F" w:rsidRDefault="0052502F" w:rsidP="00190DF9"/>
    <w:p w14:paraId="093BFDF7" w14:textId="77777777" w:rsidR="0052502F" w:rsidRDefault="0052502F" w:rsidP="00190DF9"/>
    <w:p w14:paraId="5D8AAC7E" w14:textId="77777777" w:rsidR="0052502F" w:rsidRDefault="0052502F" w:rsidP="00190DF9"/>
    <w:p w14:paraId="4AB333CB" w14:textId="77777777" w:rsidR="00190DF9" w:rsidRDefault="00190DF9" w:rsidP="00190DF9"/>
    <w:p w14:paraId="57D6C671" w14:textId="5465FE9E" w:rsidR="00190DF9" w:rsidRDefault="00190DF9" w:rsidP="00190DF9">
      <w:pPr>
        <w:pStyle w:val="Ttulo2"/>
      </w:pPr>
      <w:bookmarkStart w:id="36" w:name="_Toc104974591"/>
      <w:r>
        <w:t>ADVANCED IP SCANNER</w:t>
      </w:r>
      <w:bookmarkEnd w:id="36"/>
    </w:p>
    <w:p w14:paraId="67E5CE0F" w14:textId="77777777" w:rsidR="00190DF9" w:rsidRDefault="00190DF9" w:rsidP="00190DF9"/>
    <w:p w14:paraId="11EB7CFD" w14:textId="4C6AC032" w:rsidR="008215E4" w:rsidRPr="00E11825" w:rsidRDefault="008215E4" w:rsidP="00C63D92">
      <w:pPr>
        <w:rPr>
          <w:sz w:val="24"/>
        </w:rPr>
      </w:pPr>
      <w:r w:rsidRPr="00E11825">
        <w:rPr>
          <w:sz w:val="24"/>
        </w:rPr>
        <w:t xml:space="preserve">Escáner de la red fiable y </w:t>
      </w:r>
      <w:proofErr w:type="gramStart"/>
      <w:r w:rsidR="008524AB" w:rsidRPr="00E11825">
        <w:rPr>
          <w:sz w:val="24"/>
        </w:rPr>
        <w:t>gratuito</w:t>
      </w:r>
      <w:proofErr w:type="gramEnd"/>
      <w:r w:rsidRPr="00E11825">
        <w:rPr>
          <w:sz w:val="24"/>
        </w:rPr>
        <w:t xml:space="preserve"> para analizar LAN. El programa escanea todos los dispositivos de red, le da acceso a las carpetas compartidas y a los servidores FTP, le proporciona control remoto de las computadoras (mediante RDP y Ra</w:t>
      </w:r>
      <w:r w:rsidR="00C63D92" w:rsidRPr="00E11825">
        <w:rPr>
          <w:sz w:val="24"/>
        </w:rPr>
        <w:t>ne</w:t>
      </w:r>
      <w:r w:rsidRPr="00E11825">
        <w:rPr>
          <w:sz w:val="24"/>
        </w:rPr>
        <w:t>dmin) e incluso puede apagar las computadoras de manera remota. Es fácil de usar y se ejecuta como una edición portable. Debe ser la primera opción para cada administrador de red.</w:t>
      </w:r>
    </w:p>
    <w:p w14:paraId="31A304A6" w14:textId="77777777" w:rsidR="002D54A2" w:rsidRDefault="002D54A2" w:rsidP="00C63D92"/>
    <w:p w14:paraId="254C6A3C" w14:textId="387CA6B4" w:rsidR="0035654A" w:rsidRDefault="002D54A2" w:rsidP="002D54A2">
      <w:pPr>
        <w:jc w:val="center"/>
      </w:pPr>
      <w:r>
        <w:rPr>
          <w:noProof/>
          <w:lang w:eastAsia="es-ES"/>
        </w:rPr>
        <w:drawing>
          <wp:inline distT="0" distB="0" distL="0" distR="0" wp14:anchorId="4408FBD5" wp14:editId="692EAA3F">
            <wp:extent cx="1840966" cy="1899624"/>
            <wp:effectExtent l="0" t="0" r="6985" b="5715"/>
            <wp:docPr id="5" name="Imagen 5" descr="Advanced-IP-Scanner-Logo | Aerohar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IP-Scanner-Logo | Aerohard Syste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4254" cy="1913335"/>
                    </a:xfrm>
                    <a:prstGeom prst="rect">
                      <a:avLst/>
                    </a:prstGeom>
                    <a:noFill/>
                    <a:ln>
                      <a:noFill/>
                    </a:ln>
                  </pic:spPr>
                </pic:pic>
              </a:graphicData>
            </a:graphic>
          </wp:inline>
        </w:drawing>
      </w:r>
    </w:p>
    <w:p w14:paraId="6E4F3166" w14:textId="3C287A19" w:rsidR="002D54A2" w:rsidRDefault="0053294D" w:rsidP="002303F3">
      <w:pPr>
        <w:pStyle w:val="Cita"/>
      </w:pPr>
      <w:bookmarkStart w:id="37" w:name="_Toc104538367"/>
      <w:bookmarkStart w:id="38" w:name="OLE_LINK2"/>
      <w:bookmarkStart w:id="39" w:name="OLE_LINK3"/>
      <w:r>
        <w:t>Ilustración 7</w:t>
      </w:r>
      <w:r w:rsidR="002D54A2">
        <w:t>. Logotipo Advanced IP Scanner (Fuente:</w:t>
      </w:r>
      <w:r w:rsidR="002D54A2" w:rsidRPr="00F134C7">
        <w:t xml:space="preserve"> </w:t>
      </w:r>
      <w:r w:rsidR="002D54A2" w:rsidRPr="002D54A2">
        <w:t>https://www.advanced-ip-scanner.com/</w:t>
      </w:r>
      <w:proofErr w:type="gramStart"/>
      <w:r w:rsidR="002D54A2">
        <w:t>es )</w:t>
      </w:r>
      <w:bookmarkEnd w:id="37"/>
      <w:proofErr w:type="gramEnd"/>
      <w:r w:rsidR="002D54A2">
        <w:t xml:space="preserve"> </w:t>
      </w:r>
    </w:p>
    <w:bookmarkEnd w:id="38"/>
    <w:bookmarkEnd w:id="39"/>
    <w:p w14:paraId="7F944627" w14:textId="77777777" w:rsidR="0035654A" w:rsidRDefault="0035654A" w:rsidP="00190DF9"/>
    <w:p w14:paraId="761F0D68" w14:textId="18D14546" w:rsidR="00190DF9" w:rsidRDefault="0052502F" w:rsidP="0052502F">
      <w:pPr>
        <w:pStyle w:val="Ttulo2"/>
      </w:pPr>
      <w:bookmarkStart w:id="40" w:name="_Toc104974592"/>
      <w:r>
        <w:t>TCPDUMP</w:t>
      </w:r>
      <w:bookmarkEnd w:id="40"/>
    </w:p>
    <w:p w14:paraId="2F5B3D56" w14:textId="77777777" w:rsidR="0052502F" w:rsidRDefault="0052502F" w:rsidP="0052502F"/>
    <w:p w14:paraId="5A4CDAD7" w14:textId="4DC8E805" w:rsidR="0052502F" w:rsidRPr="00E11825" w:rsidRDefault="0052502F" w:rsidP="0052502F">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w:t>
      </w:r>
      <w:r w:rsidR="00C73655" w:rsidRPr="00E11825">
        <w:rPr>
          <w:sz w:val="24"/>
        </w:rPr>
        <w:t>preguntarán</w:t>
      </w:r>
      <w:r w:rsidRPr="00E11825">
        <w:rPr>
          <w:sz w:val="24"/>
        </w:rPr>
        <w:t xml:space="preserve"> por que usar TCPDUMP en vez de Wireshark, y la respuesta es </w:t>
      </w:r>
      <w:r w:rsidR="00C73655" w:rsidRPr="00E11825">
        <w:rPr>
          <w:sz w:val="24"/>
        </w:rPr>
        <w:t>súper</w:t>
      </w:r>
      <w:r w:rsidRPr="00E11825">
        <w:rPr>
          <w:sz w:val="24"/>
        </w:rPr>
        <w:t xml:space="preserve"> sencilla. </w:t>
      </w:r>
      <w:r w:rsidR="00C73655" w:rsidRPr="00E11825">
        <w:rPr>
          <w:sz w:val="24"/>
        </w:rPr>
        <w:t xml:space="preserve">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48FA301D" w14:textId="77777777" w:rsidR="00C73655" w:rsidRDefault="00C73655" w:rsidP="0052502F"/>
    <w:p w14:paraId="4114A093" w14:textId="77777777" w:rsidR="00C73655" w:rsidRDefault="00C73655" w:rsidP="0052502F"/>
    <w:p w14:paraId="4F6111A6" w14:textId="77777777" w:rsidR="00C73655" w:rsidRDefault="00C73655" w:rsidP="0052502F"/>
    <w:p w14:paraId="59EEFCDF" w14:textId="77777777" w:rsidR="00C73655" w:rsidRDefault="00C73655" w:rsidP="0052502F"/>
    <w:p w14:paraId="4067E29C" w14:textId="77777777" w:rsidR="00C73655" w:rsidRDefault="00C73655" w:rsidP="0052502F"/>
    <w:p w14:paraId="6C6D4E37" w14:textId="77777777" w:rsidR="00C73655" w:rsidRDefault="00C73655" w:rsidP="0052502F"/>
    <w:p w14:paraId="2F79DD3C" w14:textId="5720B4F0" w:rsidR="00C73655" w:rsidRPr="0052502F" w:rsidRDefault="00C73655" w:rsidP="00C73655">
      <w:pPr>
        <w:jc w:val="center"/>
      </w:pPr>
      <w:r>
        <w:rPr>
          <w:noProof/>
          <w:lang w:eastAsia="es-ES"/>
        </w:rPr>
        <w:drawing>
          <wp:inline distT="0" distB="0" distL="0" distR="0" wp14:anchorId="58375C76" wp14:editId="24056A80">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7CDCA3F5" w14:textId="77777777" w:rsidR="002D54A2" w:rsidRDefault="002D54A2" w:rsidP="00C73655">
      <w:pPr>
        <w:jc w:val="center"/>
      </w:pPr>
    </w:p>
    <w:p w14:paraId="6C3D2B6E" w14:textId="55C1A53E" w:rsidR="00C73655" w:rsidRDefault="00C73655" w:rsidP="002303F3">
      <w:pPr>
        <w:pStyle w:val="Cita"/>
      </w:pPr>
      <w:bookmarkStart w:id="41" w:name="_Toc104538368"/>
      <w:r>
        <w:t>Ilustración 7. Logotipo TCPDUMP (Fuente:</w:t>
      </w:r>
      <w:r w:rsidRPr="00F134C7">
        <w:t xml:space="preserve"> </w:t>
      </w:r>
      <w:r w:rsidRPr="00C73655">
        <w:t>https://</w:t>
      </w:r>
      <w:proofErr w:type="gramStart"/>
      <w:r w:rsidRPr="00C73655">
        <w:t>www.tcpdump.org</w:t>
      </w:r>
      <w:r>
        <w:t xml:space="preserve"> )</w:t>
      </w:r>
      <w:bookmarkEnd w:id="41"/>
      <w:proofErr w:type="gramEnd"/>
      <w:r>
        <w:t xml:space="preserve"> </w:t>
      </w:r>
    </w:p>
    <w:p w14:paraId="3886D94A" w14:textId="77777777" w:rsidR="00022040" w:rsidRPr="00022040" w:rsidRDefault="00022040" w:rsidP="00022040"/>
    <w:p w14:paraId="1B53ECF0" w14:textId="61A200F7" w:rsidR="007148A1" w:rsidRPr="00E11825" w:rsidRDefault="001F2981" w:rsidP="007148A1">
      <w:pPr>
        <w:rPr>
          <w:sz w:val="24"/>
        </w:rPr>
      </w:pPr>
      <w:r w:rsidRPr="00E11825">
        <w:rPr>
          <w:sz w:val="24"/>
        </w:rPr>
        <w:t>Como ya dije antes, TCPDUMP tiene varios comandos configurados que hacen más complejo el uso de la misma. Estos son los siguientes:</w:t>
      </w:r>
    </w:p>
    <w:p w14:paraId="1C2449D7" w14:textId="5D0F916A" w:rsidR="001F2981" w:rsidRPr="00E11825" w:rsidRDefault="001F2981" w:rsidP="001F2981">
      <w:pPr>
        <w:pStyle w:val="Prrafodelista"/>
        <w:numPr>
          <w:ilvl w:val="0"/>
          <w:numId w:val="12"/>
        </w:numPr>
        <w:rPr>
          <w:b/>
          <w:sz w:val="24"/>
        </w:rPr>
      </w:pPr>
      <w:r w:rsidRPr="00E11825">
        <w:rPr>
          <w:b/>
          <w:sz w:val="24"/>
        </w:rPr>
        <w:t>Sudo tcpdump:</w:t>
      </w:r>
      <w:r w:rsidRPr="00E11825">
        <w:rPr>
          <w:sz w:val="24"/>
        </w:rPr>
        <w:t xml:space="preserve"> Con este comando, permite ver todo el tráfico de todas las interfaces activas en la maquina en la que se corra.</w:t>
      </w:r>
    </w:p>
    <w:p w14:paraId="41BAAE27" w14:textId="77777777" w:rsidR="00022040" w:rsidRPr="00E11825" w:rsidRDefault="00022040" w:rsidP="00022040">
      <w:pPr>
        <w:rPr>
          <w:b/>
          <w:sz w:val="24"/>
        </w:rPr>
      </w:pPr>
    </w:p>
    <w:p w14:paraId="02ED4D74" w14:textId="39E16C0C" w:rsidR="001F2981" w:rsidRPr="00E11825" w:rsidRDefault="001F2981" w:rsidP="001F2981">
      <w:pPr>
        <w:pStyle w:val="Prrafodelista"/>
        <w:numPr>
          <w:ilvl w:val="0"/>
          <w:numId w:val="12"/>
        </w:numPr>
        <w:rPr>
          <w:b/>
          <w:sz w:val="24"/>
        </w:rPr>
      </w:pPr>
      <w:r w:rsidRPr="00E11825">
        <w:rPr>
          <w:b/>
          <w:sz w:val="24"/>
        </w:rPr>
        <w:t>Sudo tcpdump –i em0</w:t>
      </w:r>
      <w:r w:rsidRPr="00E11825">
        <w:rPr>
          <w:sz w:val="24"/>
        </w:rPr>
        <w:t>: El contenido es el mismo que el anterior, pero en vez de ver el tráfico de todas las interfaces, solo veremos el indicado en el comando, en este caso la interfaz em0.</w:t>
      </w:r>
    </w:p>
    <w:p w14:paraId="7C84107E" w14:textId="77777777" w:rsidR="00022040" w:rsidRPr="00E11825" w:rsidRDefault="00022040" w:rsidP="00022040">
      <w:pPr>
        <w:rPr>
          <w:b/>
          <w:sz w:val="24"/>
        </w:rPr>
      </w:pPr>
    </w:p>
    <w:p w14:paraId="394A781C" w14:textId="6BE643C0" w:rsidR="001F2981" w:rsidRPr="00E11825" w:rsidRDefault="001F2981" w:rsidP="001F2981">
      <w:pPr>
        <w:pStyle w:val="Prrafodelista"/>
        <w:numPr>
          <w:ilvl w:val="0"/>
          <w:numId w:val="12"/>
        </w:numPr>
        <w:rPr>
          <w:b/>
          <w:sz w:val="24"/>
        </w:rPr>
      </w:pPr>
      <w:r w:rsidRPr="00E11825">
        <w:rPr>
          <w:b/>
          <w:sz w:val="24"/>
        </w:rPr>
        <w:t xml:space="preserve">Sudo tcpdump –i em0 –ttttnnvvS host 192.168.x.x: </w:t>
      </w:r>
      <w:r w:rsidRPr="00E11825">
        <w:rPr>
          <w:sz w:val="24"/>
        </w:rPr>
        <w:t xml:space="preserve">Se consigue filtrar paquetes </w:t>
      </w:r>
      <w:r w:rsidR="00CB52D7" w:rsidRPr="00E11825">
        <w:rPr>
          <w:sz w:val="24"/>
        </w:rPr>
        <w:t>tanto por la interfaz introducida, en este caso em0 como por ip de host, en este caso 192.168.x.x. Se conseguirá ver todos los paquetes tanto enviados como recibidos por ese host dentro de esa interfaz de red.</w:t>
      </w:r>
    </w:p>
    <w:p w14:paraId="5DCFD04C" w14:textId="77777777" w:rsidR="00022040" w:rsidRPr="00E11825" w:rsidRDefault="00022040" w:rsidP="00022040">
      <w:pPr>
        <w:rPr>
          <w:b/>
          <w:sz w:val="24"/>
        </w:rPr>
      </w:pPr>
    </w:p>
    <w:p w14:paraId="7BC20DD0" w14:textId="6D8650B2" w:rsidR="00CB52D7" w:rsidRPr="00E11825" w:rsidRDefault="00CB52D7" w:rsidP="001F2981">
      <w:pPr>
        <w:pStyle w:val="Prrafodelista"/>
        <w:numPr>
          <w:ilvl w:val="0"/>
          <w:numId w:val="12"/>
        </w:numPr>
        <w:rPr>
          <w:b/>
          <w:sz w:val="24"/>
        </w:rPr>
      </w:pPr>
      <w:r w:rsidRPr="00E11825">
        <w:rPr>
          <w:b/>
          <w:sz w:val="24"/>
        </w:rPr>
        <w:t xml:space="preserve">Sudo tcpdump –i em0 –nn port 22: </w:t>
      </w:r>
      <w:r w:rsidR="009655DB" w:rsidRPr="00E11825">
        <w:rPr>
          <w:sz w:val="24"/>
        </w:rPr>
        <w:t>Repetimos</w:t>
      </w:r>
      <w:r w:rsidR="0001068B" w:rsidRPr="00E11825">
        <w:rPr>
          <w:sz w:val="24"/>
        </w:rPr>
        <w:t xml:space="preserve"> el</w:t>
      </w:r>
      <w:r w:rsidRPr="00E11825">
        <w:rPr>
          <w:sz w:val="24"/>
        </w:rPr>
        <w:t xml:space="preserve"> segundo comando, añadiéndole la opción del puerto. Esto quiere decir que se filtrará tanto por interfaz primero, y después por puerto. Solo aparecerán los mensajes que entren y salgan por ese puerto, en este caso el 22</w:t>
      </w:r>
      <w:r w:rsidR="0001068B" w:rsidRPr="00E11825">
        <w:rPr>
          <w:sz w:val="24"/>
        </w:rPr>
        <w:t>, y que sean a través de la interfaz de red em0.</w:t>
      </w:r>
    </w:p>
    <w:p w14:paraId="284ABA8F" w14:textId="77777777" w:rsidR="00022040" w:rsidRPr="00E11825" w:rsidRDefault="00022040" w:rsidP="00022040">
      <w:pPr>
        <w:rPr>
          <w:b/>
          <w:sz w:val="24"/>
        </w:rPr>
      </w:pPr>
    </w:p>
    <w:p w14:paraId="49D6C11E" w14:textId="46A0F890" w:rsidR="0001068B" w:rsidRPr="00E11825" w:rsidRDefault="0001068B" w:rsidP="0001068B">
      <w:pPr>
        <w:pStyle w:val="Prrafodelista"/>
        <w:numPr>
          <w:ilvl w:val="0"/>
          <w:numId w:val="12"/>
        </w:numPr>
        <w:rPr>
          <w:b/>
          <w:sz w:val="24"/>
        </w:rPr>
      </w:pPr>
      <w:r w:rsidRPr="00E11825">
        <w:rPr>
          <w:b/>
          <w:sz w:val="24"/>
        </w:rPr>
        <w:t xml:space="preserve">Sudo tcpdump –i em0 -nn mms: </w:t>
      </w:r>
      <w:r w:rsidRPr="00E11825">
        <w:rPr>
          <w:sz w:val="24"/>
        </w:rPr>
        <w:t xml:space="preserve">Misma estructura que el segundo </w:t>
      </w:r>
      <w:r w:rsidR="009655DB" w:rsidRPr="00E11825">
        <w:rPr>
          <w:sz w:val="24"/>
        </w:rPr>
        <w:t>comando</w:t>
      </w:r>
      <w:r w:rsidRPr="00E11825">
        <w:rPr>
          <w:sz w:val="24"/>
        </w:rPr>
        <w:t xml:space="preserve"> de la lista, añadiendo además un nuevo filtro por protocolo. En este caso, veremos todos los mensajes correspondientes al protocolo mms (Manufacturing Message Specification) dentro de la interfaz de red em0.</w:t>
      </w:r>
    </w:p>
    <w:p w14:paraId="4851DC1B" w14:textId="202EAE0B" w:rsidR="0001068B" w:rsidRPr="00E11825" w:rsidRDefault="0001068B" w:rsidP="0001068B">
      <w:pPr>
        <w:rPr>
          <w:sz w:val="24"/>
        </w:rPr>
      </w:pPr>
      <w:r w:rsidRPr="00E11825">
        <w:rPr>
          <w:sz w:val="24"/>
        </w:rPr>
        <w:t xml:space="preserve">Otro de los comandos más importantes también se corresponde con </w:t>
      </w:r>
      <w:r w:rsidR="009655DB" w:rsidRPr="00E11825">
        <w:rPr>
          <w:sz w:val="24"/>
        </w:rPr>
        <w:t>la opción de poder</w:t>
      </w:r>
      <w:r w:rsidRPr="00E11825">
        <w:rPr>
          <w:sz w:val="24"/>
        </w:rPr>
        <w:t xml:space="preserve"> guardar todo ese tráfico capturado en un único </w:t>
      </w:r>
      <w:r w:rsidR="009655DB" w:rsidRPr="00E11825">
        <w:rPr>
          <w:sz w:val="24"/>
        </w:rPr>
        <w:t>archivo pcap.</w:t>
      </w:r>
    </w:p>
    <w:p w14:paraId="39D79012" w14:textId="6C884867" w:rsidR="009655DB" w:rsidRPr="00022040" w:rsidRDefault="009655DB" w:rsidP="009655DB">
      <w:pPr>
        <w:pStyle w:val="Prrafodelista"/>
        <w:numPr>
          <w:ilvl w:val="0"/>
          <w:numId w:val="13"/>
        </w:numPr>
        <w:rPr>
          <w:b/>
        </w:rPr>
      </w:pPr>
      <w:r w:rsidRPr="00E11825">
        <w:rPr>
          <w:b/>
          <w:sz w:val="24"/>
        </w:rPr>
        <w:lastRenderedPageBreak/>
        <w:t xml:space="preserve">Sudo tcpdump –i em0 –w paquetes.pcap –s 0: </w:t>
      </w:r>
      <w:r w:rsidRPr="00E11825">
        <w:rPr>
          <w:sz w:val="24"/>
        </w:rPr>
        <w:t>Se guardarán todos los paquetes que pasen por la interfaz de red em0 en el archivo pquetes.pcap. Con la opción –s 0, le estamos indicando que guarde todo el paquete sin excluir nada</w:t>
      </w:r>
      <w:r>
        <w:t>.</w:t>
      </w:r>
    </w:p>
    <w:p w14:paraId="5D6E0DF5" w14:textId="77777777" w:rsidR="00022040" w:rsidRDefault="00022040" w:rsidP="00022040">
      <w:pPr>
        <w:rPr>
          <w:b/>
        </w:rPr>
      </w:pPr>
    </w:p>
    <w:p w14:paraId="321DD6B5" w14:textId="3F31CEF0" w:rsidR="00022040" w:rsidRDefault="00022040" w:rsidP="00022040">
      <w:pPr>
        <w:jc w:val="center"/>
        <w:rPr>
          <w:b/>
        </w:rPr>
      </w:pPr>
      <w:r>
        <w:rPr>
          <w:noProof/>
          <w:lang w:eastAsia="es-ES"/>
        </w:rPr>
        <w:drawing>
          <wp:inline distT="0" distB="0" distL="0" distR="0" wp14:anchorId="74DCA3A7" wp14:editId="03123897">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C2BD83" w14:textId="22FF4BF1" w:rsidR="00022040" w:rsidRPr="00022040" w:rsidRDefault="00022040" w:rsidP="002303F3">
      <w:pPr>
        <w:pStyle w:val="Cita"/>
      </w:pPr>
      <w:bookmarkStart w:id="42" w:name="_Toc104538369"/>
      <w:r>
        <w:t>Ilustración 8. Resumen opciones de filtros TCPDUMP (Fuente:</w:t>
      </w:r>
      <w:r w:rsidRPr="00F134C7">
        <w:t xml:space="preserve"> </w:t>
      </w:r>
      <w:r>
        <w:t>propia)</w:t>
      </w:r>
      <w:bookmarkEnd w:id="42"/>
      <w:r>
        <w:t xml:space="preserve"> </w:t>
      </w:r>
    </w:p>
    <w:p w14:paraId="20524791" w14:textId="77777777" w:rsidR="00190DF9" w:rsidRDefault="00190DF9" w:rsidP="00190DF9"/>
    <w:p w14:paraId="0270EBD5" w14:textId="021C19A6" w:rsidR="00190DF9" w:rsidRDefault="00190DF9" w:rsidP="00190DF9">
      <w:pPr>
        <w:pStyle w:val="Ttulo2"/>
      </w:pPr>
      <w:bookmarkStart w:id="43" w:name="_Toc104974593"/>
      <w:r>
        <w:t>IEDs</w:t>
      </w:r>
      <w:bookmarkEnd w:id="43"/>
    </w:p>
    <w:p w14:paraId="71663CC7" w14:textId="77777777" w:rsidR="0042594E" w:rsidRPr="00022040" w:rsidRDefault="0042594E" w:rsidP="0042594E"/>
    <w:p w14:paraId="7CF8F0D3" w14:textId="78ABD8F7" w:rsidR="007B4DEA" w:rsidRPr="007B4DEA" w:rsidRDefault="007B4DEA" w:rsidP="0042594E">
      <w:pPr>
        <w:rPr>
          <w:sz w:val="24"/>
        </w:rPr>
      </w:pPr>
      <w:r>
        <w:rPr>
          <w:sz w:val="24"/>
        </w:rPr>
        <w:t xml:space="preserve">IED, es una de las siglas más utilizadas en el ámbito eléctrico, cuyas siglas significan Inteligent Electronic Device. </w:t>
      </w:r>
      <w:r w:rsidR="00C326A1">
        <w:rPr>
          <w:sz w:val="24"/>
        </w:rPr>
        <w:t>Los IEDs, forman una parte importe de este proyecto, ya que son el pilar básico del mismo. El cual consiste en estudiar su comportamiento y evitar conexiones ajenas y maliciosas sobre ellos.</w:t>
      </w:r>
    </w:p>
    <w:p w14:paraId="75822CD2" w14:textId="260DBDCB" w:rsidR="0042594E" w:rsidRPr="0042594E" w:rsidRDefault="0042594E" w:rsidP="0042594E">
      <w:r>
        <w:t>Tenemos varios tipos de IEDS. Que son los siguientes</w:t>
      </w:r>
      <w:r w:rsidR="00022040">
        <w:t xml:space="preserve">: </w:t>
      </w:r>
    </w:p>
    <w:p w14:paraId="58F2B067" w14:textId="578BC113" w:rsidR="0042594E" w:rsidRDefault="0040697E" w:rsidP="00196666">
      <w:pPr>
        <w:ind w:left="576"/>
        <w:jc w:val="center"/>
      </w:pPr>
      <w:r>
        <w:rPr>
          <w:noProof/>
          <w:lang w:eastAsia="es-ES"/>
        </w:rPr>
        <w:drawing>
          <wp:inline distT="0" distB="0" distL="0" distR="0" wp14:anchorId="4B33776D" wp14:editId="18541025">
            <wp:extent cx="3776093" cy="2457103"/>
            <wp:effectExtent l="0" t="0" r="0" b="635"/>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3109" cy="2461669"/>
                    </a:xfrm>
                    <a:prstGeom prst="rect">
                      <a:avLst/>
                    </a:prstGeom>
                    <a:noFill/>
                    <a:ln>
                      <a:noFill/>
                    </a:ln>
                  </pic:spPr>
                </pic:pic>
              </a:graphicData>
            </a:graphic>
          </wp:inline>
        </w:drawing>
      </w:r>
    </w:p>
    <w:p w14:paraId="758A2196" w14:textId="77777777" w:rsidR="00196666" w:rsidRDefault="00196666" w:rsidP="00196666">
      <w:pPr>
        <w:ind w:left="576"/>
        <w:jc w:val="center"/>
      </w:pPr>
    </w:p>
    <w:p w14:paraId="73AF6D65" w14:textId="35526BD9" w:rsidR="00C326A1" w:rsidRDefault="0053294D" w:rsidP="002303F3">
      <w:pPr>
        <w:pStyle w:val="Cita"/>
      </w:pPr>
      <w:bookmarkStart w:id="44" w:name="_Toc104538370"/>
      <w:r>
        <w:lastRenderedPageBreak/>
        <w:t>Ilustración 8</w:t>
      </w:r>
      <w:r w:rsidR="00F134C7">
        <w:t>.</w:t>
      </w:r>
      <w:r w:rsidR="00FC0913">
        <w:t xml:space="preserve"> Niveles elementos subestaciones (Fuente: </w:t>
      </w:r>
      <w:hyperlink r:id="rId22" w:anchor="imgrc=OJltEW2UdpVPiM" w:history="1">
        <w:r w:rsidR="00A80076" w:rsidRPr="00B102EE">
          <w:rPr>
            <w:rStyle w:val="Hipervnculo"/>
          </w:rPr>
          <w:t>https://www.google.com/search?q=tipos+ieds+electrica&amp;client=opera&amp;source=lnms&amp;tbm=isch&amp;sa=X&amp;ved=2ahUKEwiL3YT0huv2AhWsxYUKHffvDUQQ_AUoAXoECAEQAw&amp;biw=1880&amp;bih=939&amp;dpr=1#imgrc=OJltEW2UdpVPiM</w:t>
        </w:r>
      </w:hyperlink>
      <w:r w:rsidR="00E77B47">
        <w:t>)</w:t>
      </w:r>
      <w:bookmarkEnd w:id="44"/>
      <w:r w:rsidR="00A80076">
        <w:t xml:space="preserve"> </w:t>
      </w:r>
    </w:p>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45" w:name="_Toc104974594"/>
      <w:r>
        <w:rPr>
          <w:rFonts w:eastAsia="Calibri"/>
        </w:rPr>
        <w:t>Núcleo del trabajo</w:t>
      </w:r>
      <w:bookmarkEnd w:id="45"/>
    </w:p>
    <w:p w14:paraId="2243F02E" w14:textId="77777777" w:rsidR="003E677D" w:rsidRDefault="003E677D" w:rsidP="003E677D"/>
    <w:p w14:paraId="2361EA5B" w14:textId="085AA1A5" w:rsidR="003E677D" w:rsidRDefault="003E677D" w:rsidP="003E677D">
      <w:pPr>
        <w:pStyle w:val="Ttulo2"/>
      </w:pPr>
      <w:bookmarkStart w:id="46" w:name="_Toc104974595"/>
      <w:r>
        <w:t>CIBERSEGURIDAD</w:t>
      </w:r>
      <w:bookmarkEnd w:id="46"/>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47" w:name="OLE_LINK4"/>
      <w:bookmarkStart w:id="48"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47"/>
      <w:bookmarkEnd w:id="48"/>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lastRenderedPageBreak/>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lastRenderedPageBreak/>
        <w:t>Ciberseguridad nacional</w:t>
      </w:r>
      <w:r w:rsidR="004225BE" w:rsidRPr="00E11825">
        <w:rPr>
          <w:rFonts w:cstheme="minorHAnsi"/>
          <w:b/>
          <w:sz w:val="24"/>
          <w:szCs w:val="24"/>
        </w:rPr>
        <w:t xml:space="preserve">. </w:t>
      </w:r>
      <w:r w:rsidR="004225BE" w:rsidRPr="00E11825">
        <w:rPr>
          <w:rFonts w:cstheme="minorHAnsi"/>
          <w:sz w:val="24"/>
          <w:szCs w:val="24"/>
        </w:rPr>
        <w:t>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E11825"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5B472405" w14:textId="77777777" w:rsidR="00E11825" w:rsidRDefault="00E11825" w:rsidP="00E11825">
      <w:pPr>
        <w:pStyle w:val="Prrafodelista"/>
        <w:rPr>
          <w:rFonts w:cstheme="minorHAnsi"/>
          <w:b/>
        </w:rPr>
      </w:pPr>
    </w:p>
    <w:p w14:paraId="277A2D6E" w14:textId="1EE5F093" w:rsidR="00E11825" w:rsidRDefault="00E11825" w:rsidP="00E11825">
      <w:pPr>
        <w:pStyle w:val="Prrafodelista"/>
        <w:jc w:val="center"/>
        <w:rPr>
          <w:rFonts w:cstheme="minorHAnsi"/>
          <w:b/>
        </w:rPr>
      </w:pPr>
      <w:r>
        <w:rPr>
          <w:noProof/>
          <w:lang w:eastAsia="es-ES"/>
        </w:rPr>
        <w:drawing>
          <wp:inline distT="0" distB="0" distL="0" distR="0" wp14:anchorId="6D41E2CB" wp14:editId="06B2711B">
            <wp:extent cx="3509110" cy="1624889"/>
            <wp:effectExtent l="0" t="0" r="0" b="0"/>
            <wp:docPr id="15" name="Imagen 15" descr="Ciberseguridad | The Data Cycl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berseguridad | The Data Cycle 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569" cy="1635752"/>
                    </a:xfrm>
                    <a:prstGeom prst="rect">
                      <a:avLst/>
                    </a:prstGeom>
                    <a:noFill/>
                    <a:ln>
                      <a:noFill/>
                    </a:ln>
                  </pic:spPr>
                </pic:pic>
              </a:graphicData>
            </a:graphic>
          </wp:inline>
        </w:drawing>
      </w:r>
    </w:p>
    <w:p w14:paraId="7A7F6239" w14:textId="77777777" w:rsidR="00E11825" w:rsidRDefault="00E11825" w:rsidP="00E11825">
      <w:pPr>
        <w:pStyle w:val="Prrafodelista"/>
        <w:jc w:val="center"/>
        <w:rPr>
          <w:rFonts w:cstheme="minorHAnsi"/>
          <w:b/>
        </w:rPr>
      </w:pPr>
    </w:p>
    <w:p w14:paraId="53B3AF50" w14:textId="07FE30EF" w:rsidR="00E11825" w:rsidRPr="00022040" w:rsidRDefault="00E11825" w:rsidP="002303F3">
      <w:pPr>
        <w:pStyle w:val="Cita"/>
      </w:pPr>
      <w:bookmarkStart w:id="49" w:name="_Toc104538371"/>
      <w:r>
        <w:t>Ilustración 10. Ordenador IBM PC-XT (Fuente:</w:t>
      </w:r>
      <w:r w:rsidRPr="00F134C7">
        <w:t xml:space="preserve"> </w:t>
      </w:r>
      <w:r w:rsidRPr="00E11825">
        <w:t>https://thedatacyclehub.com/wp-content/uploads/2019/12/TDCH-Ciberseguridad.jpg</w:t>
      </w:r>
      <w:r>
        <w:t>)</w:t>
      </w:r>
      <w:bookmarkEnd w:id="49"/>
    </w:p>
    <w:p w14:paraId="2A194BB5" w14:textId="77777777" w:rsidR="00E11825" w:rsidRPr="00E11825" w:rsidRDefault="00E11825" w:rsidP="00E11825">
      <w:pPr>
        <w:rPr>
          <w:rFonts w:cstheme="minorHAnsi"/>
          <w:b/>
        </w:rPr>
      </w:pPr>
    </w:p>
    <w:p w14:paraId="45BF10D3" w14:textId="77777777" w:rsidR="007723BE" w:rsidRPr="007723BE" w:rsidRDefault="007723BE" w:rsidP="007723BE">
      <w:pPr>
        <w:rPr>
          <w:rFonts w:cstheme="minorHAnsi"/>
          <w:b/>
        </w:rPr>
      </w:pPr>
    </w:p>
    <w:p w14:paraId="0A1FE24C" w14:textId="2599E301" w:rsidR="003F77F5" w:rsidRDefault="003F77F5" w:rsidP="003F77F5">
      <w:pPr>
        <w:pStyle w:val="Ttulo3"/>
      </w:pPr>
      <w:bookmarkStart w:id="50" w:name="_Toc104974596"/>
      <w:r>
        <w:t>HISTORIA DE LA CIBERSEGURIDAD</w:t>
      </w:r>
      <w:bookmarkEnd w:id="50"/>
    </w:p>
    <w:p w14:paraId="77BFCCC1" w14:textId="77777777" w:rsidR="007723BE" w:rsidRDefault="007723BE" w:rsidP="007723BE"/>
    <w:p w14:paraId="11AF3109" w14:textId="2FC83528" w:rsidR="007723BE" w:rsidRPr="00E11825" w:rsidRDefault="007723BE" w:rsidP="007723BE">
      <w:pPr>
        <w:rPr>
          <w:sz w:val="24"/>
        </w:rPr>
      </w:pPr>
      <w:r w:rsidRPr="00E11825">
        <w:rPr>
          <w:sz w:val="24"/>
        </w:rPr>
        <w:t>Como todo en la vid</w:t>
      </w:r>
      <w:r w:rsidR="00FA6071" w:rsidRPr="00E11825">
        <w:rPr>
          <w:sz w:val="24"/>
        </w:rPr>
        <w:t>a, la</w:t>
      </w:r>
      <w:r w:rsidRPr="00E11825">
        <w:rPr>
          <w:sz w:val="24"/>
        </w:rPr>
        <w:t xml:space="preserve"> evolución y el desarrollo está a la orden del día, y la ciberseguridad </w:t>
      </w:r>
      <w:r w:rsidR="00213175" w:rsidRPr="00E11825">
        <w:rPr>
          <w:sz w:val="24"/>
        </w:rPr>
        <w:t>no se encuentra al margen de esa evolución</w:t>
      </w:r>
      <w:r w:rsidRPr="00E11825">
        <w:rPr>
          <w:sz w:val="24"/>
        </w:rPr>
        <w:t>. Han pasado ya unas cuanta</w:t>
      </w:r>
      <w:r w:rsidR="00FA6071" w:rsidRPr="00E11825">
        <w:rPr>
          <w:sz w:val="24"/>
        </w:rPr>
        <w:t>s décadas desde que se empezó</w:t>
      </w:r>
      <w:r w:rsidRPr="00E11825">
        <w:rPr>
          <w:sz w:val="24"/>
        </w:rPr>
        <w:t xml:space="preserve"> a usar y desarrollar sistemas informáticos en todos los ámbitos diarios, tanto en empresas </w:t>
      </w:r>
      <w:r w:rsidR="00FA6071" w:rsidRPr="00E11825">
        <w:rPr>
          <w:sz w:val="24"/>
        </w:rPr>
        <w:t>del sector económico</w:t>
      </w:r>
      <w:r w:rsidRPr="00E11825">
        <w:rPr>
          <w:sz w:val="24"/>
        </w:rPr>
        <w:t xml:space="preserve">, </w:t>
      </w:r>
      <w:r w:rsidR="00FA6071" w:rsidRPr="00E11825">
        <w:rPr>
          <w:sz w:val="24"/>
        </w:rPr>
        <w:t xml:space="preserve">como el </w:t>
      </w:r>
      <w:r w:rsidRPr="00E11825">
        <w:rPr>
          <w:sz w:val="24"/>
        </w:rPr>
        <w:t>de servicios…etc.</w:t>
      </w:r>
      <w:r w:rsidR="00213175" w:rsidRPr="00E11825">
        <w:rPr>
          <w:sz w:val="24"/>
        </w:rPr>
        <w:t xml:space="preserve"> Páginas web arcaicas y sin seguridad, redes poco confiables, escaso uso de sistemas informáticos en el día a día, por lo que la ciberseguridad tal y como la conocemos a día de hoy, ha sido un largo proceso de desarrollo y cambios, que comenzó en la década de los 70 y continua a día de hoy y seguirá desarrollándose con el </w:t>
      </w:r>
      <w:r w:rsidR="00FA6071" w:rsidRPr="00E11825">
        <w:rPr>
          <w:sz w:val="24"/>
        </w:rPr>
        <w:t xml:space="preserve">paso del </w:t>
      </w:r>
      <w:r w:rsidR="00213175" w:rsidRPr="00E11825">
        <w:rPr>
          <w:sz w:val="24"/>
        </w:rPr>
        <w:t>tiempo.</w:t>
      </w:r>
    </w:p>
    <w:p w14:paraId="0BC2EBB4" w14:textId="77777777" w:rsidR="00F357D0" w:rsidRDefault="00F357D0" w:rsidP="007723BE"/>
    <w:p w14:paraId="026C7CC8" w14:textId="53A0218A" w:rsidR="00F357D0" w:rsidRDefault="00F357D0" w:rsidP="00F357D0">
      <w:pPr>
        <w:jc w:val="center"/>
      </w:pPr>
      <w:r>
        <w:rPr>
          <w:noProof/>
          <w:lang w:eastAsia="es-ES"/>
        </w:rPr>
        <w:lastRenderedPageBreak/>
        <w:drawing>
          <wp:inline distT="0" distB="0" distL="0" distR="0" wp14:anchorId="70C9DE91" wp14:editId="19DD273F">
            <wp:extent cx="3364992" cy="2236789"/>
            <wp:effectExtent l="0" t="0" r="6985" b="0"/>
            <wp:docPr id="10" name="Imagen 10" descr="Museo de Informática García Santesm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eo de Informática García Santesma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6471" cy="2257714"/>
                    </a:xfrm>
                    <a:prstGeom prst="rect">
                      <a:avLst/>
                    </a:prstGeom>
                    <a:noFill/>
                    <a:ln>
                      <a:noFill/>
                    </a:ln>
                  </pic:spPr>
                </pic:pic>
              </a:graphicData>
            </a:graphic>
          </wp:inline>
        </w:drawing>
      </w:r>
    </w:p>
    <w:p w14:paraId="6876EEDA" w14:textId="77777777" w:rsidR="00F357D0" w:rsidRDefault="00F357D0" w:rsidP="00F357D0">
      <w:pPr>
        <w:jc w:val="center"/>
      </w:pPr>
    </w:p>
    <w:p w14:paraId="3C7826D8" w14:textId="60991960" w:rsidR="00F357D0" w:rsidRPr="00022040" w:rsidRDefault="00F357D0" w:rsidP="002303F3">
      <w:pPr>
        <w:pStyle w:val="Cita"/>
      </w:pPr>
      <w:bookmarkStart w:id="51" w:name="_Toc104538372"/>
      <w:r>
        <w:t>Ilustración 10. Ordenador IBM</w:t>
      </w:r>
      <w:r w:rsidR="00A6287A">
        <w:t xml:space="preserve"> PC-XT</w:t>
      </w:r>
      <w:r>
        <w:t xml:space="preserve"> (Fuente:</w:t>
      </w:r>
      <w:r w:rsidRPr="00F134C7">
        <w:t xml:space="preserve"> </w:t>
      </w:r>
      <w:r w:rsidR="00A6287A" w:rsidRPr="00A6287A">
        <w:t>https://www.fdi.ucm.es/migs/catalogo/ibm_pc_xt/</w:t>
      </w:r>
      <w:r>
        <w:t>)</w:t>
      </w:r>
      <w:bookmarkEnd w:id="51"/>
      <w:r>
        <w:t xml:space="preserve"> </w:t>
      </w:r>
    </w:p>
    <w:p w14:paraId="2B91FE04" w14:textId="77777777" w:rsidR="00F357D0" w:rsidRDefault="00F357D0" w:rsidP="00F357D0">
      <w:pPr>
        <w:jc w:val="center"/>
      </w:pPr>
    </w:p>
    <w:p w14:paraId="2A99DE0C" w14:textId="261BFB26" w:rsidR="001D7BD3" w:rsidRPr="00E11825" w:rsidRDefault="001D7BD3" w:rsidP="007723BE">
      <w:pPr>
        <w:rPr>
          <w:sz w:val="24"/>
        </w:rPr>
      </w:pPr>
      <w:r w:rsidRPr="00E11825">
        <w:rPr>
          <w:sz w:val="24"/>
        </w:rPr>
        <w:t xml:space="preserve">Retrocedemos a </w:t>
      </w:r>
      <w:r w:rsidR="00FA6071" w:rsidRPr="00E11825">
        <w:rPr>
          <w:sz w:val="24"/>
        </w:rPr>
        <w:t>finales de la década de los 70.</w:t>
      </w:r>
      <w:r w:rsidR="00C062B3">
        <w:rPr>
          <w:sz w:val="24"/>
        </w:rPr>
        <w:t xml:space="preserve"> </w:t>
      </w:r>
      <w:r w:rsidR="00FA6071" w:rsidRPr="00E11825">
        <w:rPr>
          <w:sz w:val="24"/>
        </w:rPr>
        <w:t>Lo que hoy conocemos como ciberseguridad, en aquella época se denominaba “seguridad de los datos”</w:t>
      </w:r>
      <w:r w:rsidR="00C20FF9" w:rsidRPr="00E11825">
        <w:rPr>
          <w:sz w:val="24"/>
        </w:rPr>
        <w:t>.</w:t>
      </w:r>
      <w:r w:rsidR="00F357D0" w:rsidRPr="00E11825">
        <w:rPr>
          <w:sz w:val="24"/>
        </w:rPr>
        <w:t xml:space="preserve"> En aquella época la visión que se tenía sobre la seguridad de los datos era bastante mala, se percibía como un gasto de dinero, tiempo y recursos de la empresa y encima no aportaba nada visible a la misma. Por lo que se veía casi como un gasto innecesario en la empresa. </w:t>
      </w:r>
    </w:p>
    <w:p w14:paraId="07705635" w14:textId="498A5538" w:rsidR="00A6287A" w:rsidRPr="00E11825" w:rsidRDefault="00A6287A" w:rsidP="007723BE">
      <w:pPr>
        <w:rPr>
          <w:i/>
          <w:sz w:val="24"/>
        </w:rPr>
      </w:pPr>
      <w:r w:rsidRPr="00E11825">
        <w:rPr>
          <w:sz w:val="24"/>
        </w:rPr>
        <w:t xml:space="preserve">A finales de los 70, el </w:t>
      </w:r>
      <w:r w:rsidR="00765DAE" w:rsidRPr="00E11825">
        <w:rPr>
          <w:sz w:val="24"/>
        </w:rPr>
        <w:t>especialista</w:t>
      </w:r>
      <w:r w:rsidRPr="00E11825">
        <w:rPr>
          <w:sz w:val="24"/>
        </w:rPr>
        <w:t xml:space="preserve"> e </w:t>
      </w:r>
      <w:r w:rsidR="00765DAE" w:rsidRPr="00E11825">
        <w:rPr>
          <w:sz w:val="24"/>
        </w:rPr>
        <w:t>ingeniero</w:t>
      </w:r>
      <w:r w:rsidRPr="00E11825">
        <w:rPr>
          <w:sz w:val="24"/>
        </w:rPr>
        <w:t xml:space="preserve"> Bob Thomas, </w:t>
      </w:r>
      <w:r w:rsidR="00765DAE" w:rsidRPr="00E11825">
        <w:rPr>
          <w:sz w:val="24"/>
        </w:rPr>
        <w:t>creó</w:t>
      </w:r>
      <w:r w:rsidRPr="00E11825">
        <w:rPr>
          <w:sz w:val="24"/>
        </w:rPr>
        <w:t xml:space="preserve"> de forma inocente el primer virus </w:t>
      </w:r>
      <w:r w:rsidR="00765DAE" w:rsidRPr="00E11825">
        <w:rPr>
          <w:sz w:val="24"/>
        </w:rPr>
        <w:t>informático</w:t>
      </w:r>
      <w:r w:rsidRPr="00E11825">
        <w:rPr>
          <w:sz w:val="24"/>
        </w:rPr>
        <w:t>. Bob, se encontraba</w:t>
      </w:r>
      <w:r w:rsidR="00765DAE" w:rsidRPr="00E11825">
        <w:rPr>
          <w:sz w:val="24"/>
        </w:rPr>
        <w:t xml:space="preserve"> programando un código para establecer un movimiento fácil entre todos los host que estaban conectados a la versión básica de lo que hoy conocemos como Internet, denominada </w:t>
      </w:r>
      <w:r w:rsidR="00765DAE" w:rsidRPr="00E11825">
        <w:rPr>
          <w:i/>
          <w:sz w:val="24"/>
        </w:rPr>
        <w:t>ARPANET.</w:t>
      </w:r>
    </w:p>
    <w:p w14:paraId="19FA44C5" w14:textId="6D8A9271" w:rsidR="004B0D0A" w:rsidRPr="004B0D0A" w:rsidRDefault="004B0D0A" w:rsidP="004B0D0A">
      <w:r w:rsidRPr="00E11825">
        <w:rPr>
          <w:b/>
          <w:sz w:val="24"/>
        </w:rPr>
        <w:t>ARPANET</w:t>
      </w:r>
      <w:r w:rsidRPr="00E11825">
        <w:rPr>
          <w:sz w:val="24"/>
        </w:rPr>
        <w:t xml:space="preserve">, proveniente de las siglas </w:t>
      </w:r>
      <w:r w:rsidRPr="00E11825">
        <w:rPr>
          <w:b/>
          <w:sz w:val="24"/>
        </w:rPr>
        <w:t>A</w:t>
      </w:r>
      <w:r w:rsidRPr="00E11825">
        <w:rPr>
          <w:sz w:val="24"/>
        </w:rPr>
        <w:t xml:space="preserve">dvanced </w:t>
      </w:r>
      <w:r w:rsidRPr="00E11825">
        <w:rPr>
          <w:b/>
          <w:sz w:val="24"/>
        </w:rPr>
        <w:t>R</w:t>
      </w:r>
      <w:r w:rsidRPr="00E11825">
        <w:rPr>
          <w:sz w:val="24"/>
        </w:rPr>
        <w:t xml:space="preserve">esearch </w:t>
      </w:r>
      <w:r w:rsidRPr="00E11825">
        <w:rPr>
          <w:b/>
          <w:sz w:val="24"/>
        </w:rPr>
        <w:t>P</w:t>
      </w:r>
      <w:r w:rsidRPr="00E11825">
        <w:rPr>
          <w:sz w:val="24"/>
        </w:rPr>
        <w:t xml:space="preserve">rojects </w:t>
      </w:r>
      <w:r w:rsidRPr="00E11825">
        <w:rPr>
          <w:b/>
          <w:sz w:val="24"/>
        </w:rPr>
        <w:t>A</w:t>
      </w:r>
      <w:r w:rsidRPr="00E11825">
        <w:rPr>
          <w:sz w:val="24"/>
        </w:rPr>
        <w:t xml:space="preserve">gency </w:t>
      </w:r>
      <w:r w:rsidRPr="00E11825">
        <w:rPr>
          <w:b/>
          <w:sz w:val="24"/>
        </w:rPr>
        <w:t>N</w:t>
      </w:r>
      <w:r w:rsidRPr="00E11825">
        <w:rPr>
          <w:sz w:val="24"/>
        </w:rPr>
        <w:t xml:space="preserve">etwork, en castellano, Red de la Agencia de Proyectos de Investigación Avanzada, se puede definir como una red de </w:t>
      </w:r>
      <w:r w:rsidR="00D46059" w:rsidRPr="00E11825">
        <w:rPr>
          <w:sz w:val="24"/>
        </w:rPr>
        <w:t>computadoras establecida en 1969 por el Departamento de Defensa de los Estados Unidos</w:t>
      </w:r>
      <w:r w:rsidRPr="00E11825">
        <w:rPr>
          <w:sz w:val="24"/>
        </w:rPr>
        <w:t xml:space="preserve"> como medio de comunicación para enviar datos militares y conectar grupos de investigación estatales en el país estadounidense</w:t>
      </w:r>
      <w:r>
        <w:t>.</w:t>
      </w:r>
    </w:p>
    <w:p w14:paraId="5AF4264D" w14:textId="169B852F" w:rsidR="00765DAE" w:rsidRDefault="00765DAE" w:rsidP="00765DAE">
      <w:pPr>
        <w:jc w:val="center"/>
      </w:pPr>
      <w:r>
        <w:rPr>
          <w:noProof/>
          <w:lang w:eastAsia="es-ES"/>
        </w:rPr>
        <w:lastRenderedPageBreak/>
        <w:drawing>
          <wp:inline distT="0" distB="0" distL="0" distR="0" wp14:anchorId="7B771C9B" wp14:editId="55941B0C">
            <wp:extent cx="4025177" cy="2443430"/>
            <wp:effectExtent l="0" t="0" r="0" b="0"/>
            <wp:docPr id="14" name="Imagen 14" descr="Derecho de la Red on Twitter: &quot;El 01 de enero de 1983, se completa la  migración de la red ARPANET del protocolo NCP (Red de Control de Protocolo)  al protocolo TCP/IP, 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echo de la Red on Twitter: &quot;El 01 de enero de 1983, se completa la  migración de la red ARPANET del protocolo NCP (Red de Control de Protocolo)  al protocolo TCP/IP, 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290" cy="2456853"/>
                    </a:xfrm>
                    <a:prstGeom prst="rect">
                      <a:avLst/>
                    </a:prstGeom>
                    <a:noFill/>
                    <a:ln>
                      <a:noFill/>
                    </a:ln>
                  </pic:spPr>
                </pic:pic>
              </a:graphicData>
            </a:graphic>
          </wp:inline>
        </w:drawing>
      </w:r>
    </w:p>
    <w:p w14:paraId="10959D37" w14:textId="4BEB9B85" w:rsidR="00765DAE" w:rsidRPr="00022040" w:rsidRDefault="00765DAE" w:rsidP="002303F3">
      <w:pPr>
        <w:pStyle w:val="Cita"/>
      </w:pPr>
      <w:bookmarkStart w:id="52" w:name="_Toc104538373"/>
      <w:bookmarkStart w:id="53" w:name="OLE_LINK6"/>
      <w:bookmarkStart w:id="54" w:name="OLE_LINK7"/>
      <w:r>
        <w:t xml:space="preserve">Ilustración 11. </w:t>
      </w:r>
      <w:r w:rsidR="00D46059">
        <w:t>Evolución ARPANET 1969-1982</w:t>
      </w:r>
      <w:r>
        <w:t xml:space="preserve"> (Fuente:</w:t>
      </w:r>
      <w:r w:rsidRPr="00F134C7">
        <w:t xml:space="preserve"> </w:t>
      </w:r>
      <w:r w:rsidRPr="00765DAE">
        <w:t>https://pbs.twimg.com/media/</w:t>
      </w:r>
      <w:bookmarkEnd w:id="52"/>
      <w:r w:rsidR="008B10AD" w:rsidRPr="00765DAE">
        <w:t>FIBHzVqXwAMyNLR.jpg</w:t>
      </w:r>
      <w:r w:rsidR="008B10AD" w:rsidRPr="00A6287A">
        <w:t>)</w:t>
      </w:r>
      <w:r>
        <w:t xml:space="preserve"> </w:t>
      </w:r>
    </w:p>
    <w:bookmarkEnd w:id="53"/>
    <w:bookmarkEnd w:id="54"/>
    <w:p w14:paraId="222EE5F8" w14:textId="5F7B9DBE" w:rsidR="00765DAE" w:rsidRDefault="00765DAE" w:rsidP="00765DAE"/>
    <w:p w14:paraId="3A77B907" w14:textId="276A322B" w:rsidR="00765DAE" w:rsidRPr="00E11825" w:rsidRDefault="00D46059" w:rsidP="00765DAE">
      <w:pPr>
        <w:rPr>
          <w:sz w:val="24"/>
        </w:rPr>
      </w:pPr>
      <w:r w:rsidRPr="00E11825">
        <w:rPr>
          <w:sz w:val="24"/>
        </w:rPr>
        <w:t xml:space="preserve">Volviendo a Bob Thomas, creador del primer virus informático que es muy famoso primero por ser el primero y segundo por el mensaje que aparecía en el terminal. “I´M THE CREEPER, CATCH ME IF YOU CAN”, que en español significa “Soy el creeper, </w:t>
      </w:r>
      <w:r w:rsidR="00207B55" w:rsidRPr="00E11825">
        <w:rPr>
          <w:sz w:val="24"/>
        </w:rPr>
        <w:t>atrápame</w:t>
      </w:r>
      <w:r w:rsidRPr="00E11825">
        <w:rPr>
          <w:sz w:val="24"/>
        </w:rPr>
        <w:t xml:space="preserve"> si puedes”</w:t>
      </w:r>
      <w:r w:rsidR="00207B55" w:rsidRPr="00E11825">
        <w:rPr>
          <w:sz w:val="24"/>
        </w:rPr>
        <w:t>, era el mensaje que aparecía al ejecutar el código creado por Bob. Un tiempo más tarde Ray Tomlinson, programó una nueva versión del programa, que permitía que el programa se duplicase en los sistemas informáticos conectados. Creeper y Reaper son los nombres con los que se les conoce a este programa, en honor a los dos creadores del mismo.</w:t>
      </w:r>
    </w:p>
    <w:p w14:paraId="1E020A4D" w14:textId="77777777" w:rsidR="00765DAE" w:rsidRDefault="00765DAE" w:rsidP="00765DAE"/>
    <w:p w14:paraId="4F51EDC2" w14:textId="07B83E1B" w:rsidR="00765DAE" w:rsidRDefault="00765DAE" w:rsidP="00765DAE">
      <w:pPr>
        <w:jc w:val="center"/>
      </w:pPr>
      <w:r>
        <w:rPr>
          <w:noProof/>
          <w:lang w:eastAsia="es-ES"/>
        </w:rPr>
        <w:drawing>
          <wp:inline distT="0" distB="0" distL="0" distR="0" wp14:anchorId="44CE0327" wp14:editId="45BE520C">
            <wp:extent cx="3513433" cy="1978228"/>
            <wp:effectExtent l="0" t="0" r="0" b="3175"/>
            <wp:docPr id="16" name="Imagen 16" descr="Creeper, el primer virus informático que nació &quot;inocente&quot;, cumple 50 años |  El Heraldo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per, el primer virus informático que nació &quot;inocente&quot;, cumple 50 años |  El Heraldo de Méxi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2903" cy="1989191"/>
                    </a:xfrm>
                    <a:prstGeom prst="rect">
                      <a:avLst/>
                    </a:prstGeom>
                    <a:noFill/>
                    <a:ln>
                      <a:noFill/>
                    </a:ln>
                  </pic:spPr>
                </pic:pic>
              </a:graphicData>
            </a:graphic>
          </wp:inline>
        </w:drawing>
      </w:r>
    </w:p>
    <w:p w14:paraId="1E4B8E38" w14:textId="734972AA" w:rsidR="00765DAE" w:rsidRPr="00022040" w:rsidRDefault="00765DAE" w:rsidP="002303F3">
      <w:pPr>
        <w:pStyle w:val="Cita"/>
      </w:pPr>
      <w:bookmarkStart w:id="55" w:name="_Toc104538374"/>
      <w:r>
        <w:t>Ilustración 12. (Fuente:</w:t>
      </w:r>
      <w:r w:rsidRPr="00F134C7">
        <w:t xml:space="preserve"> </w:t>
      </w:r>
      <w:r w:rsidR="00207B55" w:rsidRPr="00207B55">
        <w:t>https://www.google.com/search?q=im+the+creeper&amp;client=opera&amp;hl=es&amp;source=lnms&amp;tbm=isch&amp;sa=X&amp;ved=2ahUKEwic0sXDtPr3AhXXgf0HHX4cCwcQ_AUoAXoECAEQAw&amp;biw=1880&amp;bih=939&amp;dpr=1#imgrc=0rvDPPv74EQLOM</w:t>
      </w:r>
      <w:r>
        <w:t>)</w:t>
      </w:r>
      <w:bookmarkEnd w:id="55"/>
      <w:r>
        <w:t xml:space="preserve"> </w:t>
      </w:r>
    </w:p>
    <w:p w14:paraId="2DDE72A7" w14:textId="77777777" w:rsidR="00765DAE" w:rsidRDefault="00765DAE" w:rsidP="00765DAE">
      <w:pPr>
        <w:jc w:val="center"/>
      </w:pPr>
    </w:p>
    <w:p w14:paraId="22475523" w14:textId="14D5157D" w:rsidR="003F77F5" w:rsidRPr="00E11825" w:rsidRDefault="00B331EE" w:rsidP="003F77F5">
      <w:pPr>
        <w:rPr>
          <w:sz w:val="24"/>
        </w:rPr>
      </w:pPr>
      <w:r w:rsidRPr="00E11825">
        <w:rPr>
          <w:sz w:val="24"/>
        </w:rPr>
        <w:lastRenderedPageBreak/>
        <w:t xml:space="preserve">Otro momento importante en la historia de la ciberseguridad o seguridad de los datos fue el desarrollo del primer ataque de virus denominado The Morris Worm, que consiguió llegar a infectar unas 6500 computadoras. </w:t>
      </w:r>
    </w:p>
    <w:p w14:paraId="2B5C73D9" w14:textId="27D80C9C" w:rsidR="00B331EE" w:rsidRDefault="00B331EE" w:rsidP="003F77F5">
      <w:pPr>
        <w:rPr>
          <w:sz w:val="24"/>
        </w:rPr>
      </w:pPr>
      <w:r w:rsidRPr="00E11825">
        <w:rPr>
          <w:sz w:val="24"/>
        </w:rPr>
        <w:t xml:space="preserve">Entrando ya en finales de la década de los 80, apareció el primer ataque de ransomware. Es muy conocido debido a como se produjo. Consistía en la creación de unos CD protegidos con una caratula que ponía “Información Introductoria sobre el Sida”. Este CD, fue enviado a </w:t>
      </w:r>
      <w:r w:rsidR="00527A9C" w:rsidRPr="00E11825">
        <w:rPr>
          <w:sz w:val="24"/>
        </w:rPr>
        <w:t>más</w:t>
      </w:r>
      <w:r w:rsidRPr="00E11825">
        <w:rPr>
          <w:sz w:val="24"/>
        </w:rPr>
        <w:t xml:space="preserve"> de 90 </w:t>
      </w:r>
      <w:r w:rsidR="00527A9C" w:rsidRPr="00E11825">
        <w:rPr>
          <w:sz w:val="24"/>
        </w:rPr>
        <w:t>países</w:t>
      </w:r>
      <w:r w:rsidRPr="00E11825">
        <w:rPr>
          <w:sz w:val="24"/>
        </w:rPr>
        <w:t xml:space="preserve"> distintos. Se entregaron </w:t>
      </w:r>
      <w:r w:rsidR="00527A9C" w:rsidRPr="00E11825">
        <w:rPr>
          <w:sz w:val="24"/>
        </w:rPr>
        <w:t>más</w:t>
      </w:r>
      <w:r w:rsidRPr="00E11825">
        <w:rPr>
          <w:sz w:val="24"/>
        </w:rPr>
        <w:t xml:space="preserve"> de 20 mil CD por casi todas partes del mundo. Esto lo que </w:t>
      </w:r>
      <w:r w:rsidR="00527A9C" w:rsidRPr="00E11825">
        <w:rPr>
          <w:sz w:val="24"/>
        </w:rPr>
        <w:t>hacía</w:t>
      </w:r>
      <w:r w:rsidRPr="00E11825">
        <w:rPr>
          <w:sz w:val="24"/>
        </w:rPr>
        <w:t xml:space="preserve"> era que, cuando el usuario metiera ese CD en su computadora, este iba a conseguir cifrar en disco duro de su ordenador e iba a exigir un rescate de </w:t>
      </w:r>
      <w:r w:rsidR="00527A9C" w:rsidRPr="00E11825">
        <w:rPr>
          <w:sz w:val="24"/>
        </w:rPr>
        <w:t xml:space="preserve">189 dólares para recuperar su información a ingresar en una cuenta en Panamá, lugar donde había sido creada la empresa ficticia para ejecutar este ataque. “Gracias” a este ataque, comenzó a desarrollarse técnicas </w:t>
      </w:r>
      <w:r w:rsidR="0090520E">
        <w:rPr>
          <w:sz w:val="24"/>
        </w:rPr>
        <w:t>mejoradas de cifrado</w:t>
      </w:r>
      <w:r w:rsidR="00527A9C" w:rsidRPr="00E11825">
        <w:rPr>
          <w:sz w:val="24"/>
        </w:rPr>
        <w:t>, que finalmente desembocaron en el RSA (cifrado Rivest-Shamir-Adleman).</w:t>
      </w:r>
    </w:p>
    <w:p w14:paraId="6ECC30AF" w14:textId="77777777" w:rsidR="00C74412" w:rsidRDefault="00C74412" w:rsidP="003F77F5">
      <w:pPr>
        <w:rPr>
          <w:sz w:val="24"/>
        </w:rPr>
      </w:pPr>
    </w:p>
    <w:p w14:paraId="2A748F67" w14:textId="7C649521" w:rsidR="00C74412" w:rsidRDefault="00C74412" w:rsidP="003F77F5">
      <w:pPr>
        <w:rPr>
          <w:sz w:val="24"/>
        </w:rPr>
      </w:pPr>
    </w:p>
    <w:p w14:paraId="6A104C7D" w14:textId="08812BB2" w:rsidR="00C74412" w:rsidRDefault="00C74412" w:rsidP="003F77F5">
      <w:pPr>
        <w:rPr>
          <w:sz w:val="24"/>
        </w:rPr>
      </w:pPr>
    </w:p>
    <w:p w14:paraId="706CB59A" w14:textId="13D0903E" w:rsidR="00C74412" w:rsidRPr="00E11825" w:rsidRDefault="00C74412" w:rsidP="003F77F5">
      <w:pPr>
        <w:rPr>
          <w:sz w:val="24"/>
        </w:rPr>
      </w:pPr>
    </w:p>
    <w:p w14:paraId="03D3ADB1" w14:textId="77777777" w:rsidR="00B331EE" w:rsidRDefault="00B331EE" w:rsidP="003F77F5"/>
    <w:p w14:paraId="1BA65530" w14:textId="4218E7DD" w:rsidR="003F77F5" w:rsidRDefault="003F77F5" w:rsidP="003F77F5">
      <w:pPr>
        <w:pStyle w:val="Ttulo3"/>
      </w:pPr>
      <w:bookmarkStart w:id="56" w:name="_Toc104974597"/>
      <w:r>
        <w:t>PRINCIPALES ATAQUES CIBERNETICOS</w:t>
      </w:r>
      <w:bookmarkEnd w:id="56"/>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t>ILoveYou</w:t>
      </w:r>
      <w:r>
        <w:rPr>
          <w:b/>
          <w:sz w:val="24"/>
        </w:rPr>
        <w:t xml:space="preserve">. </w:t>
      </w:r>
    </w:p>
    <w:p w14:paraId="355DD026" w14:textId="698B2610" w:rsidR="00A41A1E" w:rsidRPr="00A41A1E" w:rsidRDefault="00676DBA" w:rsidP="00040C23">
      <w:pPr>
        <w:pStyle w:val="Prrafodelista"/>
        <w:rPr>
          <w:b/>
          <w:sz w:val="24"/>
        </w:rPr>
      </w:pPr>
      <w:r>
        <w:t>La expansión de este virus se realizó básicamente y principalmente vía correo electrónico</w:t>
      </w:r>
      <w:r w:rsidR="000B716C">
        <w:t xml:space="preserve"> a inicios del 2000</w:t>
      </w:r>
      <w:r>
        <w:t xml:space="preserve">, con un mensaje y un archivo adjunto como el que podemos ver en la </w:t>
      </w:r>
      <w:r w:rsidR="000B716C">
        <w:t>Ilustración</w:t>
      </w:r>
      <w:r>
        <w:t xml:space="preserve"> 13. En teoría, esto era una carta de amor que te enviaban por correo electrónico, </w:t>
      </w:r>
      <w:r w:rsidR="000B716C">
        <w:t>solía</w:t>
      </w:r>
      <w:r>
        <w:t xml:space="preserve"> nombrarse como LOVE-LETTER-HOR-YOU.TXT, </w:t>
      </w:r>
      <w:r w:rsidR="000B716C">
        <w:t>aunque</w:t>
      </w:r>
      <w:r>
        <w:t xml:space="preserve"> en realidad su extensión no era TXT, sino que era vbs</w:t>
      </w:r>
      <w:r w:rsidR="000B716C">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lastRenderedPageBreak/>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2303F3">
      <w:pPr>
        <w:pStyle w:val="Cita"/>
      </w:pPr>
      <w:bookmarkStart w:id="57" w:name="_Toc104538375"/>
      <w:r>
        <w:t>Ilustración 13. (Fuente:</w:t>
      </w:r>
      <w:r w:rsidRPr="00676DBA">
        <w:t xml:space="preserve"> </w:t>
      </w:r>
      <w:hyperlink r:id="rId28" w:history="1">
        <w:r w:rsidRPr="001614CA">
          <w:rPr>
            <w:rStyle w:val="Hipervnculo"/>
          </w:rPr>
          <w:t>https://arc-anglerfish-arc2-prod-infobae.s3.amazonaws.com/public/EFPYZQ5RB5GLTMGKEOQJP4CZXI.jpg</w:t>
        </w:r>
      </w:hyperlink>
      <w:r>
        <w:t>)</w:t>
      </w:r>
      <w:bookmarkEnd w:id="57"/>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040C23">
      <w:pPr>
        <w:pStyle w:val="Cita"/>
      </w:pPr>
      <w:bookmarkStart w:id="58" w:name="_Toc104538376"/>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58"/>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 xml:space="preserve">indows como sistema operativo, para que estos empezaran a formar parte de un red de bots, la cual estaba administrada de forma remota por un nodo central. El objetivo era básicamente robar información de los sistemas </w:t>
      </w:r>
      <w:r w:rsidR="00993C1F">
        <w:rPr>
          <w:sz w:val="24"/>
        </w:rPr>
        <w:lastRenderedPageBreak/>
        <w:t>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2303F3">
      <w:pPr>
        <w:pStyle w:val="Cita"/>
      </w:pPr>
      <w:bookmarkStart w:id="59" w:name="_Toc104538377"/>
      <w:r>
        <w:t>Ilustración 14. Logotipo representativo al gusano Conficker. (Fuente:</w:t>
      </w:r>
      <w:r w:rsidRPr="00676DBA">
        <w:t xml:space="preserve"> </w:t>
      </w:r>
      <w:r w:rsidRPr="00993C1F">
        <w:t>https://norfipc.com/img/articulos/virus-conficker.png</w:t>
      </w:r>
      <w:r>
        <w:t>)</w:t>
      </w:r>
      <w:bookmarkEnd w:id="59"/>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2303F3">
      <w:pPr>
        <w:pStyle w:val="Cita"/>
      </w:pPr>
      <w:bookmarkStart w:id="60" w:name="_Toc104538378"/>
      <w:r>
        <w:t>Ilustración 14. Logotipo representativo al virus Stuxnet. (Fuente:</w:t>
      </w:r>
      <w:r w:rsidRPr="00422DF9">
        <w:t xml:space="preserve"> https://www.lapatilla.com/wp-content/uploads/2019/09/Stuxnet-virus.jpg?resize=640%2C345</w:t>
      </w:r>
      <w:r>
        <w:t>)</w:t>
      </w:r>
      <w:bookmarkEnd w:id="60"/>
    </w:p>
    <w:p w14:paraId="0BC7DFC0" w14:textId="0723F1A2" w:rsidR="00C74412" w:rsidRDefault="00744DD7" w:rsidP="00040C23">
      <w:pPr>
        <w:pStyle w:val="Prrafodelista"/>
        <w:rPr>
          <w:sz w:val="24"/>
        </w:rPr>
      </w:pPr>
      <w:r>
        <w:rPr>
          <w:sz w:val="24"/>
        </w:rPr>
        <w:lastRenderedPageBreak/>
        <w:t>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2303F3">
      <w:pPr>
        <w:pStyle w:val="Cita"/>
      </w:pPr>
      <w:bookmarkStart w:id="61" w:name="OLE_LINK8"/>
      <w:r>
        <w:t>Ilustración 15. Pantalla rescate troyano Petya. (Fuente:</w:t>
      </w:r>
      <w:r w:rsidRPr="002303F3">
        <w:t xml:space="preserve"> </w:t>
      </w:r>
      <w:hyperlink r:id="rId33" w:history="1">
        <w:r w:rsidRPr="00186FAE">
          <w:rPr>
            <w:rStyle w:val="Hipervnculo"/>
          </w:rPr>
          <w:t>https://es.wikipedia.org/wiki/Petya_(malware)</w:t>
        </w:r>
      </w:hyperlink>
      <w:r>
        <w:t xml:space="preserve"> )</w:t>
      </w:r>
    </w:p>
    <w:bookmarkEnd w:id="61"/>
    <w:p w14:paraId="67F9349A" w14:textId="233A2552" w:rsidR="002303F3" w:rsidRPr="00EE586B" w:rsidRDefault="002303F3" w:rsidP="00A337F9">
      <w:pPr>
        <w:ind w:left="705"/>
        <w:rPr>
          <w:sz w:val="24"/>
        </w:rPr>
      </w:pPr>
      <w:r w:rsidRPr="00EE586B">
        <w:rPr>
          <w:sz w:val="24"/>
        </w:rPr>
        <w:lastRenderedPageBreak/>
        <w:t xml:space="preserve">Como se comentó antes, este troyano fue lanzado en 2016, pero hasta 2017 no se comenzaron a ver los primeros ataques importantes. En junio de ese mismo año </w:t>
      </w:r>
      <w:r w:rsidR="00A337F9" w:rsidRPr="00EE586B">
        <w:rPr>
          <w:sz w:val="24"/>
        </w:rPr>
        <w:t>comenzó un ciberataque mundial mediante una variante del troyano Petya.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E519DA">
      <w:pPr>
        <w:pStyle w:val="Cita"/>
      </w:pPr>
      <w:bookmarkStart w:id="62" w:name="OLE_LINK9"/>
      <w:r>
        <w:t>Ilustración 16. Pantalla rescate ransomware WannaCry. (Fuente:</w:t>
      </w:r>
      <w:r w:rsidRPr="002303F3">
        <w:t xml:space="preserve"> </w:t>
      </w:r>
      <w:r w:rsidRPr="00E519DA">
        <w:t>https://www.avast.com/es-es/c-</w:t>
      </w:r>
      <w:r w:rsidR="00276B40" w:rsidRPr="00E519DA">
        <w:t>wannacry</w:t>
      </w:r>
      <w:r w:rsidR="00276B40">
        <w:t>)</w:t>
      </w:r>
    </w:p>
    <w:bookmarkEnd w:id="62"/>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 xml:space="preserve">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w:t>
      </w:r>
      <w:r>
        <w:rPr>
          <w:sz w:val="24"/>
        </w:rPr>
        <w:lastRenderedPageBreak/>
        <w:t>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094" cy="3040814"/>
                    </a:xfrm>
                    <a:prstGeom prst="rect">
                      <a:avLst/>
                    </a:prstGeom>
                  </pic:spPr>
                </pic:pic>
              </a:graphicData>
            </a:graphic>
          </wp:inline>
        </w:drawing>
      </w:r>
    </w:p>
    <w:p w14:paraId="3DE68DD0" w14:textId="57A21AAD" w:rsidR="000212BB" w:rsidRDefault="000212BB" w:rsidP="000212BB">
      <w:pPr>
        <w:pStyle w:val="Cita"/>
      </w:pPr>
      <w:r>
        <w:lastRenderedPageBreak/>
        <w:t>Ilustración 16.</w:t>
      </w:r>
      <w:r w:rsidR="00033318">
        <w:t>Pantalla activación de macros BlackEnergy</w:t>
      </w:r>
      <w:r>
        <w:t>. (Fuente:</w:t>
      </w:r>
      <w:r w:rsidRPr="000212BB">
        <w:t xml:space="preserve"> </w:t>
      </w:r>
      <w:hyperlink r:id="rId36" w:history="1">
        <w:r w:rsidR="00146974" w:rsidRPr="006B4A0F">
          <w:rPr>
            <w:rStyle w:val="Hipervnculo"/>
          </w:rPr>
          <w:t>https://www</w:t>
        </w:r>
      </w:hyperlink>
      <w:r w:rsidRPr="000212BB">
        <w:t>.welivesecurity.com/la-es/2016/01/05/troyano-blackenergy-ataca-planta-energia-electrica-ucrania/</w:t>
      </w:r>
      <w:r>
        <w:t>)</w:t>
      </w:r>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07B78446" w:rsidR="004F1725" w:rsidRDefault="004F1725" w:rsidP="000212BB">
      <w:pPr>
        <w:pStyle w:val="Prrafodelista"/>
        <w:rPr>
          <w:sz w:val="24"/>
        </w:rPr>
      </w:pPr>
      <w:r>
        <w:rPr>
          <w:sz w:val="24"/>
        </w:rPr>
        <w:t>Una vez que se descargaba ese docuemnto y se abria,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4F1725">
      <w:pPr>
        <w:pStyle w:val="Cita"/>
      </w:pPr>
      <w:r>
        <w:t xml:space="preserve">Ilustración 16. </w:t>
      </w:r>
      <w:r w:rsidR="000212BB">
        <w:t>Línea</w:t>
      </w:r>
      <w:r>
        <w:t xml:space="preserve"> temporal del troyano BlackEnergy. (Fuente:</w:t>
      </w:r>
      <w:r w:rsidRPr="002303F3">
        <w:t xml:space="preserve"> </w:t>
      </w:r>
      <w:hyperlink r:id="rId38" w:history="1">
        <w:r w:rsidR="00146974" w:rsidRPr="006B4A0F">
          <w:rPr>
            <w:rStyle w:val="Hipervnculo"/>
          </w:rPr>
          <w:t>https://www</w:t>
        </w:r>
      </w:hyperlink>
      <w:r w:rsidRPr="004F1725">
        <w:t>.incibe-cert.es/blog/blackenergy-sistemas-criticos</w:t>
      </w:r>
      <w:r>
        <w:t>)</w:t>
      </w:r>
    </w:p>
    <w:p w14:paraId="769772F1" w14:textId="77777777" w:rsidR="004F1725" w:rsidRDefault="004F1725" w:rsidP="004F1725">
      <w:pPr>
        <w:jc w:val="center"/>
        <w:rPr>
          <w:b/>
          <w:sz w:val="24"/>
        </w:rPr>
      </w:pPr>
    </w:p>
    <w:p w14:paraId="140FC84F" w14:textId="75F36EC3" w:rsidR="00146974" w:rsidRDefault="00146974" w:rsidP="00146974">
      <w:pPr>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Pr="00146974" w:rsidRDefault="00C47D68" w:rsidP="00146974">
      <w:pPr>
        <w:pStyle w:val="Prrafodelista"/>
        <w:numPr>
          <w:ilvl w:val="0"/>
          <w:numId w:val="20"/>
        </w:numPr>
        <w:rPr>
          <w:sz w:val="24"/>
        </w:rPr>
      </w:pPr>
      <w:r>
        <w:rPr>
          <w:sz w:val="24"/>
        </w:rPr>
        <w:t>Ámbito energético, SCI, político y de comunicación ucraniano</w:t>
      </w:r>
    </w:p>
    <w:p w14:paraId="26502D27" w14:textId="37FA9E97" w:rsidR="00040C23" w:rsidRPr="00410965" w:rsidRDefault="00410965" w:rsidP="00040C23">
      <w:pPr>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3D7D73BB" w:rsidR="00527A9C" w:rsidRDefault="00276B40" w:rsidP="003F77F5">
      <w:pPr>
        <w:rPr>
          <w:sz w:val="24"/>
        </w:rPr>
      </w:pPr>
      <w:r>
        <w:rPr>
          <w:sz w:val="24"/>
        </w:rPr>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 xml:space="preserve">de las herramientas de ataque y el conocimiento técnico de los atacantes. Estos tres gráficos extraídos del curso de Cisco CyberOps,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291" cy="3241954"/>
                    </a:xfrm>
                    <a:prstGeom prst="rect">
                      <a:avLst/>
                    </a:prstGeom>
                  </pic:spPr>
                </pic:pic>
              </a:graphicData>
            </a:graphic>
          </wp:inline>
        </w:drawing>
      </w:r>
    </w:p>
    <w:p w14:paraId="177DD85A" w14:textId="50E71E35" w:rsidR="00CC561A" w:rsidRDefault="00CC561A" w:rsidP="00FA1F72">
      <w:pPr>
        <w:pStyle w:val="Cita"/>
      </w:pPr>
      <w:r>
        <w:t>Ilustración 16.Grafico evolución ciberataques</w:t>
      </w:r>
      <w:r w:rsidR="00C60B35">
        <w:t xml:space="preserve"> años 1980-85</w:t>
      </w:r>
      <w:r>
        <w:t>. (Fuente:</w:t>
      </w:r>
      <w:r w:rsidRPr="002303F3">
        <w:t xml:space="preserve"> </w:t>
      </w:r>
      <w:r>
        <w:t>curso CyberOps)</w:t>
      </w:r>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9157" cy="3294026"/>
                    </a:xfrm>
                    <a:prstGeom prst="rect">
                      <a:avLst/>
                    </a:prstGeom>
                  </pic:spPr>
                </pic:pic>
              </a:graphicData>
            </a:graphic>
          </wp:inline>
        </w:drawing>
      </w:r>
    </w:p>
    <w:p w14:paraId="6BB6BA59" w14:textId="00161A9D" w:rsidR="00CC561A" w:rsidRDefault="00CC561A" w:rsidP="00CC561A">
      <w:pPr>
        <w:pStyle w:val="Cita"/>
      </w:pPr>
      <w:r>
        <w:t>Ilustración 16.Grafico evolución ciberataques</w:t>
      </w:r>
      <w:r w:rsidR="00C60B35">
        <w:t xml:space="preserve"> año 2000</w:t>
      </w:r>
      <w:r>
        <w:t>. (Fuente:</w:t>
      </w:r>
      <w:r w:rsidRPr="002303F3">
        <w:t xml:space="preserve"> </w:t>
      </w:r>
      <w:r>
        <w:t>curso CyberOps)</w:t>
      </w:r>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w:t>
      </w:r>
      <w:proofErr w:type="gramEnd"/>
      <w:r>
        <w:t xml:space="preserve">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1627" cy="2977705"/>
                    </a:xfrm>
                    <a:prstGeom prst="rect">
                      <a:avLst/>
                    </a:prstGeom>
                  </pic:spPr>
                </pic:pic>
              </a:graphicData>
            </a:graphic>
          </wp:inline>
        </w:drawing>
      </w:r>
    </w:p>
    <w:p w14:paraId="0E8A4BA3" w14:textId="1E894540" w:rsidR="00C60B35" w:rsidRDefault="00C60B35" w:rsidP="00C60B35">
      <w:pPr>
        <w:pStyle w:val="Cita"/>
      </w:pPr>
      <w:r>
        <w:t>Ilustración 16.Grafico evolución ciberataques año 2015-17. (Fuente:</w:t>
      </w:r>
      <w:r w:rsidRPr="002303F3">
        <w:t xml:space="preserve"> </w:t>
      </w:r>
      <w:r>
        <w:t>curso CyberOps)</w:t>
      </w:r>
    </w:p>
    <w:p w14:paraId="615ED7D1" w14:textId="77777777" w:rsidR="00C60B35" w:rsidRDefault="00C60B35" w:rsidP="00C60B35">
      <w:pPr>
        <w:jc w:val="center"/>
      </w:pPr>
    </w:p>
    <w:p w14:paraId="04447271" w14:textId="77777777" w:rsidR="00FA1F72" w:rsidRDefault="00FA1F72" w:rsidP="00FA1F72">
      <w: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proofErr w:type="gramStart"/>
      <w:r>
        <w:t>dependía</w:t>
      </w:r>
      <w:proofErr w:type="gramEnd"/>
      <w: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p>
    <w:p w14:paraId="0B650B63" w14:textId="77777777" w:rsidR="00676DBA" w:rsidRDefault="00676DBA" w:rsidP="003F77F5"/>
    <w:p w14:paraId="6D5143F1" w14:textId="0BF677AF" w:rsidR="003F77F5" w:rsidRDefault="003F77F5" w:rsidP="003F77F5">
      <w:pPr>
        <w:pStyle w:val="Ttulo3"/>
      </w:pPr>
      <w:bookmarkStart w:id="63" w:name="_Toc104974598"/>
      <w:r>
        <w:t>AMBITOS DE LA CIBERSEGURIDAD</w:t>
      </w:r>
      <w:bookmarkEnd w:id="63"/>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64" w:name="OLE_LINK10"/>
      <w:bookmarkStart w:id="65"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w:t>
      </w:r>
      <w:r w:rsidR="004B0C42">
        <w:rPr>
          <w:sz w:val="24"/>
        </w:rPr>
        <w:lastRenderedPageBreak/>
        <w:t xml:space="preserve">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64"/>
    <w:bookmarkEnd w:id="65"/>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E519DA">
      <w:pPr>
        <w:pStyle w:val="Cita"/>
      </w:pPr>
      <w:r>
        <w:t>Ilustración 17. Agencias estatales de ciberseguridad. (Fuente:</w:t>
      </w:r>
      <w:r w:rsidR="00276B40">
        <w:t xml:space="preserve"> </w:t>
      </w:r>
      <w:r w:rsidR="00276B40" w:rsidRPr="00276B40">
        <w:t>https://javierdisan.com/2018/09/25/</w:t>
      </w:r>
      <w:r>
        <w:t>)</w:t>
      </w:r>
    </w:p>
    <w:p w14:paraId="52E88DC0" w14:textId="77777777" w:rsidR="00E519DA" w:rsidRDefault="00E519DA" w:rsidP="00E519DA">
      <w:pPr>
        <w:jc w:val="center"/>
      </w:pPr>
    </w:p>
    <w:p w14:paraId="2479496A" w14:textId="42EA07B6" w:rsidR="003E677D" w:rsidRDefault="00DE6380" w:rsidP="003F77F5">
      <w:pPr>
        <w:pStyle w:val="Ttulo3"/>
      </w:pPr>
      <w:bookmarkStart w:id="66" w:name="_Toc104974599"/>
      <w:r>
        <w:t>CIBERSEGURIDAD EN LA ACTUALIDAD</w:t>
      </w:r>
      <w:bookmarkEnd w:id="66"/>
    </w:p>
    <w:p w14:paraId="5C022685" w14:textId="05BDD2C2" w:rsidR="003E677D" w:rsidRDefault="003E677D" w:rsidP="003E677D"/>
    <w:p w14:paraId="7F7B193B" w14:textId="77777777" w:rsidR="009E7CF3" w:rsidRDefault="003E431E" w:rsidP="003E677D">
      <w: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t xml:space="preserve"> </w:t>
      </w:r>
    </w:p>
    <w:p w14:paraId="54E135F6" w14:textId="693E93C3" w:rsidR="006878AD" w:rsidRDefault="00A218A1" w:rsidP="003E677D">
      <w:r>
        <w:t xml:space="preserve">En </w:t>
      </w:r>
      <w:r w:rsidR="009E7CF3">
        <w:t xml:space="preserve">febrero del año 2022, el </w:t>
      </w:r>
      <w:r w:rsidR="00146974">
        <w:t>número</w:t>
      </w:r>
      <w:r w:rsidR="009E7CF3">
        <w:t xml:space="preserve"> total de usuarios de Internet fue de 43.93 millones. La población de España consta de 47.435.597 personas, de las cuales </w:t>
      </w:r>
      <w:r w:rsidR="00146974">
        <w:t>más</w:t>
      </w:r>
      <w:r w:rsidR="009E7CF3">
        <w:t xml:space="preserve"> del 94% usan Internet y/o redes sociales. Esto significa que hay una cantidad de datos masiva y cualquier ataque en los sistemas informáticos puede ser una gran brecha de robo de datos </w:t>
      </w:r>
      <w:r w:rsidR="006878AD">
        <w:t>súper</w:t>
      </w:r>
      <w:r w:rsidR="009E7CF3">
        <w:t xml:space="preserve"> valiosos para el atacante o atacantes. </w:t>
      </w:r>
      <w:r w:rsidR="006878AD">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2901" cy="2851232"/>
                    </a:xfrm>
                    <a:prstGeom prst="rect">
                      <a:avLst/>
                    </a:prstGeom>
                  </pic:spPr>
                </pic:pic>
              </a:graphicData>
            </a:graphic>
          </wp:inline>
        </w:drawing>
      </w:r>
    </w:p>
    <w:p w14:paraId="48A63F01" w14:textId="46A49B15" w:rsidR="009E7CF3" w:rsidRDefault="009E7CF3" w:rsidP="009E7CF3">
      <w:pPr>
        <w:pStyle w:val="Cita"/>
      </w:pPr>
      <w:r>
        <w:t xml:space="preserve">Ilustración 17. </w:t>
      </w:r>
      <w:r w:rsidR="00E51C45">
        <w:t xml:space="preserve">Grafico </w:t>
      </w:r>
      <w:r w:rsidR="00D17701">
        <w:t>uso de Internet por la población española</w:t>
      </w:r>
      <w:r>
        <w:t xml:space="preserve">. (Fuente: </w:t>
      </w:r>
      <w:hyperlink r:id="rId44" w:history="1">
        <w:r w:rsidRPr="00437548">
          <w:rPr>
            <w:rStyle w:val="Hipervnculo"/>
          </w:rPr>
          <w:t>https://wearesocial.com/es/blog/2022/02</w:t>
        </w:r>
      </w:hyperlink>
      <w:r>
        <w:t xml:space="preserve"> )</w:t>
      </w:r>
    </w:p>
    <w:p w14:paraId="13B60338" w14:textId="77777777" w:rsidR="009E7CF3" w:rsidRDefault="009E7CF3" w:rsidP="009E7CF3">
      <w:pPr>
        <w:jc w:val="center"/>
      </w:pPr>
    </w:p>
    <w:p w14:paraId="3810B59D" w14:textId="2A32C2EA" w:rsidR="00A21B8A" w:rsidRDefault="00A21B8A" w:rsidP="00A21B8A">
      <w: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Default="006878AD" w:rsidP="006878AD">
      <w:r>
        <w:t>En resumen,</w:t>
      </w:r>
      <w:r w:rsidR="00A21B8A">
        <w:t xml:space="preserve"> </w:t>
      </w:r>
      <w:r>
        <w:t xml:space="preserve">al incrementarse cada vez más el uso de Internet por parte de las personas, </w:t>
      </w:r>
      <w:r w:rsidR="00A70693">
        <w:t>más</w:t>
      </w:r>
      <w:r>
        <w:t xml:space="preserve"> importante es la forma en la que se tienen que defender esos sistemas, ya que nuestra privacidad se encuentra involucrada en ello mismo.</w:t>
      </w:r>
    </w:p>
    <w:p w14:paraId="6F2A8C5C" w14:textId="23387A71" w:rsidR="00A21B8A" w:rsidRDefault="006878AD" w:rsidP="006878AD">
      <w:r>
        <w:t xml:space="preserve">Con respecto al tema empresarial, se está viendo como las empresas se van mentalizando de loa importancia de este ámbito dentro de </w:t>
      </w:r>
      <w:r w:rsidR="00A21B8A">
        <w:t>su jerarquía y su</w:t>
      </w:r>
      <w:r>
        <w:t xml:space="preserve"> estructura. </w:t>
      </w:r>
      <w:r w:rsidR="00B73877">
        <w:t>Están</w:t>
      </w:r>
      <w:r w:rsidR="00A21B8A">
        <w:t xml:space="preserve"> empezando a </w:t>
      </w:r>
      <w:r w:rsidR="00A21B8A">
        <w:lastRenderedPageBreak/>
        <w:t xml:space="preserve">implementar equipos de ingenieros especializados en ciberseguridad para mantener sus sistemas fuera del alcance de cualquier tipo de ataque cibernético. </w:t>
      </w:r>
    </w:p>
    <w:p w14:paraId="243B5845" w14:textId="7CBA7160" w:rsidR="009E7CF3" w:rsidRDefault="00A21B8A" w:rsidP="003E677D">
      <w:r>
        <w:t xml:space="preserve">Como muchos ya conoceréis, el </w:t>
      </w:r>
      <w:r w:rsidRPr="00A21B8A">
        <w:rPr>
          <w:b/>
        </w:rPr>
        <w:t>INCIBE</w:t>
      </w:r>
      <w:r>
        <w:t xml:space="preserve"> que es el </w:t>
      </w:r>
      <w:r w:rsidRPr="00A21B8A">
        <w:rPr>
          <w:b/>
        </w:rPr>
        <w:t>I</w:t>
      </w:r>
      <w:r>
        <w:t xml:space="preserve">nstituto </w:t>
      </w:r>
      <w:r w:rsidRPr="00A21B8A">
        <w:rPr>
          <w:b/>
        </w:rPr>
        <w:t>N</w:t>
      </w:r>
      <w:r>
        <w:t xml:space="preserve">acional de </w:t>
      </w:r>
      <w:r w:rsidRPr="00A21B8A">
        <w:rPr>
          <w:b/>
        </w:rPr>
        <w:t>C</w:t>
      </w:r>
      <w:r>
        <w:t>iberseguridad</w:t>
      </w:r>
      <w:r w:rsidR="00B73877">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266950"/>
                    </a:xfrm>
                    <a:prstGeom prst="rect">
                      <a:avLst/>
                    </a:prstGeom>
                  </pic:spPr>
                </pic:pic>
              </a:graphicData>
            </a:graphic>
          </wp:inline>
        </w:drawing>
      </w:r>
    </w:p>
    <w:p w14:paraId="3A42378D" w14:textId="4E669BFE" w:rsidR="00E51C45" w:rsidRDefault="00E51C45" w:rsidP="00E51C45">
      <w:pPr>
        <w:pStyle w:val="Cita"/>
      </w:pPr>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p>
    <w:p w14:paraId="04AF4612" w14:textId="77777777" w:rsidR="00E51C45" w:rsidRDefault="00E51C45" w:rsidP="00E51C45">
      <w:pPr>
        <w:jc w:val="center"/>
      </w:pPr>
    </w:p>
    <w:p w14:paraId="179C6C8F" w14:textId="1F5DFE0E" w:rsidR="00B73877" w:rsidRDefault="00B73877" w:rsidP="003E677D">
      <w:r>
        <w:t xml:space="preserve">En esta guía para los empresarios, que consta de 29 </w:t>
      </w:r>
      <w:r w:rsidR="00E51C45">
        <w:t>páginas</w:t>
      </w:r>
      <w:r>
        <w:t xml:space="preserve">, </w:t>
      </w:r>
      <w:r w:rsidR="00E51C45">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Default="00E51C45" w:rsidP="003E677D">
      <w:r>
        <w:t xml:space="preserve">La importancia de la ciberseguridad en el ámbito empresarial, es doble. Por un lado, tienen que implementar los sistemas necesarios para evitar interrupciones o caídas en sus sistemas informáticos debido </w:t>
      </w:r>
      <w:r w:rsidR="00A70693">
        <w:t>por</w:t>
      </w:r>
      <w:r>
        <w:t xml:space="preserve"> ejemplo, a cualquier ataques DoS. Y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517B2D33" w14:textId="77777777" w:rsidR="00A70693" w:rsidRDefault="00A70693" w:rsidP="003E677D"/>
    <w:p w14:paraId="7D81D3C4" w14:textId="77777777" w:rsidR="00A70693" w:rsidRDefault="00A70693" w:rsidP="003E677D"/>
    <w:p w14:paraId="78A60906" w14:textId="77777777" w:rsidR="00A70693" w:rsidRDefault="00A70693" w:rsidP="003E677D"/>
    <w:p w14:paraId="2736A351" w14:textId="170A7B7F" w:rsidR="00DE6380" w:rsidRDefault="003F77F5" w:rsidP="003F77F5">
      <w:pPr>
        <w:pStyle w:val="Ttulo3"/>
      </w:pPr>
      <w:bookmarkStart w:id="67" w:name="_Toc104974600"/>
      <w:r>
        <w:lastRenderedPageBreak/>
        <w:t>CIBERSEGURIDAD APLICADA AL MUNDO INDUSTRIAL</w:t>
      </w:r>
      <w:bookmarkEnd w:id="67"/>
    </w:p>
    <w:p w14:paraId="762417DD" w14:textId="77777777" w:rsidR="00DE6380" w:rsidRDefault="00DE6380" w:rsidP="003E677D"/>
    <w:p w14:paraId="20B7987A" w14:textId="20B9D43C" w:rsidR="00146974" w:rsidRDefault="00146974" w:rsidP="003E677D">
      <w:r>
        <w:t xml:space="preserve">A principios del año 2020, las empresas industriales se empezaron a dar cuenta de que las infraestructuras eléctricas </w:t>
      </w:r>
      <w:proofErr w:type="gramStart"/>
      <w:r>
        <w:t>criticas</w:t>
      </w:r>
      <w:proofErr w:type="gramEnd"/>
      <w:r>
        <w:t xml:space="preserve"> necesitaban tener más seguridad de la que tenían, que en muchos casos era escasa y en otros inexistente. </w:t>
      </w:r>
    </w:p>
    <w:p w14:paraId="61B47763" w14:textId="6575752A" w:rsidR="00DE6380" w:rsidRDefault="009823C5" w:rsidP="003E677D">
      <w:r>
        <w:t>Con la seguridad informática se trata de conseguir que las instalaciones eléctricas sean más fiables, y reducir el tiempo de inactividad en el caso de que surjan problemas. En un principio, cuando se diseñaban sistemas eléctricos, se buscaba sobre todo la eficacia y facilidad de uso, la seguridad no era una de las principales preocupaciones de los administradores de red o instaladores. Sin embargo, ese enfoque que se tenía ya no es válido ni suficiente. 4 Como se menciona en el punto anterior, en los últimos años la complejidad de las redes eléctricas se ha incrementado, así como su incursión en el mundo digital. Además, se han interconectado sistemas de diferentes países, lo cual ha hecho que aumente su alcance, aunque también su coste y la probabilidad de que haya errores y surjan problemas. Por ello, son necesarias las políticas de seguridad informática para prevenir o minimizar las amenazas, con los siguientes objetivos: • Confidencialidad: evitar accesos no autorizados. • Integridad: impedir modificaciones o robo de información. • Disponibilidad: prevenir las denegaciones de servicio para garantizar el acceso. Estos objetivos, adquieren mayor o menor prioridad en función de las redes analizadas; por ejemplo, en el caso de las redes TI se le da mucha importancia a la confidencialidad, en cambio, en las redes industriales, se le da mucha importancia a la disponibilidad. Hay que resaltar, que la seguridad informática es un proceso iterativo, no es estático. A medida que las condiciones del entorno o los orígenes de amenazas van cambiando, los sistemas y políticas de seguridad necesitan ir actualizándose para poder ser capaces de hacer frente a dichos cambios.</w:t>
      </w:r>
    </w:p>
    <w:p w14:paraId="7AF93FF5" w14:textId="77777777" w:rsidR="009823C5" w:rsidRDefault="009823C5" w:rsidP="003E677D">
      <w:r>
        <w:t xml:space="preserve">Las redes eléctricas son objetivos cada vez más fáciles para los hackers. Por ello es necesario desarrollar modelos de estrategia, para poder evitar los ataques. Un ejemplo de estrategia de seguridad es el modelo de “Defensa en profundidad”. Este modelo consiste en la superposición de diferentes capas se seguridad, que puedan detectar y responder a las diversas amenazas a las que están expuestas los sistemas eléctricos, para poder así proporcionar una mejor protección. Este modo de actuación asegura que si alguna de las capas pasa por alto ciertos agentes extraños, otra capa proporcionará la defensa. </w:t>
      </w:r>
    </w:p>
    <w:p w14:paraId="6FC2F227" w14:textId="77777777" w:rsidR="009823C5" w:rsidRDefault="009823C5" w:rsidP="003E677D">
      <w:r>
        <w:t>Figura 1.3.CAPAS DE SEGURIDAD. «Cyber Security in Electrical Substations» [1]</w:t>
      </w:r>
    </w:p>
    <w:p w14:paraId="661CAFE9" w14:textId="24D0BAF4" w:rsidR="009823C5" w:rsidRDefault="009823C5" w:rsidP="003E677D">
      <w:r>
        <w:t xml:space="preserve"> El éxito de estos modelos, reside en el hecho de que los sistemas no pueden confiar por completo en un solo punto de la seguridad, por muy bueno que sea. [1]</w:t>
      </w:r>
    </w:p>
    <w:p w14:paraId="0AAFF17E" w14:textId="1E311909" w:rsidR="009823C5" w:rsidRPr="009823C5" w:rsidRDefault="009823C5" w:rsidP="009823C5">
      <w:pPr>
        <w:jc w:val="center"/>
      </w:pPr>
      <w:r w:rsidRPr="009823C5">
        <w:rPr>
          <w:noProof/>
          <w:lang w:eastAsia="es-ES"/>
        </w:rPr>
        <w:lastRenderedPageBreak/>
        <w:drawing>
          <wp:inline distT="0" distB="0" distL="0" distR="0" wp14:anchorId="5C9A3826" wp14:editId="2368E764">
            <wp:extent cx="38195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9525" cy="2428875"/>
                    </a:xfrm>
                    <a:prstGeom prst="rect">
                      <a:avLst/>
                    </a:prstGeom>
                  </pic:spPr>
                </pic:pic>
              </a:graphicData>
            </a:graphic>
          </wp:inline>
        </w:drawing>
      </w:r>
    </w:p>
    <w:p w14:paraId="598CB34D" w14:textId="77777777" w:rsidR="003E677D" w:rsidRDefault="003E677D" w:rsidP="003E677D"/>
    <w:p w14:paraId="05C77BE6" w14:textId="15F585F2" w:rsidR="003E677D" w:rsidRDefault="007B4DEA" w:rsidP="003E677D">
      <w:pPr>
        <w:pStyle w:val="Ttulo2"/>
      </w:pPr>
      <w:bookmarkStart w:id="68" w:name="_Toc104974601"/>
      <w:r>
        <w:t>ESTÁ</w:t>
      </w:r>
      <w:r w:rsidR="007F1002">
        <w:t>NDAR IEC 61850</w:t>
      </w:r>
      <w:bookmarkEnd w:id="68"/>
    </w:p>
    <w:p w14:paraId="1E1B697E" w14:textId="77777777" w:rsidR="007B4DEA" w:rsidRDefault="007B4DEA" w:rsidP="007F1002"/>
    <w:p w14:paraId="3F1B6DAF" w14:textId="142B2026" w:rsidR="007F1002" w:rsidRDefault="007F1002" w:rsidP="007F1002">
      <w:pPr>
        <w:pStyle w:val="Ttulo3"/>
      </w:pPr>
      <w:bookmarkStart w:id="69" w:name="_Toc104974602"/>
      <w:r>
        <w:t>INTRODUCCION AL IEC 61850</w:t>
      </w:r>
      <w:r w:rsidR="00477ECF">
        <w:t>. ¿QUÉ ES?</w:t>
      </w:r>
      <w:bookmarkEnd w:id="69"/>
    </w:p>
    <w:p w14:paraId="4FAAC8F9" w14:textId="77777777" w:rsidR="007F1002" w:rsidRDefault="007F1002" w:rsidP="007F1002">
      <w:pPr>
        <w:rPr>
          <w:sz w:val="24"/>
        </w:rPr>
      </w:pPr>
    </w:p>
    <w:p w14:paraId="5E83D593" w14:textId="7919948C" w:rsidR="008201D8" w:rsidRDefault="008201D8" w:rsidP="007F1002">
      <w:pPr>
        <w:rPr>
          <w:sz w:val="24"/>
        </w:rPr>
      </w:pPr>
      <w:r>
        <w:rPr>
          <w:sz w:val="24"/>
        </w:rPr>
        <w:t xml:space="preserve">Para saber con seguridad lo que es IEC 61850, primero es necesario saber lo que las siglas IEC significan. </w:t>
      </w:r>
      <w:r w:rsidR="00BA3059" w:rsidRPr="00BA3059">
        <w:rPr>
          <w:b/>
          <w:sz w:val="24"/>
        </w:rPr>
        <w:t>I</w:t>
      </w:r>
      <w:r w:rsidR="00BA3059">
        <w:rPr>
          <w:sz w:val="24"/>
        </w:rPr>
        <w:t xml:space="preserve">nternational </w:t>
      </w:r>
      <w:r w:rsidR="00BA3059" w:rsidRPr="00BA3059">
        <w:rPr>
          <w:b/>
          <w:sz w:val="24"/>
        </w:rPr>
        <w:t>E</w:t>
      </w:r>
      <w:r w:rsidR="00BA3059">
        <w:rPr>
          <w:sz w:val="24"/>
        </w:rPr>
        <w:t xml:space="preserve">lectrotechnical </w:t>
      </w:r>
      <w:r w:rsidR="00BA3059" w:rsidRPr="00BA3059">
        <w:rPr>
          <w:b/>
          <w:sz w:val="24"/>
        </w:rPr>
        <w:t>C</w:t>
      </w:r>
      <w:r w:rsidR="00BA3059">
        <w:rPr>
          <w:sz w:val="24"/>
        </w:rPr>
        <w:t xml:space="preserve">omission, es el significado de las siglas correspondientes a </w:t>
      </w:r>
      <w:r w:rsidR="00BA3059" w:rsidRPr="00BA3059">
        <w:rPr>
          <w:b/>
          <w:sz w:val="24"/>
        </w:rPr>
        <w:t>IEC</w:t>
      </w:r>
      <w:r w:rsidR="008524AB">
        <w:rPr>
          <w:sz w:val="24"/>
        </w:rPr>
        <w:t xml:space="preserve"> </w:t>
      </w:r>
      <w:r w:rsidR="00BA3059">
        <w:rPr>
          <w:sz w:val="24"/>
        </w:rPr>
        <w:t>traducido al castellano Comisión Electrotécnica Internacional</w:t>
      </w:r>
      <w:r w:rsidR="008524AB">
        <w:rPr>
          <w:sz w:val="24"/>
        </w:rPr>
        <w:t>,</w:t>
      </w:r>
      <w:r w:rsidR="00BA3059">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sidR="00BA3059">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E03C2D">
      <w:pPr>
        <w:pStyle w:val="Cita"/>
      </w:pPr>
      <w:r>
        <w:t xml:space="preserve">Ilustración 19. Logotipo IEC. (Fuente: </w:t>
      </w:r>
      <w:hyperlink r:id="rId48" w:history="1">
        <w:r w:rsidRPr="003C1A1F">
          <w:rPr>
            <w:rStyle w:val="Hipervnculo"/>
          </w:rPr>
          <w:t>http://www.seguridadepm.com/iec</w:t>
        </w:r>
      </w:hyperlink>
      <w:r>
        <w:t xml:space="preserve"> )</w:t>
      </w:r>
    </w:p>
    <w:p w14:paraId="37AA0895" w14:textId="77777777" w:rsidR="00E03C2D" w:rsidRDefault="00E03C2D" w:rsidP="00E03C2D"/>
    <w:p w14:paraId="05D96879" w14:textId="0C30B607" w:rsidR="00E03C2D" w:rsidRDefault="00E03C2D" w:rsidP="00E03C2D">
      <w:r>
        <w:t xml:space="preserve">Este organismo se encarga de promover entre sus miembros la cooperación internacional en todas las áreas de la normalización </w:t>
      </w:r>
      <w:r w:rsidR="00A62979">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Default="00E03C2D" w:rsidP="00E03C2D">
      <w:r>
        <w:lastRenderedPageBreak/>
        <w:t xml:space="preserve">Podemos definir el IEC 61850 como </w:t>
      </w:r>
      <w:r w:rsidR="00A62979">
        <w:t xml:space="preserve">el estándar </w:t>
      </w:r>
      <w:r>
        <w:t xml:space="preserve">que se encarga de definir los protocolos de comunicación entre diferentes equipos ubicados en las subestaciones </w:t>
      </w:r>
      <w:r w:rsidR="00A62979">
        <w:t>eléctricas</w:t>
      </w:r>
      <w: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7E9D710C"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HMI,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7007D1">
      <w:pPr>
        <w:pStyle w:val="Cita"/>
      </w:pPr>
      <w:r>
        <w:t>Ilustración 20. Resumen IEC 61850(Fuente: extraído de MANUALES IEC61850 dados por SICA SA)</w:t>
      </w:r>
    </w:p>
    <w:p w14:paraId="20012E0E" w14:textId="77777777" w:rsidR="007007D1" w:rsidRDefault="007007D1" w:rsidP="007007D1">
      <w:pPr>
        <w:jc w:val="center"/>
        <w:rPr>
          <w:sz w:val="24"/>
        </w:rPr>
      </w:pPr>
    </w:p>
    <w:p w14:paraId="1C19ACA6" w14:textId="77777777" w:rsidR="007007D1" w:rsidRDefault="007007D1" w:rsidP="007F1002">
      <w:pPr>
        <w:rPr>
          <w:sz w:val="24"/>
        </w:rPr>
      </w:pPr>
    </w:p>
    <w:p w14:paraId="7ED2C3A3" w14:textId="77777777" w:rsidR="00191CC6" w:rsidRDefault="00191CC6" w:rsidP="007F1002">
      <w:pP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70" w:name="_Toc104974603"/>
      <w:r>
        <w:t>ORÍGENES DEL ESTANDAR IEC 61850</w:t>
      </w:r>
      <w:bookmarkEnd w:id="70"/>
    </w:p>
    <w:p w14:paraId="49D0B955" w14:textId="77777777" w:rsidR="007F1002" w:rsidRDefault="007F1002" w:rsidP="007F1002">
      <w:bookmarkStart w:id="71" w:name="OLE_LINK12"/>
      <w:bookmarkStart w:id="72"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Distribuida (DER) y de las microgrid. </w:t>
      </w:r>
      <w:r w:rsidR="002C0E4E">
        <w:t>La</w:t>
      </w:r>
      <w:r w:rsidR="000102CA">
        <w:t xml:space="preserve"> necesidad </w:t>
      </w:r>
      <w:r w:rsidR="002C0E4E">
        <w:t xml:space="preserve">de </w:t>
      </w:r>
      <w:r w:rsidR="000102CA">
        <w:t xml:space="preserve">la creación de un canal de datos bidireccional </w:t>
      </w:r>
      <w:r w:rsidR="000102CA">
        <w:lastRenderedPageBreak/>
        <w:t>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t>así</w:t>
      </w:r>
      <w:r w:rsidR="008524AB">
        <w:t xml:space="preserve"> como </w:t>
      </w:r>
      <w:r w:rsidR="003874FE">
        <w:t xml:space="preserve">la búsqueda de la seguridad de las infraestructuras correspondientes. </w:t>
      </w:r>
      <w:r w:rsidR="000102CA">
        <w:t>Pero hasta finales del año 2005 no se pudo publicar oficialmente debido a que faltaba la aprobación de alguna de ellas</w:t>
      </w:r>
      <w:bookmarkEnd w:id="71"/>
      <w:bookmarkEnd w:id="72"/>
      <w:r w:rsidR="000102CA">
        <w:t xml:space="preserve">. </w:t>
      </w:r>
    </w:p>
    <w:p w14:paraId="5764DFCB" w14:textId="1D802C26" w:rsidR="003874FE" w:rsidRDefault="003874FE" w:rsidP="007F1002">
      <w:r>
        <w:t>Anteriormente al protocolo IEC 61850, se encontraban ostros 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76D35A2D" w:rsidR="00B65A79" w:rsidRDefault="00B65A79" w:rsidP="007F1002">
      <w:r>
        <w:t xml:space="preserve">Con la puesta en marcha del IEC 61850, se consiguió una flexibilidad nunca vista en un protocolo eléctrico. El IEC 61850 usa por defecto Ethernet, TCP/IP, y MMS, pero la ventaja de este mismo es que todos ellos se pueden sustituir por el que sea adapte mejor a las necesidades exigidas. Como ya se </w:t>
      </w:r>
      <w:r w:rsidR="00995DA4">
        <w:t>comentó</w:t>
      </w:r>
      <w:r>
        <w:t xml:space="preserve"> anteriormente, el protocolo IEC 6850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31C54DF8" w14:textId="77777777" w:rsidR="00477ECF" w:rsidRDefault="00477ECF" w:rsidP="007F1002"/>
    <w:p w14:paraId="794CFA02" w14:textId="77777777" w:rsidR="00477ECF" w:rsidRDefault="00477ECF" w:rsidP="007F1002"/>
    <w:p w14:paraId="62127B0F" w14:textId="7906C793" w:rsidR="007F1002" w:rsidRDefault="007F1002" w:rsidP="007F1002">
      <w:pPr>
        <w:pStyle w:val="Ttulo3"/>
      </w:pPr>
      <w:bookmarkStart w:id="73" w:name="_Toc104974604"/>
      <w:r>
        <w:t xml:space="preserve">ESTRUCTURA DEL </w:t>
      </w:r>
      <w:r w:rsidR="007007D1">
        <w:t xml:space="preserve">ESTANDAR </w:t>
      </w:r>
      <w:r>
        <w:t>IEC 61850</w:t>
      </w:r>
      <w:bookmarkEnd w:id="73"/>
    </w:p>
    <w:p w14:paraId="659287EE" w14:textId="77777777" w:rsidR="007F1002" w:rsidRDefault="007F1002" w:rsidP="007F1002"/>
    <w:p w14:paraId="68314EE6" w14:textId="70312459" w:rsidR="00860BE8" w:rsidRDefault="00860BE8" w:rsidP="007F1002">
      <w:r>
        <w:t xml:space="preserve">El estándar IEC 61850 se divide en lo que se denomina como capítulos. El estándar consta de 10 </w:t>
      </w:r>
      <w:r w:rsidR="00090612">
        <w:t>capítulos</w:t>
      </w:r>
      <w:r>
        <w:t xml:space="preserve">, alguno de ellos con varios subcapítulos </w:t>
      </w:r>
      <w:r w:rsidR="00090612">
        <w:t>en su interior. Los 10 capítulos, son los siguientes:</w:t>
      </w:r>
    </w:p>
    <w:p w14:paraId="3EF532B4" w14:textId="2681F34E" w:rsidR="00090612" w:rsidRDefault="00090612" w:rsidP="00090612">
      <w:pPr>
        <w:pStyle w:val="Prrafodelista"/>
        <w:numPr>
          <w:ilvl w:val="0"/>
          <w:numId w:val="18"/>
        </w:numPr>
      </w:pPr>
      <w:r>
        <w:t>Principios básicos</w:t>
      </w:r>
    </w:p>
    <w:p w14:paraId="00851DC9" w14:textId="6A3B50E4" w:rsidR="00090612" w:rsidRDefault="00090612" w:rsidP="00090612">
      <w:pPr>
        <w:pStyle w:val="Prrafodelista"/>
        <w:numPr>
          <w:ilvl w:val="0"/>
          <w:numId w:val="18"/>
        </w:numPr>
      </w:pPr>
      <w:r>
        <w:t>Glosario</w:t>
      </w:r>
    </w:p>
    <w:p w14:paraId="0C386304" w14:textId="44B3A35E" w:rsidR="00090612" w:rsidRDefault="00090612" w:rsidP="00090612">
      <w:pPr>
        <w:pStyle w:val="Prrafodelista"/>
        <w:numPr>
          <w:ilvl w:val="0"/>
          <w:numId w:val="18"/>
        </w:numPr>
      </w:pPr>
      <w:r>
        <w:t>Requerimientos generales/principales</w:t>
      </w:r>
    </w:p>
    <w:p w14:paraId="727D1C4D" w14:textId="25077666" w:rsidR="00090612" w:rsidRDefault="00090612" w:rsidP="00090612">
      <w:pPr>
        <w:pStyle w:val="Prrafodelista"/>
        <w:numPr>
          <w:ilvl w:val="0"/>
          <w:numId w:val="18"/>
        </w:numPr>
      </w:pPr>
      <w:r>
        <w:t>Sistema y administración del proyecto</w:t>
      </w:r>
    </w:p>
    <w:p w14:paraId="396CFBDF" w14:textId="14A33439" w:rsidR="00090612" w:rsidRDefault="00090612" w:rsidP="00090612">
      <w:pPr>
        <w:pStyle w:val="Prrafodelista"/>
        <w:numPr>
          <w:ilvl w:val="0"/>
          <w:numId w:val="18"/>
        </w:numPr>
      </w:pPr>
      <w:r>
        <w:t>Requerimientos de comunicación</w:t>
      </w:r>
    </w:p>
    <w:p w14:paraId="06A575C1" w14:textId="42BEBEA8" w:rsidR="00090612" w:rsidRDefault="00090612" w:rsidP="00090612">
      <w:pPr>
        <w:pStyle w:val="Prrafodelista"/>
        <w:numPr>
          <w:ilvl w:val="0"/>
          <w:numId w:val="18"/>
        </w:numPr>
      </w:pPr>
      <w:r>
        <w:t>Configuración del sistema de automatización de subestaciones</w:t>
      </w:r>
    </w:p>
    <w:p w14:paraId="73EE6F54" w14:textId="3FA263AB" w:rsidR="00090612" w:rsidRDefault="00090612" w:rsidP="00090612">
      <w:pPr>
        <w:pStyle w:val="Prrafodelista"/>
        <w:numPr>
          <w:ilvl w:val="0"/>
          <w:numId w:val="18"/>
        </w:numPr>
      </w:pPr>
      <w:r>
        <w:t>Estructura básica de comunicación</w:t>
      </w:r>
    </w:p>
    <w:p w14:paraId="5980FCA5" w14:textId="3CBADE17" w:rsidR="00090612" w:rsidRDefault="00883E86" w:rsidP="00883E86">
      <w:pPr>
        <w:pStyle w:val="Prrafodelista"/>
        <w:numPr>
          <w:ilvl w:val="0"/>
          <w:numId w:val="18"/>
        </w:numPr>
      </w:pPr>
      <w:r>
        <w:t>Mapeo de servicios de comunicación específicos (SCSM) - Asignaciones a MMS</w:t>
      </w:r>
    </w:p>
    <w:p w14:paraId="67E6EBD3" w14:textId="2FD932A3" w:rsidR="00883E86" w:rsidRDefault="00883E86" w:rsidP="00883E86">
      <w:pPr>
        <w:pStyle w:val="Prrafodelista"/>
        <w:numPr>
          <w:ilvl w:val="0"/>
          <w:numId w:val="18"/>
        </w:numPr>
      </w:pPr>
      <w:r>
        <w:t xml:space="preserve">Servicio específico de comunicación. Mapeo (SCSM) -Valores muestreados sobre unidireccional en serie enlace multidrop punto a punto y sobre </w:t>
      </w:r>
      <w:r w:rsidRPr="00883E86">
        <w:t>ISO/IEC 8802-3</w:t>
      </w:r>
    </w:p>
    <w:p w14:paraId="2B6BCA2D" w14:textId="04B77371" w:rsidR="00995DA4" w:rsidRDefault="00995DA4" w:rsidP="00995DA4">
      <w:pPr>
        <w:pStyle w:val="Prrafodelista"/>
        <w:numPr>
          <w:ilvl w:val="0"/>
          <w:numId w:val="18"/>
        </w:numPr>
      </w:pPr>
      <w:r>
        <w:t>Pruebas de conformidad</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8337" cy="2386702"/>
                    </a:xfrm>
                    <a:prstGeom prst="rect">
                      <a:avLst/>
                    </a:prstGeom>
                  </pic:spPr>
                </pic:pic>
              </a:graphicData>
            </a:graphic>
          </wp:inline>
        </w:drawing>
      </w:r>
    </w:p>
    <w:p w14:paraId="59039835" w14:textId="431E5016" w:rsidR="00883E86" w:rsidRDefault="00883E86" w:rsidP="00883E86">
      <w:pPr>
        <w:pStyle w:val="Cita"/>
      </w:pPr>
      <w:r>
        <w:t>Ilustración 21. Capítulos  IEC 61850(Fuente: extraído de MANUALES IEC61850 dados por SICA SA)</w:t>
      </w:r>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74" w:name="_Toc104974605"/>
      <w:r>
        <w:t xml:space="preserve">PRINCIPALES CARACTERISTICAS </w:t>
      </w:r>
      <w:r w:rsidR="00A2076C">
        <w:t xml:space="preserve">Y BENEFICIOS </w:t>
      </w:r>
      <w:r>
        <w:t>DEL PROTCOLO IEC 61850</w:t>
      </w:r>
      <w:bookmarkEnd w:id="74"/>
    </w:p>
    <w:p w14:paraId="7CA44D1C" w14:textId="77777777" w:rsidR="004108C2" w:rsidRDefault="004108C2" w:rsidP="004108C2"/>
    <w:p w14:paraId="2F34C8DE" w14:textId="511F9C55"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diseño 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6B816EA" w:rsidR="007A2E76" w:rsidRDefault="007A2E76" w:rsidP="00A2076C">
      <w:pPr>
        <w:pStyle w:val="Prrafodelista"/>
        <w:numPr>
          <w:ilvl w:val="0"/>
          <w:numId w:val="16"/>
        </w:numPr>
      </w:pPr>
      <w:r>
        <w:t>Implementación como un sistema distribuido, est significa mas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6B9C0D27" w:rsidR="000131A0" w:rsidRDefault="000131A0" w:rsidP="00A2076C">
      <w:pPr>
        <w:pStyle w:val="Prrafodelista"/>
        <w:numPr>
          <w:ilvl w:val="0"/>
          <w:numId w:val="16"/>
        </w:numPr>
      </w:pPr>
      <w:r>
        <w:t xml:space="preserve"> </w:t>
      </w:r>
    </w:p>
    <w:p w14:paraId="003A3094" w14:textId="170AC3B8" w:rsidR="004108C2" w:rsidRDefault="00A2076C" w:rsidP="004108C2">
      <w:r>
        <w:lastRenderedPageBreak/>
        <w:t xml:space="preserve"> </w:t>
      </w:r>
    </w:p>
    <w:p w14:paraId="304E0F01" w14:textId="77777777" w:rsidR="004108C2" w:rsidRDefault="004108C2" w:rsidP="004108C2"/>
    <w:p w14:paraId="182D2FD1" w14:textId="32031A48" w:rsidR="004108C2" w:rsidRDefault="004108C2" w:rsidP="004108C2">
      <w:pPr>
        <w:pStyle w:val="Ttulo3"/>
      </w:pPr>
      <w:bookmarkStart w:id="75" w:name="_Toc104974606"/>
      <w:r>
        <w:t>ARQUITECTURA DEL PROTOCOLO IEC 6850</w:t>
      </w:r>
      <w:bookmarkEnd w:id="75"/>
    </w:p>
    <w:p w14:paraId="78B1258F" w14:textId="77777777" w:rsidR="004108C2" w:rsidRDefault="004108C2" w:rsidP="004108C2"/>
    <w:p w14:paraId="2BB0FFFC" w14:textId="06501092" w:rsidR="007C4B71" w:rsidRDefault="007C4B71" w:rsidP="004108C2">
      <w:r>
        <w:t>Arquitectura</w:t>
      </w:r>
      <w:r w:rsidRPr="00287FBA">
        <w:rPr>
          <w:i/>
        </w:rPr>
        <w:t xml:space="preserve">. </w:t>
      </w:r>
      <w:r w:rsidR="00287FBA">
        <w:rPr>
          <w:i/>
        </w:rPr>
        <w:t>“</w:t>
      </w:r>
      <w:r w:rsidRPr="00287FBA">
        <w:rPr>
          <w:i/>
        </w:rPr>
        <w:t>Estructura lógica y física de los componentes de una parte de la informática</w:t>
      </w:r>
      <w:r w:rsidR="00287FBA">
        <w:rPr>
          <w:i/>
        </w:rPr>
        <w:t>”</w:t>
      </w:r>
      <w:r>
        <w:t xml:space="preserve">. Así es como la Real Academia Española define arquitectura. Por lo que, toda la estructura lógica y física del protocolo IEC 61850 debe ir descrito en este apartado. La comisión IEC, </w:t>
      </w:r>
      <w:r w:rsidR="00287FBA">
        <w:t>decidió</w:t>
      </w:r>
      <w:r>
        <w:t xml:space="preserve"> establecer tres niveles distintos, en los cuales se </w:t>
      </w:r>
      <w:r w:rsidR="00287FBA">
        <w:t>encontraran un tipo de maquinaria especifica.</w:t>
      </w:r>
    </w:p>
    <w:p w14:paraId="48986C28" w14:textId="7D9E5B21" w:rsidR="00287FBA" w:rsidRDefault="00287FBA" w:rsidP="004108C2">
      <w:r w:rsidRPr="00287FBA">
        <w:rPr>
          <w:b/>
        </w:rPr>
        <w:t>Nivel de proceso</w:t>
      </w:r>
      <w:r>
        <w:t xml:space="preserve">, </w:t>
      </w:r>
      <w:r w:rsidRPr="00287FBA">
        <w:rPr>
          <w:b/>
        </w:rPr>
        <w:t>nivel de bahía</w:t>
      </w:r>
      <w:r>
        <w:t xml:space="preserve"> y </w:t>
      </w:r>
      <w:r w:rsidRPr="00287FBA">
        <w:rPr>
          <w:b/>
        </w:rPr>
        <w:t>nivel de estación</w:t>
      </w:r>
      <w:r>
        <w:t xml:space="preserve">. </w:t>
      </w:r>
      <w:r w:rsidRPr="00287FBA">
        <w:rPr>
          <w:b/>
        </w:rPr>
        <w:t>Process Level</w:t>
      </w:r>
      <w:r>
        <w:t xml:space="preserve">, </w:t>
      </w:r>
      <w:r w:rsidRPr="00287FBA">
        <w:rPr>
          <w:b/>
        </w:rPr>
        <w:t>Bay Level</w:t>
      </w:r>
      <w:r>
        <w:t xml:space="preserve"> y </w:t>
      </w:r>
      <w:r w:rsidRPr="00287FBA">
        <w:rPr>
          <w:b/>
        </w:rPr>
        <w:t>Station Level</w:t>
      </w:r>
      <w:r>
        <w:t xml:space="preserve"> es como vienen definidos en</w:t>
      </w:r>
      <w:r w:rsidR="00FD6D99">
        <w:t xml:space="preserve"> la documentación del protocolo, en el idioma reconocido, que es inglés.</w:t>
      </w:r>
    </w:p>
    <w:p w14:paraId="54CB8076" w14:textId="71C94595"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el se encuentras los equipos eléctricos de maniobras. Los cuales pueden ser dispositivos de computación, como interruptores, o dispositivos de instrumentos, como son los transformadores o los transformadores de voltaje. </w:t>
      </w:r>
    </w:p>
    <w:p w14:paraId="105D95B6" w14:textId="77777777" w:rsidR="00AD31DF" w:rsidRDefault="00AD31DF" w:rsidP="00AD31DF">
      <w:pPr>
        <w:pStyle w:val="Prrafodelista"/>
        <w:rPr>
          <w:b/>
        </w:rPr>
      </w:pPr>
    </w:p>
    <w:p w14:paraId="58951051" w14:textId="517F63C2" w:rsidR="004A1D36" w:rsidRDefault="004A1D36" w:rsidP="00AD31DF">
      <w:pPr>
        <w:rPr>
          <w:b/>
        </w:rPr>
      </w:pPr>
    </w:p>
    <w:p w14:paraId="5A57353E" w14:textId="77777777" w:rsidR="004A1D36" w:rsidRPr="004A1D36" w:rsidRDefault="004A1D36" w:rsidP="004A1D36">
      <w:pPr>
        <w:rPr>
          <w:b/>
        </w:rPr>
      </w:pPr>
    </w:p>
    <w:p w14:paraId="45EBB8E9" w14:textId="17BF8D5C"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 nivel intermedio, se encontraran lo que se conoce como IED (Intelligent Electronic Device) o en español, dispositivo electrónico inteligente</w:t>
      </w:r>
      <w:r w:rsidR="00AA23D3">
        <w:t>, también conocido anteriormente como relés</w:t>
      </w:r>
      <w:r w:rsidR="00AA23D3" w:rsidRPr="00AA23D3">
        <w:t>.</w:t>
      </w:r>
      <w:r w:rsidR="00AA23D3">
        <w:t xml:space="preserve"> Estos dispositivos se encargan de tomar las decisiones lógicas necesarias. </w:t>
      </w:r>
    </w:p>
    <w:p w14:paraId="4274C280" w14:textId="77777777" w:rsidR="00AA23D3" w:rsidRDefault="00AA23D3" w:rsidP="00AA23D3">
      <w:pPr>
        <w:pStyle w:val="HTMLconformatoprevio"/>
        <w:numPr>
          <w:ilvl w:val="0"/>
          <w:numId w:val="21"/>
        </w:numPr>
        <w:shd w:val="clear" w:color="auto" w:fill="F8F9FA"/>
        <w:spacing w:line="540" w:lineRule="atLeast"/>
        <w:rPr>
          <w:rFonts w:ascii="inherit" w:hAnsi="inherit"/>
          <w:color w:val="202124"/>
          <w:sz w:val="42"/>
          <w:szCs w:val="42"/>
        </w:rPr>
      </w:pPr>
      <w:r>
        <w:rPr>
          <w:rStyle w:val="y2iqfc"/>
          <w:rFonts w:ascii="inherit" w:hAnsi="inherit"/>
          <w:color w:val="202124"/>
          <w:sz w:val="42"/>
          <w:szCs w:val="42"/>
        </w:rPr>
        <w:t>ied es el nuevo nombre de los relés para reflejar sus capacidades para tomar una decisión basada en la lógica y la información recopilada de los dispositivos de nivel de proceso</w:t>
      </w:r>
    </w:p>
    <w:p w14:paraId="2A9ECC61" w14:textId="77777777" w:rsidR="00AA23D3" w:rsidRPr="00AA23D3" w:rsidRDefault="00AA23D3" w:rsidP="004A1D36">
      <w:pPr>
        <w:pStyle w:val="Prrafodelista"/>
        <w:numPr>
          <w:ilvl w:val="0"/>
          <w:numId w:val="21"/>
        </w:numPr>
      </w:pPr>
    </w:p>
    <w:p w14:paraId="5EA27612" w14:textId="77777777" w:rsidR="004A1D36" w:rsidRDefault="004A1D36" w:rsidP="004A1D36">
      <w:pPr>
        <w:rPr>
          <w:b/>
        </w:rPr>
      </w:pPr>
    </w:p>
    <w:p w14:paraId="586EE0C5" w14:textId="77777777" w:rsidR="004A1D36" w:rsidRPr="004A1D36" w:rsidRDefault="004A1D36" w:rsidP="004A1D36">
      <w:pPr>
        <w:rPr>
          <w:b/>
        </w:rPr>
      </w:pPr>
    </w:p>
    <w:p w14:paraId="333F3641" w14:textId="0401EAB0" w:rsidR="004A1D36" w:rsidRDefault="004A1D36" w:rsidP="004A1D36">
      <w:pPr>
        <w:pStyle w:val="Prrafodelista"/>
        <w:numPr>
          <w:ilvl w:val="0"/>
          <w:numId w:val="21"/>
        </w:numPr>
        <w:rPr>
          <w:b/>
        </w:rPr>
      </w:pPr>
      <w:r>
        <w:rPr>
          <w:b/>
        </w:rPr>
        <w:t>Nivel de estación (“</w:t>
      </w:r>
      <w:r w:rsidRPr="004A1D36">
        <w:rPr>
          <w:b/>
          <w:i/>
        </w:rPr>
        <w:t>Station Level</w:t>
      </w:r>
      <w:r>
        <w:rPr>
          <w:b/>
        </w:rPr>
        <w:t>”).</w:t>
      </w:r>
    </w:p>
    <w:p w14:paraId="6D33A531" w14:textId="77777777" w:rsidR="004A1D36" w:rsidRDefault="004A1D36" w:rsidP="004A1D36">
      <w:pPr>
        <w:rPr>
          <w:b/>
        </w:rPr>
      </w:pPr>
    </w:p>
    <w:p w14:paraId="7CB85041" w14:textId="77777777" w:rsidR="004A1D36" w:rsidRPr="004A1D36" w:rsidRDefault="004A1D36" w:rsidP="004A1D36">
      <w:pPr>
        <w:rPr>
          <w:b/>
        </w:rPr>
      </w:pPr>
    </w:p>
    <w:p w14:paraId="1E0C1A9E" w14:textId="77777777" w:rsidR="004A1D36" w:rsidRDefault="004A1D36" w:rsidP="004108C2"/>
    <w:p w14:paraId="5165DA84" w14:textId="77777777" w:rsidR="004A1D36" w:rsidRDefault="004A1D36" w:rsidP="004108C2">
      <w:bookmarkStart w:id="76" w:name="_GoBack"/>
      <w:bookmarkEnd w:id="76"/>
    </w:p>
    <w:p w14:paraId="4B7CDFDB" w14:textId="77777777" w:rsidR="004A1D36" w:rsidRDefault="004A1D36" w:rsidP="004108C2"/>
    <w:p w14:paraId="63CF8F8C" w14:textId="7F712775" w:rsidR="00FD6D99" w:rsidRDefault="00FD6D99" w:rsidP="004A1D36">
      <w:pPr>
        <w:jc w:val="center"/>
      </w:pPr>
      <w:r>
        <w:rPr>
          <w:noProof/>
          <w:lang w:eastAsia="es-ES"/>
        </w:rPr>
        <w:drawing>
          <wp:inline distT="0" distB="0" distL="0" distR="0" wp14:anchorId="3303B8F4" wp14:editId="600F0C80">
            <wp:extent cx="5579745" cy="315023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50235"/>
                    </a:xfrm>
                    <a:prstGeom prst="rect">
                      <a:avLst/>
                    </a:prstGeom>
                  </pic:spPr>
                </pic:pic>
              </a:graphicData>
            </a:graphic>
          </wp:inline>
        </w:drawing>
      </w:r>
    </w:p>
    <w:p w14:paraId="21C80327" w14:textId="250F3E08" w:rsidR="004A1D36" w:rsidRDefault="004A1D36" w:rsidP="004A1D36">
      <w:pPr>
        <w:pStyle w:val="Cita"/>
      </w:pPr>
      <w:r>
        <w:t>Ilustración 22</w:t>
      </w:r>
      <w:r>
        <w:t xml:space="preserve">. </w:t>
      </w:r>
      <w:r>
        <w:t>Arquitectura protocolo IEC 61850</w:t>
      </w:r>
      <w:r>
        <w:t>(Fuente: extraído de MANUALES IEC61850 dados por SICA SA)</w:t>
      </w:r>
    </w:p>
    <w:p w14:paraId="26FBB7D4" w14:textId="77777777" w:rsidR="004A1D36" w:rsidRDefault="004A1D36" w:rsidP="004A1D36">
      <w:pPr>
        <w:jc w:val="center"/>
      </w:pPr>
    </w:p>
    <w:p w14:paraId="5B3BE7EE" w14:textId="77777777" w:rsidR="00FD6D99" w:rsidRDefault="00FD6D99" w:rsidP="004108C2"/>
    <w:p w14:paraId="642E5624" w14:textId="77777777" w:rsidR="00287FBA" w:rsidRDefault="00287FBA" w:rsidP="004108C2"/>
    <w:p w14:paraId="71FC377B" w14:textId="5A0098B2" w:rsidR="007C4B71" w:rsidRDefault="007C4B71" w:rsidP="004108C2"/>
    <w:p w14:paraId="3EFAD7A9" w14:textId="6F17D458" w:rsidR="004108C2" w:rsidRDefault="004108C2" w:rsidP="004108C2">
      <w:pPr>
        <w:pStyle w:val="Ttulo3"/>
      </w:pPr>
      <w:bookmarkStart w:id="77" w:name="_Toc104974607"/>
      <w:r>
        <w:t>MODELADO DE LOS DATOS</w:t>
      </w:r>
      <w:bookmarkEnd w:id="77"/>
    </w:p>
    <w:p w14:paraId="78DA706C" w14:textId="77777777" w:rsidR="004108C2" w:rsidRPr="004108C2" w:rsidRDefault="004108C2" w:rsidP="004108C2"/>
    <w:p w14:paraId="64AF74AC" w14:textId="1CCEA1D0" w:rsidR="007F1002" w:rsidRDefault="007F1002" w:rsidP="007F1002">
      <w:pPr>
        <w:pStyle w:val="Ttulo3"/>
      </w:pPr>
      <w:bookmarkStart w:id="78" w:name="_Toc104974608"/>
      <w:r>
        <w:t>MODELOS DE COMUNICACIÓN</w:t>
      </w:r>
      <w:bookmarkEnd w:id="78"/>
    </w:p>
    <w:p w14:paraId="4DD808AB" w14:textId="77777777" w:rsidR="00883E86" w:rsidRPr="00883E86" w:rsidRDefault="00883E86" w:rsidP="00883E86">
      <w:pPr>
        <w:pStyle w:val="Ttulo1"/>
        <w:numPr>
          <w:ilvl w:val="0"/>
          <w:numId w:val="0"/>
        </w:numPr>
        <w:ind w:left="432"/>
      </w:pPr>
    </w:p>
    <w:p w14:paraId="4F19C040" w14:textId="77777777" w:rsidR="007B4DEA" w:rsidRDefault="007B4DEA" w:rsidP="007B4DEA"/>
    <w:p w14:paraId="29F127BA" w14:textId="77777777" w:rsidR="007B4DEA" w:rsidRDefault="007B4DEA" w:rsidP="007B4DEA"/>
    <w:p w14:paraId="02D47A5B" w14:textId="77777777" w:rsidR="007B4DEA" w:rsidRDefault="007B4DEA" w:rsidP="007B4DEA"/>
    <w:p w14:paraId="59A3F4C6" w14:textId="42D0A2EA" w:rsidR="004743B9" w:rsidRDefault="009823C5" w:rsidP="004743B9">
      <w:pPr>
        <w:pStyle w:val="Ttulo2"/>
      </w:pPr>
      <w:bookmarkStart w:id="79" w:name="_Toc104974609"/>
      <w:r>
        <w:t xml:space="preserve">Virtualización de IEDs con la herramienta </w:t>
      </w:r>
      <w:r w:rsidR="004743B9">
        <w:t>IED Scout</w:t>
      </w:r>
      <w:bookmarkEnd w:id="79"/>
    </w:p>
    <w:p w14:paraId="1380C8CA" w14:textId="77777777" w:rsidR="009823C5" w:rsidRDefault="009823C5" w:rsidP="009823C5"/>
    <w:p w14:paraId="4EA3B889" w14:textId="77777777" w:rsidR="009823C5" w:rsidRPr="009823C5" w:rsidRDefault="009823C5" w:rsidP="009823C5"/>
    <w:p w14:paraId="2917567A" w14:textId="6F39B279" w:rsidR="007B4DEA" w:rsidRDefault="009823C5" w:rsidP="007B4DEA">
      <w:pPr>
        <w:pStyle w:val="Ttulo2"/>
      </w:pPr>
      <w:bookmarkStart w:id="80" w:name="_Toc104974610"/>
      <w:r>
        <w:t xml:space="preserve">Uso de </w:t>
      </w:r>
      <w:r w:rsidR="007B4DEA">
        <w:t>Nozomi</w:t>
      </w:r>
      <w:r>
        <w:t xml:space="preserve"> Guardian para protección de IEDs</w:t>
      </w:r>
      <w:bookmarkEnd w:id="80"/>
    </w:p>
    <w:p w14:paraId="01AFDEC9" w14:textId="77777777" w:rsidR="009823C5" w:rsidRDefault="009823C5" w:rsidP="009823C5"/>
    <w:p w14:paraId="53027100" w14:textId="77777777" w:rsidR="009823C5" w:rsidRPr="009823C5" w:rsidRDefault="009823C5" w:rsidP="009823C5"/>
    <w:p w14:paraId="238DC132" w14:textId="77777777" w:rsidR="007B4DEA" w:rsidRDefault="007B4DEA" w:rsidP="007B4DEA"/>
    <w:p w14:paraId="10395E9A" w14:textId="77777777" w:rsidR="007B4DEA" w:rsidRDefault="007B4DEA" w:rsidP="007B4DEA"/>
    <w:p w14:paraId="03EEFFB5" w14:textId="77777777" w:rsidR="007B4DEA" w:rsidRPr="007B4DEA" w:rsidRDefault="007B4DEA" w:rsidP="007B4DEA"/>
    <w:p w14:paraId="6762CD84" w14:textId="77777777" w:rsidR="007F1002" w:rsidRPr="007F1002" w:rsidRDefault="007F1002" w:rsidP="007F1002"/>
    <w:p w14:paraId="2FE5DE1D" w14:textId="77777777" w:rsidR="003E677D" w:rsidRDefault="003E677D" w:rsidP="003E677D"/>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77777777" w:rsidR="00A5247C" w:rsidRPr="00AA787E" w:rsidRDefault="00A5247C" w:rsidP="00AA787E">
      <w:pPr>
        <w:widowControl w:val="0"/>
        <w:spacing w:after="0" w:line="240" w:lineRule="auto"/>
        <w:rPr>
          <w:rFonts w:ascii="Times New Roman" w:eastAsia="Calibri" w:hAnsi="Times New Roman" w:cs="Times New Roman"/>
          <w:sz w:val="28"/>
          <w:szCs w:val="28"/>
        </w:rPr>
      </w:pPr>
    </w:p>
    <w:sectPr w:rsidR="00A5247C" w:rsidRPr="00AA787E" w:rsidSect="00774339">
      <w:headerReference w:type="default" r:id="rId52"/>
      <w:footerReference w:type="default" r:id="rId53"/>
      <w:type w:val="continuous"/>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616A8" w14:textId="77777777" w:rsidR="0086705B" w:rsidRDefault="0086705B">
      <w:pPr>
        <w:spacing w:after="0" w:line="240" w:lineRule="auto"/>
      </w:pPr>
      <w:r>
        <w:separator/>
      </w:r>
    </w:p>
  </w:endnote>
  <w:endnote w:type="continuationSeparator" w:id="0">
    <w:p w14:paraId="6DFF6E3D" w14:textId="77777777" w:rsidR="0086705B" w:rsidRDefault="00867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146974" w:rsidRDefault="00146974">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146974" w:rsidRDefault="0014697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76840" w14:textId="77777777" w:rsidR="0086705B" w:rsidRDefault="0086705B">
      <w:pPr>
        <w:spacing w:after="0" w:line="240" w:lineRule="auto"/>
      </w:pPr>
      <w:r>
        <w:separator/>
      </w:r>
    </w:p>
  </w:footnote>
  <w:footnote w:type="continuationSeparator" w:id="0">
    <w:p w14:paraId="1C5A1E47" w14:textId="77777777" w:rsidR="0086705B" w:rsidRDefault="008670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146974" w:rsidRDefault="00146974"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5C574B8B" w:rsidR="00146974" w:rsidRPr="00AD150E" w:rsidRDefault="00146974"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DF1BAE" w:rsidRPr="00DF1BAE">
      <w:rPr>
        <w:b/>
        <w:bCs/>
        <w:noProof/>
        <w:lang w:val="es-ES"/>
      </w:rPr>
      <w:t>43</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DF1BAE" w:rsidRPr="00DF1BAE">
      <w:rPr>
        <w:b/>
        <w:bCs/>
        <w:noProof/>
        <w:lang w:val="es-ES"/>
      </w:rPr>
      <w:t>46</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CB77114"/>
    <w:multiLevelType w:val="hybridMultilevel"/>
    <w:tmpl w:val="9282E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0"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26263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A62502"/>
    <w:multiLevelType w:val="hybridMultilevel"/>
    <w:tmpl w:val="E47CEB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10"/>
  </w:num>
  <w:num w:numId="3">
    <w:abstractNumId w:val="8"/>
  </w:num>
  <w:num w:numId="4">
    <w:abstractNumId w:val="1"/>
  </w:num>
  <w:num w:numId="5">
    <w:abstractNumId w:val="14"/>
  </w:num>
  <w:num w:numId="6">
    <w:abstractNumId w:val="6"/>
  </w:num>
  <w:num w:numId="7">
    <w:abstractNumId w:val="15"/>
  </w:num>
  <w:num w:numId="8">
    <w:abstractNumId w:val="20"/>
  </w:num>
  <w:num w:numId="9">
    <w:abstractNumId w:val="3"/>
  </w:num>
  <w:num w:numId="10">
    <w:abstractNumId w:val="16"/>
  </w:num>
  <w:num w:numId="11">
    <w:abstractNumId w:val="11"/>
  </w:num>
  <w:num w:numId="12">
    <w:abstractNumId w:val="12"/>
  </w:num>
  <w:num w:numId="13">
    <w:abstractNumId w:val="7"/>
  </w:num>
  <w:num w:numId="14">
    <w:abstractNumId w:val="13"/>
  </w:num>
  <w:num w:numId="15">
    <w:abstractNumId w:val="18"/>
  </w:num>
  <w:num w:numId="16">
    <w:abstractNumId w:val="19"/>
  </w:num>
  <w:num w:numId="17">
    <w:abstractNumId w:val="0"/>
  </w:num>
  <w:num w:numId="18">
    <w:abstractNumId w:val="17"/>
  </w:num>
  <w:num w:numId="19">
    <w:abstractNumId w:val="4"/>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8E"/>
    <w:rsid w:val="00004C38"/>
    <w:rsid w:val="000102CA"/>
    <w:rsid w:val="0001068B"/>
    <w:rsid w:val="000131A0"/>
    <w:rsid w:val="000212BB"/>
    <w:rsid w:val="00022040"/>
    <w:rsid w:val="0002272D"/>
    <w:rsid w:val="00024FD2"/>
    <w:rsid w:val="00033318"/>
    <w:rsid w:val="00040C23"/>
    <w:rsid w:val="000447B2"/>
    <w:rsid w:val="000832E6"/>
    <w:rsid w:val="00090612"/>
    <w:rsid w:val="000964BA"/>
    <w:rsid w:val="000B716C"/>
    <w:rsid w:val="000C115F"/>
    <w:rsid w:val="000F3875"/>
    <w:rsid w:val="000F424D"/>
    <w:rsid w:val="00100195"/>
    <w:rsid w:val="00110F22"/>
    <w:rsid w:val="001352C9"/>
    <w:rsid w:val="001450FB"/>
    <w:rsid w:val="00146974"/>
    <w:rsid w:val="001472DB"/>
    <w:rsid w:val="00170A10"/>
    <w:rsid w:val="0018123F"/>
    <w:rsid w:val="001838E0"/>
    <w:rsid w:val="00190DF9"/>
    <w:rsid w:val="00191CC6"/>
    <w:rsid w:val="00196666"/>
    <w:rsid w:val="001B5DB2"/>
    <w:rsid w:val="001C1E8E"/>
    <w:rsid w:val="001C533D"/>
    <w:rsid w:val="001D7BD3"/>
    <w:rsid w:val="001F251E"/>
    <w:rsid w:val="001F2981"/>
    <w:rsid w:val="00207B55"/>
    <w:rsid w:val="00213175"/>
    <w:rsid w:val="002237CC"/>
    <w:rsid w:val="002303F3"/>
    <w:rsid w:val="00241FBF"/>
    <w:rsid w:val="002553B2"/>
    <w:rsid w:val="00276B40"/>
    <w:rsid w:val="002816C0"/>
    <w:rsid w:val="00287FBA"/>
    <w:rsid w:val="00292CE6"/>
    <w:rsid w:val="002B2AC6"/>
    <w:rsid w:val="002B4592"/>
    <w:rsid w:val="002C0E4E"/>
    <w:rsid w:val="002C25C0"/>
    <w:rsid w:val="002D54A2"/>
    <w:rsid w:val="002E7FCE"/>
    <w:rsid w:val="00324D69"/>
    <w:rsid w:val="0032542E"/>
    <w:rsid w:val="00341962"/>
    <w:rsid w:val="00347A76"/>
    <w:rsid w:val="0035654A"/>
    <w:rsid w:val="003569E3"/>
    <w:rsid w:val="003874FE"/>
    <w:rsid w:val="003B4BC0"/>
    <w:rsid w:val="003E431E"/>
    <w:rsid w:val="003E56A1"/>
    <w:rsid w:val="003E677D"/>
    <w:rsid w:val="003F77F5"/>
    <w:rsid w:val="0040697E"/>
    <w:rsid w:val="004108C2"/>
    <w:rsid w:val="00410965"/>
    <w:rsid w:val="004225BE"/>
    <w:rsid w:val="00422DF9"/>
    <w:rsid w:val="00424EFB"/>
    <w:rsid w:val="0042594E"/>
    <w:rsid w:val="00442595"/>
    <w:rsid w:val="004743B9"/>
    <w:rsid w:val="00477ECF"/>
    <w:rsid w:val="004954A3"/>
    <w:rsid w:val="0049679D"/>
    <w:rsid w:val="004A1D36"/>
    <w:rsid w:val="004B0C42"/>
    <w:rsid w:val="004B0D0A"/>
    <w:rsid w:val="004C358A"/>
    <w:rsid w:val="004E1C42"/>
    <w:rsid w:val="004F1725"/>
    <w:rsid w:val="00501D03"/>
    <w:rsid w:val="00505545"/>
    <w:rsid w:val="00505D36"/>
    <w:rsid w:val="00510F5A"/>
    <w:rsid w:val="00511071"/>
    <w:rsid w:val="00517289"/>
    <w:rsid w:val="0052502F"/>
    <w:rsid w:val="00526DD2"/>
    <w:rsid w:val="00527A9C"/>
    <w:rsid w:val="0053294D"/>
    <w:rsid w:val="00532F4D"/>
    <w:rsid w:val="00541DBC"/>
    <w:rsid w:val="00567BDB"/>
    <w:rsid w:val="005A2331"/>
    <w:rsid w:val="005A343E"/>
    <w:rsid w:val="005B57AE"/>
    <w:rsid w:val="005D01FE"/>
    <w:rsid w:val="005D3B31"/>
    <w:rsid w:val="005E49F1"/>
    <w:rsid w:val="005E7FA4"/>
    <w:rsid w:val="005F1BB1"/>
    <w:rsid w:val="0060346E"/>
    <w:rsid w:val="00606FED"/>
    <w:rsid w:val="006476D4"/>
    <w:rsid w:val="00657F4C"/>
    <w:rsid w:val="00676DBA"/>
    <w:rsid w:val="006878AD"/>
    <w:rsid w:val="006C240C"/>
    <w:rsid w:val="007007D1"/>
    <w:rsid w:val="00701146"/>
    <w:rsid w:val="007148A1"/>
    <w:rsid w:val="00732BF2"/>
    <w:rsid w:val="00742151"/>
    <w:rsid w:val="00744DD7"/>
    <w:rsid w:val="00765DAE"/>
    <w:rsid w:val="00766650"/>
    <w:rsid w:val="007723BE"/>
    <w:rsid w:val="00774339"/>
    <w:rsid w:val="0077471A"/>
    <w:rsid w:val="00777582"/>
    <w:rsid w:val="007A2E76"/>
    <w:rsid w:val="007B4DEA"/>
    <w:rsid w:val="007C4B71"/>
    <w:rsid w:val="007D40CA"/>
    <w:rsid w:val="007E2412"/>
    <w:rsid w:val="007E2512"/>
    <w:rsid w:val="007F1002"/>
    <w:rsid w:val="00815693"/>
    <w:rsid w:val="008201D8"/>
    <w:rsid w:val="008215E4"/>
    <w:rsid w:val="008505FE"/>
    <w:rsid w:val="008524AB"/>
    <w:rsid w:val="00860BE8"/>
    <w:rsid w:val="0086705B"/>
    <w:rsid w:val="00883493"/>
    <w:rsid w:val="00883E86"/>
    <w:rsid w:val="008A79ED"/>
    <w:rsid w:val="008B10AD"/>
    <w:rsid w:val="008B36A7"/>
    <w:rsid w:val="008B6952"/>
    <w:rsid w:val="008D1BE4"/>
    <w:rsid w:val="0090520E"/>
    <w:rsid w:val="00907599"/>
    <w:rsid w:val="009655DB"/>
    <w:rsid w:val="00972061"/>
    <w:rsid w:val="009823C5"/>
    <w:rsid w:val="00993C1F"/>
    <w:rsid w:val="00995DA4"/>
    <w:rsid w:val="009E25C9"/>
    <w:rsid w:val="009E3DAE"/>
    <w:rsid w:val="009E7CF3"/>
    <w:rsid w:val="009F3D07"/>
    <w:rsid w:val="00A03D3A"/>
    <w:rsid w:val="00A05244"/>
    <w:rsid w:val="00A05C26"/>
    <w:rsid w:val="00A2076C"/>
    <w:rsid w:val="00A218A1"/>
    <w:rsid w:val="00A21B8A"/>
    <w:rsid w:val="00A337F9"/>
    <w:rsid w:val="00A41A1E"/>
    <w:rsid w:val="00A5247C"/>
    <w:rsid w:val="00A573A7"/>
    <w:rsid w:val="00A6287A"/>
    <w:rsid w:val="00A62979"/>
    <w:rsid w:val="00A65D93"/>
    <w:rsid w:val="00A70693"/>
    <w:rsid w:val="00A80076"/>
    <w:rsid w:val="00A834DF"/>
    <w:rsid w:val="00A90F05"/>
    <w:rsid w:val="00AA23D3"/>
    <w:rsid w:val="00AA77D6"/>
    <w:rsid w:val="00AA787E"/>
    <w:rsid w:val="00AB1CFB"/>
    <w:rsid w:val="00AD150E"/>
    <w:rsid w:val="00AD31DF"/>
    <w:rsid w:val="00AD7904"/>
    <w:rsid w:val="00AE7563"/>
    <w:rsid w:val="00B045AB"/>
    <w:rsid w:val="00B331EE"/>
    <w:rsid w:val="00B51D1E"/>
    <w:rsid w:val="00B65A79"/>
    <w:rsid w:val="00B73877"/>
    <w:rsid w:val="00B849DD"/>
    <w:rsid w:val="00BA3059"/>
    <w:rsid w:val="00BA44DD"/>
    <w:rsid w:val="00BD06DA"/>
    <w:rsid w:val="00BD33BC"/>
    <w:rsid w:val="00BE649B"/>
    <w:rsid w:val="00C053E4"/>
    <w:rsid w:val="00C062B3"/>
    <w:rsid w:val="00C20FF9"/>
    <w:rsid w:val="00C23B5C"/>
    <w:rsid w:val="00C326A1"/>
    <w:rsid w:val="00C341C7"/>
    <w:rsid w:val="00C47D68"/>
    <w:rsid w:val="00C55023"/>
    <w:rsid w:val="00C60B35"/>
    <w:rsid w:val="00C61D1A"/>
    <w:rsid w:val="00C63D92"/>
    <w:rsid w:val="00C705F0"/>
    <w:rsid w:val="00C71FB6"/>
    <w:rsid w:val="00C73655"/>
    <w:rsid w:val="00C74412"/>
    <w:rsid w:val="00C76950"/>
    <w:rsid w:val="00C96A25"/>
    <w:rsid w:val="00CB02D0"/>
    <w:rsid w:val="00CB52D7"/>
    <w:rsid w:val="00CC561A"/>
    <w:rsid w:val="00CC64A5"/>
    <w:rsid w:val="00CD0356"/>
    <w:rsid w:val="00CD7665"/>
    <w:rsid w:val="00D16C35"/>
    <w:rsid w:val="00D17701"/>
    <w:rsid w:val="00D23620"/>
    <w:rsid w:val="00D2474B"/>
    <w:rsid w:val="00D46059"/>
    <w:rsid w:val="00D61BE9"/>
    <w:rsid w:val="00D71202"/>
    <w:rsid w:val="00D9118C"/>
    <w:rsid w:val="00D93868"/>
    <w:rsid w:val="00DA7BAE"/>
    <w:rsid w:val="00DC7951"/>
    <w:rsid w:val="00DD2CDC"/>
    <w:rsid w:val="00DE479E"/>
    <w:rsid w:val="00DE6380"/>
    <w:rsid w:val="00DF1BAE"/>
    <w:rsid w:val="00E03C2D"/>
    <w:rsid w:val="00E11825"/>
    <w:rsid w:val="00E14B8C"/>
    <w:rsid w:val="00E23914"/>
    <w:rsid w:val="00E519DA"/>
    <w:rsid w:val="00E51C45"/>
    <w:rsid w:val="00E67D1A"/>
    <w:rsid w:val="00E77B47"/>
    <w:rsid w:val="00E840A3"/>
    <w:rsid w:val="00EB4DE1"/>
    <w:rsid w:val="00EB64FF"/>
    <w:rsid w:val="00EE586B"/>
    <w:rsid w:val="00EE6549"/>
    <w:rsid w:val="00EF7F0F"/>
    <w:rsid w:val="00F04FA7"/>
    <w:rsid w:val="00F134C7"/>
    <w:rsid w:val="00F165F6"/>
    <w:rsid w:val="00F33754"/>
    <w:rsid w:val="00F357D0"/>
    <w:rsid w:val="00F369DB"/>
    <w:rsid w:val="00F7157B"/>
    <w:rsid w:val="00F93B37"/>
    <w:rsid w:val="00FA1F72"/>
    <w:rsid w:val="00FA6071"/>
    <w:rsid w:val="00FC0913"/>
    <w:rsid w:val="00FC0E8B"/>
    <w:rsid w:val="00FD055A"/>
    <w:rsid w:val="00FD37CD"/>
    <w:rsid w:val="00FD5D07"/>
    <w:rsid w:val="00FD6D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2303F3"/>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2303F3"/>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hyperlink" Target="https://wearesocial.com/es/blog/2022/02"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www.seguridadepm.com/ie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acinel.com/omicron-es" TargetMode="External"/><Relationship Id="rId25" Type="http://schemas.openxmlformats.org/officeDocument/2006/relationships/image" Target="media/image15.jpeg"/><Relationship Id="rId33" Type="http://schemas.openxmlformats.org/officeDocument/2006/relationships/hyperlink" Target="https://es.wikipedia.org/wiki/Petya_(malware)" TargetMode="External"/><Relationship Id="rId38" Type="http://schemas.openxmlformats.org/officeDocument/2006/relationships/hyperlink" Target="https://www" TargetMode="External"/><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ireshark.org" TargetMode="External"/><Relationship Id="rId23" Type="http://schemas.openxmlformats.org/officeDocument/2006/relationships/image" Target="media/image13.jpeg"/><Relationship Id="rId28" Type="http://schemas.openxmlformats.org/officeDocument/2006/relationships/hyperlink" Target="https://arc-anglerfish-arc2-prod-infobae.s3.amazonaws.com/public/EFPYZQ5RB5GLTMGKEOQJP4CZXI.jpg" TargetMode="External"/><Relationship Id="rId36" Type="http://schemas.openxmlformats.org/officeDocument/2006/relationships/hyperlink" Target="https://www" TargetMode="External"/><Relationship Id="rId49"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84359"/>
    <w:rsid w:val="0029696B"/>
    <w:rsid w:val="002A62E9"/>
    <w:rsid w:val="003016FB"/>
    <w:rsid w:val="003A7142"/>
    <w:rsid w:val="00400877"/>
    <w:rsid w:val="00505B7C"/>
    <w:rsid w:val="005660E7"/>
    <w:rsid w:val="00580768"/>
    <w:rsid w:val="005C5EA6"/>
    <w:rsid w:val="00650973"/>
    <w:rsid w:val="00781C5F"/>
    <w:rsid w:val="008A5486"/>
    <w:rsid w:val="008E05C0"/>
    <w:rsid w:val="00A128D6"/>
    <w:rsid w:val="00AA49D5"/>
    <w:rsid w:val="00B67771"/>
    <w:rsid w:val="00C33789"/>
    <w:rsid w:val="00CD0E7A"/>
    <w:rsid w:val="00D4462D"/>
    <w:rsid w:val="00D821F1"/>
    <w:rsid w:val="00D94C35"/>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CD378-3A6A-466A-8B9F-F99317057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21897</TotalTime>
  <Pages>46</Pages>
  <Words>9602</Words>
  <Characters>52817</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41</cp:revision>
  <cp:lastPrinted>2022-03-30T10:38:00Z</cp:lastPrinted>
  <dcterms:created xsi:type="dcterms:W3CDTF">2022-03-24T10:59:00Z</dcterms:created>
  <dcterms:modified xsi:type="dcterms:W3CDTF">2022-06-03T10:54:00Z</dcterms:modified>
</cp:coreProperties>
</file>