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A9" w:rsidRPr="00326BD7" w:rsidRDefault="00EA3AA9" w:rsidP="00EA3AA9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 w:rsidRPr="00326BD7">
        <w:rPr>
          <w:rStyle w:val="Strong"/>
          <w:rFonts w:asciiTheme="minorHAnsi" w:hAnsiTheme="minorHAnsi" w:cstheme="minorHAnsi"/>
          <w:sz w:val="24"/>
          <w:szCs w:val="24"/>
        </w:rPr>
        <w:t>Program 1:</w:t>
      </w:r>
    </w:p>
    <w:p w:rsidR="00EA3AA9" w:rsidRPr="00326BD7" w:rsidRDefault="00EA3AA9" w:rsidP="00EA3AA9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EA3AA9" w:rsidRPr="00326BD7" w:rsidTr="00C06CBE">
        <w:tc>
          <w:tcPr>
            <w:tcW w:w="2146" w:type="dxa"/>
          </w:tcPr>
          <w:p w:rsidR="00EA3AA9" w:rsidRPr="00326BD7" w:rsidRDefault="00EA3AA9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EA3AA9" w:rsidRPr="00326BD7" w:rsidRDefault="00EA3AA9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EA3AA9" w:rsidRPr="00326BD7" w:rsidRDefault="00EA3AA9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EA3AA9" w:rsidRPr="00326BD7" w:rsidTr="00C06CBE">
        <w:tc>
          <w:tcPr>
            <w:tcW w:w="2146" w:type="dxa"/>
          </w:tcPr>
          <w:p w:rsidR="00EA3AA9" w:rsidRPr="00326BD7" w:rsidRDefault="00EA3AA9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A3AA9" w:rsidRPr="00326BD7" w:rsidRDefault="00EA3AA9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Team code</w:t>
            </w:r>
          </w:p>
        </w:tc>
        <w:tc>
          <w:tcPr>
            <w:tcW w:w="4950" w:type="dxa"/>
          </w:tcPr>
          <w:p w:rsidR="00EA3AA9" w:rsidRPr="00326BD7" w:rsidRDefault="00EA3AA9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A3AA9" w:rsidRPr="00326BD7" w:rsidRDefault="00EA3AA9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EA3AA9" w:rsidRPr="00326BD7" w:rsidRDefault="00EA3AA9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A3AA9" w:rsidRPr="00326BD7" w:rsidRDefault="00EA3AA9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EA3AA9" w:rsidRPr="00326BD7" w:rsidRDefault="00EA3AA9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User enters the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desired team code</w:t>
            </w:r>
          </w:p>
          <w:p w:rsidR="00EA3AA9" w:rsidRPr="00326BD7" w:rsidRDefault="00EA3AA9" w:rsidP="00C06C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convert input to lowercase for easier checking</w:t>
            </w:r>
          </w:p>
          <w:p w:rsidR="00EA3AA9" w:rsidRDefault="00EA3AA9" w:rsidP="00EA3AA9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3. </w:t>
            </w: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switch (teamcode)</w:t>
            </w:r>
          </w:p>
          <w:p w:rsidR="00EA3AA9" w:rsidRDefault="00EA3AA9" w:rsidP="00EA3AA9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4. cases for g, p, i, b that output the correct team (gators, pirates, indians, bears)</w:t>
            </w:r>
          </w:p>
          <w:p w:rsidR="00EA3AA9" w:rsidRPr="00326BD7" w:rsidRDefault="00EA3AA9" w:rsidP="00EA3AA9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5. default case to display invalid input error message</w:t>
            </w:r>
          </w:p>
        </w:tc>
        <w:tc>
          <w:tcPr>
            <w:tcW w:w="1998" w:type="dxa"/>
          </w:tcPr>
          <w:p w:rsidR="00EA3AA9" w:rsidRPr="00326BD7" w:rsidRDefault="00EA3AA9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EA3AA9" w:rsidRPr="00326BD7" w:rsidRDefault="00EA3AA9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The team name for the specified code, or an error message if no valid code is supplied</w:t>
            </w:r>
          </w:p>
        </w:tc>
      </w:tr>
    </w:tbl>
    <w:p w:rsidR="000B1658" w:rsidRPr="00326BD7" w:rsidRDefault="000B1658" w:rsidP="000B1658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sz w:val="24"/>
          <w:szCs w:val="24"/>
        </w:rPr>
        <w:t>Program 2</w:t>
      </w:r>
      <w:r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0B1658" w:rsidRPr="00326BD7" w:rsidRDefault="000B1658" w:rsidP="000B165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0B1658" w:rsidRPr="00326BD7" w:rsidTr="00C06CBE">
        <w:tc>
          <w:tcPr>
            <w:tcW w:w="2146" w:type="dxa"/>
          </w:tcPr>
          <w:p w:rsidR="000B1658" w:rsidRPr="00326BD7" w:rsidRDefault="000B165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0B1658" w:rsidRPr="00326BD7" w:rsidRDefault="000B165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0B1658" w:rsidRPr="00326BD7" w:rsidRDefault="000B165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0B1658" w:rsidRPr="00326BD7" w:rsidTr="00C06CBE">
        <w:tc>
          <w:tcPr>
            <w:tcW w:w="2146" w:type="dxa"/>
          </w:tcPr>
          <w:p w:rsidR="000B1658" w:rsidRPr="00326BD7" w:rsidRDefault="000B165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0B1658" w:rsidRPr="00326BD7" w:rsidRDefault="005B157A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Room number</w:t>
            </w:r>
          </w:p>
        </w:tc>
        <w:tc>
          <w:tcPr>
            <w:tcW w:w="4950" w:type="dxa"/>
          </w:tcPr>
          <w:p w:rsidR="000B1658" w:rsidRPr="00326BD7" w:rsidRDefault="000B165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0B1658" w:rsidRPr="00326BD7" w:rsidRDefault="000B165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0B1658" w:rsidRPr="00326BD7" w:rsidRDefault="000B165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0B1658" w:rsidRPr="00326BD7" w:rsidRDefault="000B165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0B1658" w:rsidRPr="00326BD7" w:rsidRDefault="000B165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User enters the </w:t>
            </w:r>
            <w:r w:rsidR="005B157A">
              <w:rPr>
                <w:rFonts w:asciiTheme="minorHAnsi" w:hAnsiTheme="minorHAnsi" w:cstheme="minorHAnsi"/>
                <w:sz w:val="24"/>
                <w:szCs w:val="24"/>
              </w:rPr>
              <w:t>desired room number</w:t>
            </w:r>
          </w:p>
          <w:p w:rsidR="000B1658" w:rsidRPr="00326BD7" w:rsidRDefault="000B1658" w:rsidP="00C06C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5B157A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switch (room number)</w:t>
            </w:r>
          </w:p>
          <w:p w:rsidR="000B1658" w:rsidRDefault="000B1658" w:rsidP="005B157A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3. </w:t>
            </w:r>
            <w:r w:rsidR="005B157A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case 101 - 1 king size bed</w:t>
            </w:r>
          </w:p>
          <w:p w:rsidR="005B157A" w:rsidRDefault="005B157A" w:rsidP="005B157A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4. case 102, case 103, case 104 - 2 double beds</w:t>
            </w:r>
          </w:p>
          <w:p w:rsidR="005B157A" w:rsidRDefault="005B157A" w:rsidP="005B157A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5. case 201, case 202 - 1 queen bed</w:t>
            </w:r>
          </w:p>
          <w:p w:rsidR="005B157A" w:rsidRDefault="005B157A" w:rsidP="005B157A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6. case 203 - 1 double bed &amp; 1 sofa bed</w:t>
            </w:r>
          </w:p>
          <w:p w:rsidR="005B157A" w:rsidRDefault="005B157A" w:rsidP="005B157A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7. default case to display error message</w:t>
            </w:r>
          </w:p>
          <w:p w:rsidR="005B157A" w:rsidRPr="00326BD7" w:rsidRDefault="004A64FF" w:rsidP="00241C12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8</w:t>
            </w:r>
            <w:r w:rsidR="00241C12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. output appropriate amenities</w:t>
            </w:r>
            <w:r w:rsidR="005B157A"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</w:t>
            </w:r>
          </w:p>
        </w:tc>
        <w:tc>
          <w:tcPr>
            <w:tcW w:w="1998" w:type="dxa"/>
          </w:tcPr>
          <w:p w:rsidR="000B1658" w:rsidRPr="00326BD7" w:rsidRDefault="000B165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0B1658" w:rsidRPr="00326BD7" w:rsidRDefault="002B62E7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Amenities for selected room or an error message</w:t>
            </w:r>
          </w:p>
        </w:tc>
      </w:tr>
    </w:tbl>
    <w:p w:rsidR="004A64FF" w:rsidRPr="00326BD7" w:rsidRDefault="00482DF2" w:rsidP="004A64FF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sz w:val="24"/>
          <w:szCs w:val="24"/>
        </w:rPr>
        <w:t>Program 3</w:t>
      </w:r>
      <w:r w:rsidR="004A64FF"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4A64FF" w:rsidRPr="00326BD7" w:rsidRDefault="004A64FF" w:rsidP="004A64FF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4A64FF" w:rsidRPr="00326BD7" w:rsidTr="00C06CBE">
        <w:tc>
          <w:tcPr>
            <w:tcW w:w="2146" w:type="dxa"/>
          </w:tcPr>
          <w:p w:rsidR="004A64FF" w:rsidRPr="00326BD7" w:rsidRDefault="004A64FF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4A64FF" w:rsidRPr="00326BD7" w:rsidRDefault="004A64FF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4A64FF" w:rsidRPr="00326BD7" w:rsidRDefault="004A64FF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4A64FF" w:rsidRPr="00326BD7" w:rsidTr="00C06CBE">
        <w:tc>
          <w:tcPr>
            <w:tcW w:w="2146" w:type="dxa"/>
          </w:tcPr>
          <w:p w:rsidR="004A64FF" w:rsidRPr="00326BD7" w:rsidRDefault="004A64FF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4A64FF" w:rsidRPr="00326BD7" w:rsidRDefault="004A64FF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Phoneline operation</w:t>
            </w:r>
          </w:p>
        </w:tc>
        <w:tc>
          <w:tcPr>
            <w:tcW w:w="4950" w:type="dxa"/>
          </w:tcPr>
          <w:p w:rsidR="004A64FF" w:rsidRPr="00326BD7" w:rsidRDefault="004A64FF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4A64FF" w:rsidRPr="00326BD7" w:rsidRDefault="004A64FF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4A64FF" w:rsidRPr="00326BD7" w:rsidRDefault="004A64FF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A64FF" w:rsidRPr="00326BD7" w:rsidRDefault="004A64FF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4A64FF" w:rsidRPr="00326BD7" w:rsidRDefault="004A64FF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User enters the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desired operation</w:t>
            </w:r>
          </w:p>
          <w:p w:rsidR="004A64FF" w:rsidRDefault="004A64FF" w:rsidP="004A64F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switch (operation)</w:t>
            </w:r>
          </w:p>
          <w:p w:rsidR="004A64FF" w:rsidRDefault="004A64FF" w:rsidP="004A64F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3. case 1 - make an appointment</w:t>
            </w:r>
          </w:p>
          <w:p w:rsidR="004A64FF" w:rsidRDefault="004A64FF" w:rsidP="004A64F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4. case 2 - billing question</w:t>
            </w:r>
          </w:p>
          <w:p w:rsidR="004A64FF" w:rsidRDefault="004A64FF" w:rsidP="004A64F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5. case 3 - talk to a nurse</w:t>
            </w:r>
          </w:p>
          <w:p w:rsidR="004A64FF" w:rsidRDefault="004A64FF" w:rsidP="004A64F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6. default case - talk to an operator</w:t>
            </w:r>
          </w:p>
          <w:p w:rsidR="004A64FF" w:rsidRPr="00326BD7" w:rsidRDefault="004A64FF" w:rsidP="004A64FF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7. output the option that the user picked</w:t>
            </w:r>
          </w:p>
        </w:tc>
        <w:tc>
          <w:tcPr>
            <w:tcW w:w="1998" w:type="dxa"/>
          </w:tcPr>
          <w:p w:rsidR="004A64FF" w:rsidRPr="00326BD7" w:rsidRDefault="004A64FF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4A64FF" w:rsidRPr="00326BD7" w:rsidRDefault="004A64FF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The option that the user picked</w:t>
            </w:r>
          </w:p>
        </w:tc>
      </w:tr>
    </w:tbl>
    <w:p w:rsidR="00607668" w:rsidRPr="00326BD7" w:rsidRDefault="00607668" w:rsidP="00607668">
      <w:pPr>
        <w:pStyle w:val="Heading3"/>
        <w:ind w:left="360"/>
        <w:rPr>
          <w:rStyle w:val="Strong"/>
          <w:rFonts w:asciiTheme="minorHAnsi" w:hAnsiTheme="minorHAnsi" w:cstheme="minorHAnsi"/>
          <w:b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sz w:val="24"/>
          <w:szCs w:val="24"/>
        </w:rPr>
        <w:lastRenderedPageBreak/>
        <w:t>Program 4</w:t>
      </w:r>
      <w:r w:rsidRPr="00326BD7">
        <w:rPr>
          <w:rStyle w:val="Strong"/>
          <w:rFonts w:asciiTheme="minorHAnsi" w:hAnsiTheme="minorHAnsi" w:cstheme="minorHAnsi"/>
          <w:sz w:val="24"/>
          <w:szCs w:val="24"/>
        </w:rPr>
        <w:t>:</w:t>
      </w:r>
    </w:p>
    <w:p w:rsidR="00607668" w:rsidRPr="00326BD7" w:rsidRDefault="00607668" w:rsidP="00607668">
      <w:pPr>
        <w:pStyle w:val="Preformatted"/>
        <w:tabs>
          <w:tab w:val="clear" w:pos="0"/>
          <w:tab w:val="clear" w:pos="959"/>
          <w:tab w:val="clear" w:pos="1918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Theme="minorHAnsi" w:eastAsia="Arial Unicode MS" w:hAnsiTheme="minorHAnsi" w:cstheme="minorHAnsi"/>
          <w:snapToGrid/>
          <w:sz w:val="10"/>
          <w:szCs w:val="10"/>
          <w:lang w:eastAsia="zh-HK"/>
        </w:rPr>
      </w:pP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46"/>
        <w:gridCol w:w="4950"/>
        <w:gridCol w:w="1998"/>
      </w:tblGrid>
      <w:tr w:rsidR="00607668" w:rsidRPr="00326BD7" w:rsidTr="00C06CBE">
        <w:tc>
          <w:tcPr>
            <w:tcW w:w="2146" w:type="dxa"/>
          </w:tcPr>
          <w:p w:rsidR="00607668" w:rsidRPr="00326BD7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:rsidR="00607668" w:rsidRPr="00326BD7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</w:t>
            </w:r>
          </w:p>
        </w:tc>
        <w:tc>
          <w:tcPr>
            <w:tcW w:w="1998" w:type="dxa"/>
          </w:tcPr>
          <w:p w:rsidR="00607668" w:rsidRPr="00326BD7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Output</w:t>
            </w:r>
          </w:p>
        </w:tc>
      </w:tr>
      <w:tr w:rsidR="00607668" w:rsidRPr="00326BD7" w:rsidTr="00C06CBE">
        <w:tc>
          <w:tcPr>
            <w:tcW w:w="2146" w:type="dxa"/>
          </w:tcPr>
          <w:p w:rsidR="00607668" w:rsidRPr="00326BD7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607668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Phoneline operation</w:t>
            </w:r>
          </w:p>
          <w:p w:rsidR="00D843F0" w:rsidRDefault="00D843F0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07668" w:rsidRPr="00326BD7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Doctor name if user picks option 1</w:t>
            </w:r>
          </w:p>
        </w:tc>
        <w:tc>
          <w:tcPr>
            <w:tcW w:w="4950" w:type="dxa"/>
          </w:tcPr>
          <w:p w:rsidR="00607668" w:rsidRPr="00326BD7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607668" w:rsidRPr="00326BD7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Processing items: none</w:t>
            </w:r>
          </w:p>
          <w:p w:rsidR="00607668" w:rsidRPr="00326BD7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07668" w:rsidRPr="00326BD7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>Algorithm:</w:t>
            </w:r>
          </w:p>
          <w:p w:rsidR="00607668" w:rsidRPr="00326BD7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1. User enters the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desired operation</w:t>
            </w:r>
          </w:p>
          <w:p w:rsidR="00607668" w:rsidRDefault="00607668" w:rsidP="00C06C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 w:rsidRPr="00326BD7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switch (operation)</w:t>
            </w:r>
          </w:p>
          <w:p w:rsidR="00607668" w:rsidRDefault="00607668" w:rsidP="00C06C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3. case 1 - input which doctor the user wants</w:t>
            </w:r>
          </w:p>
          <w:p w:rsidR="00607668" w:rsidRDefault="00607668" w:rsidP="00C06C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 3.1 case 1 - Dr. Green</w:t>
            </w:r>
          </w:p>
          <w:p w:rsidR="00607668" w:rsidRDefault="00607668" w:rsidP="00C06C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 3.2 case 2 - Dr. Fox</w:t>
            </w:r>
          </w:p>
          <w:p w:rsidR="00607668" w:rsidRDefault="00607668" w:rsidP="00C06C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 3.3 case 3 - Dr. Davis</w:t>
            </w:r>
          </w:p>
          <w:p w:rsidR="00607668" w:rsidRDefault="00607668" w:rsidP="00C06C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 xml:space="preserve">  3.4 default case - speak to operator</w:t>
            </w:r>
          </w:p>
          <w:p w:rsidR="00607668" w:rsidRDefault="00607668" w:rsidP="00C06C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4. case 2 - billing question</w:t>
            </w:r>
          </w:p>
          <w:p w:rsidR="00607668" w:rsidRDefault="00607668" w:rsidP="00C06C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5. case 3 - talk to a nurse</w:t>
            </w:r>
          </w:p>
          <w:p w:rsidR="00607668" w:rsidRDefault="00607668" w:rsidP="00C06C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6. default case - talk to an operator</w:t>
            </w:r>
          </w:p>
          <w:p w:rsidR="00607668" w:rsidRPr="00326BD7" w:rsidRDefault="00607668" w:rsidP="00C06CBE">
            <w:pPr>
              <w:pStyle w:val="BodyTextIndent2"/>
              <w:tabs>
                <w:tab w:val="clear" w:pos="360"/>
                <w:tab w:val="left" w:pos="252"/>
              </w:tabs>
              <w:ind w:left="252" w:hanging="276"/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7. output the option that the user picked</w:t>
            </w:r>
          </w:p>
        </w:tc>
        <w:tc>
          <w:tcPr>
            <w:tcW w:w="1998" w:type="dxa"/>
          </w:tcPr>
          <w:p w:rsidR="00607668" w:rsidRPr="00326BD7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</w:p>
          <w:p w:rsidR="00607668" w:rsidRPr="00326BD7" w:rsidRDefault="00607668" w:rsidP="00C06CB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eastAsia="zh-HK"/>
              </w:rPr>
              <w:t>The option that the user picked</w:t>
            </w:r>
          </w:p>
        </w:tc>
      </w:tr>
    </w:tbl>
    <w:p w:rsidR="00D341C8" w:rsidRDefault="00D341C8"/>
    <w:sectPr w:rsidR="00D341C8" w:rsidSect="00D3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3AA9"/>
    <w:rsid w:val="000B1658"/>
    <w:rsid w:val="00241C12"/>
    <w:rsid w:val="002B62E7"/>
    <w:rsid w:val="00482DF2"/>
    <w:rsid w:val="004A64FF"/>
    <w:rsid w:val="005B157A"/>
    <w:rsid w:val="00607668"/>
    <w:rsid w:val="00C83AB8"/>
    <w:rsid w:val="00D341C8"/>
    <w:rsid w:val="00D843F0"/>
    <w:rsid w:val="00EA3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A9"/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AA9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AA9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customStyle="1" w:styleId="Preformatted">
    <w:name w:val="Preformatted"/>
    <w:basedOn w:val="Normal"/>
    <w:rsid w:val="00EA3AA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EA3AA9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EA3AA9"/>
    <w:rPr>
      <w:rFonts w:ascii="Tahoma" w:eastAsiaTheme="majorEastAsia" w:hAnsi="Tahoma" w:cstheme="majorBidi"/>
      <w:sz w:val="20"/>
    </w:rPr>
  </w:style>
  <w:style w:type="character" w:styleId="Strong">
    <w:name w:val="Strong"/>
    <w:uiPriority w:val="22"/>
    <w:qFormat/>
    <w:rsid w:val="00EA3A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Goodman</dc:creator>
  <cp:lastModifiedBy>Malcolm Goodman</cp:lastModifiedBy>
  <cp:revision>9</cp:revision>
  <dcterms:created xsi:type="dcterms:W3CDTF">2012-02-15T03:10:00Z</dcterms:created>
  <dcterms:modified xsi:type="dcterms:W3CDTF">2012-02-15T03:21:00Z</dcterms:modified>
</cp:coreProperties>
</file>