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746"/>
        <w:gridCol w:w="384"/>
        <w:gridCol w:w="2670"/>
      </w:tblGrid>
      <w:tr w:rsidR="00011870" w:rsidRPr="002D17E4" w14:paraId="36744CF1" w14:textId="77777777" w:rsidTr="1FCE8C3A">
        <w:trPr>
          <w:cantSplit/>
          <w:trHeight w:val="720"/>
          <w:jc w:val="center"/>
        </w:trPr>
        <w:tc>
          <w:tcPr>
            <w:tcW w:w="10800" w:type="dxa"/>
            <w:gridSpan w:val="3"/>
          </w:tcPr>
          <w:p w14:paraId="23A62F55" w14:textId="492A40FD" w:rsidR="00011870" w:rsidRDefault="0058152E" w:rsidP="0001187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MICHAEL C. GOSPODAREK</w:t>
            </w:r>
          </w:p>
          <w:p w14:paraId="33CB3FE8" w14:textId="1D728EE6" w:rsidR="006C062E" w:rsidRDefault="0058152E" w:rsidP="00FC7C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5218 33</w:t>
            </w:r>
            <w:r w:rsidRPr="0058152E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Street</w:t>
            </w:r>
            <w:r w:rsidR="0068678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Kenosha</w:t>
            </w:r>
            <w:r w:rsidR="0068678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WI 53144</w:t>
            </w:r>
            <w:r w:rsidR="006036DB" w:rsidRPr="00FC7C47">
              <w:rPr>
                <w:rFonts w:ascii="Webdings" w:eastAsia="Webdings" w:hAnsi="Webdings" w:cs="Webdings"/>
                <w:sz w:val="22"/>
                <w:szCs w:val="22"/>
              </w:rPr>
              <w:t>|</w:t>
            </w:r>
            <w:r w:rsidR="006C062E">
              <w:rPr>
                <w:sz w:val="22"/>
                <w:szCs w:val="22"/>
              </w:rPr>
              <w:t xml:space="preserve">262-909-5443 | </w:t>
            </w:r>
            <w:hyperlink r:id="rId9" w:history="1">
              <w:r w:rsidR="006C062E" w:rsidRPr="005F4256">
                <w:rPr>
                  <w:rStyle w:val="Hyperlink"/>
                  <w:sz w:val="22"/>
                  <w:szCs w:val="22"/>
                </w:rPr>
                <w:t>mcgo99@gmail.com</w:t>
              </w:r>
            </w:hyperlink>
          </w:p>
          <w:p w14:paraId="037CC45F" w14:textId="0C0E2414" w:rsidR="006C062E" w:rsidRDefault="00D86763" w:rsidP="006C062E">
            <w:pPr>
              <w:jc w:val="center"/>
              <w:rPr>
                <w:rStyle w:val="vanity-namedisplay-name"/>
                <w:rFonts w:eastAsia="SimSun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hyperlink r:id="rId10" w:history="1">
              <w:r w:rsidR="006C062E" w:rsidRPr="005F4256">
                <w:rPr>
                  <w:rStyle w:val="Hyperlink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www.linkedin.com/in/</w:t>
              </w:r>
              <w:r w:rsidR="006C062E" w:rsidRPr="005F4256">
                <w:rPr>
                  <w:rStyle w:val="Hyperlink"/>
                  <w:rFonts w:eastAsia="SimSun"/>
                  <w:sz w:val="22"/>
                  <w:szCs w:val="22"/>
                  <w:bdr w:val="none" w:sz="0" w:space="0" w:color="auto" w:frame="1"/>
                  <w:shd w:val="clear" w:color="auto" w:fill="FFFFFF"/>
                </w:rPr>
                <w:t>michaelgospodarek</w:t>
              </w:r>
            </w:hyperlink>
          </w:p>
          <w:p w14:paraId="2A2A5E67" w14:textId="6C5C113C" w:rsidR="000349CB" w:rsidRPr="000349CB" w:rsidRDefault="000349CB" w:rsidP="00011870">
            <w:pPr>
              <w:jc w:val="center"/>
              <w:rPr>
                <w:sz w:val="22"/>
                <w:szCs w:val="22"/>
              </w:rPr>
            </w:pPr>
          </w:p>
        </w:tc>
      </w:tr>
      <w:tr w:rsidR="000469B4" w:rsidRPr="002D17E4" w14:paraId="20CF76EF" w14:textId="77777777" w:rsidTr="1FCE8C3A">
        <w:trPr>
          <w:cantSplit/>
          <w:trHeight w:val="20"/>
          <w:jc w:val="center"/>
        </w:trPr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2945D63" w14:textId="579433FE" w:rsidR="000469B4" w:rsidRPr="002D17E4" w:rsidRDefault="000469B4" w:rsidP="003D3C06">
            <w:pPr>
              <w:rPr>
                <w:b/>
                <w:sz w:val="22"/>
                <w:szCs w:val="22"/>
              </w:rPr>
            </w:pPr>
            <w:r w:rsidRPr="002D17E4">
              <w:rPr>
                <w:b/>
                <w:sz w:val="22"/>
                <w:szCs w:val="22"/>
              </w:rPr>
              <w:t>EDUCATION</w:t>
            </w:r>
          </w:p>
        </w:tc>
      </w:tr>
      <w:tr w:rsidR="000469B4" w:rsidRPr="002D17E4" w14:paraId="7E419928" w14:textId="77777777" w:rsidTr="1FCE8C3A">
        <w:trPr>
          <w:cantSplit/>
          <w:trHeight w:val="20"/>
          <w:jc w:val="center"/>
        </w:trPr>
        <w:tc>
          <w:tcPr>
            <w:tcW w:w="7953" w:type="dxa"/>
            <w:tcBorders>
              <w:top w:val="single" w:sz="4" w:space="0" w:color="auto"/>
            </w:tcBorders>
          </w:tcPr>
          <w:p w14:paraId="27BC255A" w14:textId="3B08EEB2" w:rsidR="000469B4" w:rsidRPr="002D17E4" w:rsidRDefault="00B005B9" w:rsidP="00DF2E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Purdue University, Krannert School of Management</w:t>
            </w:r>
          </w:p>
          <w:p w14:paraId="572333E9" w14:textId="3BC88560" w:rsidR="000469B4" w:rsidRPr="001307EF" w:rsidRDefault="0068678F" w:rsidP="00B005B9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Bachelor of Science, </w:t>
            </w:r>
            <w:r w:rsidR="0058152E">
              <w:rPr>
                <w:b/>
                <w:i/>
                <w:sz w:val="22"/>
                <w:szCs w:val="22"/>
              </w:rPr>
              <w:t>F</w:t>
            </w:r>
            <w:r w:rsidR="008D5E0C">
              <w:rPr>
                <w:b/>
                <w:i/>
                <w:sz w:val="22"/>
                <w:szCs w:val="22"/>
              </w:rPr>
              <w:t>in</w:t>
            </w:r>
            <w:r w:rsidR="0058152E">
              <w:rPr>
                <w:b/>
                <w:i/>
                <w:sz w:val="22"/>
                <w:szCs w:val="22"/>
              </w:rPr>
              <w:t>ance</w:t>
            </w:r>
          </w:p>
          <w:p w14:paraId="77F1B28D" w14:textId="1CCADAE7" w:rsidR="004966D4" w:rsidRPr="00B005B9" w:rsidRDefault="00B005B9" w:rsidP="00B005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Concentration: </w:t>
            </w:r>
            <w:r w:rsidR="0058152E">
              <w:rPr>
                <w:sz w:val="22"/>
                <w:szCs w:val="22"/>
              </w:rPr>
              <w:t>Data Analysis</w:t>
            </w:r>
            <w:r w:rsidR="00304BB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47" w:type="dxa"/>
            <w:gridSpan w:val="2"/>
            <w:tcBorders>
              <w:top w:val="single" w:sz="4" w:space="0" w:color="auto"/>
            </w:tcBorders>
          </w:tcPr>
          <w:p w14:paraId="722D8B34" w14:textId="5925ED37" w:rsidR="000469B4" w:rsidRPr="002D17E4" w:rsidRDefault="00B005B9" w:rsidP="00D15005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West Lafayette, IN</w:t>
            </w:r>
          </w:p>
          <w:p w14:paraId="5842303E" w14:textId="28426BB0" w:rsidR="000469B4" w:rsidRPr="002D17E4" w:rsidRDefault="000469B4" w:rsidP="0068678F">
            <w:pPr>
              <w:ind w:left="-81"/>
              <w:jc w:val="right"/>
              <w:rPr>
                <w:b/>
                <w:sz w:val="22"/>
                <w:szCs w:val="22"/>
              </w:rPr>
            </w:pPr>
            <w:r w:rsidRPr="002D17E4">
              <w:rPr>
                <w:b/>
                <w:sz w:val="22"/>
                <w:szCs w:val="22"/>
              </w:rPr>
              <w:t xml:space="preserve">                  </w:t>
            </w:r>
            <w:r w:rsidR="007C5907">
              <w:rPr>
                <w:b/>
                <w:sz w:val="22"/>
                <w:szCs w:val="22"/>
              </w:rPr>
              <w:t>December</w:t>
            </w:r>
            <w:r w:rsidR="006B0B22">
              <w:rPr>
                <w:b/>
                <w:sz w:val="22"/>
                <w:szCs w:val="22"/>
              </w:rPr>
              <w:t xml:space="preserve"> 202</w:t>
            </w:r>
            <w:r w:rsidR="008D5E0C">
              <w:rPr>
                <w:b/>
                <w:sz w:val="22"/>
                <w:szCs w:val="22"/>
              </w:rPr>
              <w:t>2</w:t>
            </w:r>
          </w:p>
        </w:tc>
      </w:tr>
      <w:tr w:rsidR="000469B4" w:rsidRPr="002D17E4" w14:paraId="0D72852D" w14:textId="77777777" w:rsidTr="1FCE8C3A">
        <w:trPr>
          <w:cantSplit/>
          <w:trHeight w:val="20"/>
          <w:jc w:val="center"/>
        </w:trPr>
        <w:tc>
          <w:tcPr>
            <w:tcW w:w="10800" w:type="dxa"/>
            <w:gridSpan w:val="3"/>
          </w:tcPr>
          <w:p w14:paraId="011E9624" w14:textId="664BFBE2" w:rsidR="00DF55CE" w:rsidRPr="00B32C07" w:rsidRDefault="00CB6811" w:rsidP="00B32C07">
            <w:pPr>
              <w:numPr>
                <w:ilvl w:val="0"/>
                <w:numId w:val="2"/>
              </w:numPr>
              <w:ind w:left="720"/>
              <w:rPr>
                <w:b/>
                <w:sz w:val="22"/>
                <w:szCs w:val="22"/>
              </w:rPr>
            </w:pPr>
            <w:r w:rsidRPr="00CB6811">
              <w:rPr>
                <w:b/>
                <w:color w:val="000000" w:themeColor="text1"/>
                <w:sz w:val="22"/>
                <w:szCs w:val="22"/>
              </w:rPr>
              <w:t>GPA: 3.7</w:t>
            </w:r>
            <w:r w:rsidR="00012572">
              <w:rPr>
                <w:b/>
                <w:color w:val="000000" w:themeColor="text1"/>
                <w:sz w:val="22"/>
                <w:szCs w:val="22"/>
              </w:rPr>
              <w:t>9</w:t>
            </w:r>
            <w:r w:rsidRPr="00CB6811">
              <w:rPr>
                <w:b/>
                <w:color w:val="000000" w:themeColor="text1"/>
                <w:sz w:val="22"/>
                <w:szCs w:val="22"/>
              </w:rPr>
              <w:t>/4.00</w:t>
            </w:r>
            <w:r w:rsidR="00A21BD7" w:rsidRPr="00B32C07">
              <w:rPr>
                <w:bCs/>
                <w:sz w:val="22"/>
                <w:szCs w:val="22"/>
              </w:rPr>
              <w:t xml:space="preserve"> </w:t>
            </w:r>
            <w:r w:rsidR="00D90E9F" w:rsidRPr="00D90E9F">
              <w:rPr>
                <w:b/>
                <w:i/>
                <w:iCs/>
                <w:sz w:val="22"/>
                <w:szCs w:val="22"/>
              </w:rPr>
              <w:t>(In-major: 3.89/4.00)</w:t>
            </w:r>
          </w:p>
        </w:tc>
      </w:tr>
      <w:tr w:rsidR="000469B4" w:rsidRPr="002D17E4" w14:paraId="06E76EE2" w14:textId="77777777" w:rsidTr="1FCE8C3A">
        <w:trPr>
          <w:cantSplit/>
          <w:trHeight w:val="20"/>
          <w:jc w:val="center"/>
        </w:trPr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35EC81E" w14:textId="5ACD5138" w:rsidR="000469B4" w:rsidRPr="003A6307" w:rsidRDefault="000469B4" w:rsidP="006D762D">
            <w:pPr>
              <w:rPr>
                <w:b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10640"/>
            </w:tblGrid>
            <w:tr w:rsidR="006D762D" w:rsidRPr="00011870" w14:paraId="2C8EF1B0" w14:textId="77777777" w:rsidTr="1FCE8C3A">
              <w:trPr>
                <w:cantSplit/>
                <w:trHeight w:val="20"/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14:paraId="59C3187A" w14:textId="621918A2" w:rsidR="006D762D" w:rsidRPr="00011870" w:rsidRDefault="00144741" w:rsidP="006D762D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ACADEMIC EXPERIENCE</w:t>
                  </w:r>
                </w:p>
              </w:tc>
            </w:tr>
            <w:tr w:rsidR="006D762D" w:rsidRPr="00A21BD7" w14:paraId="4DA32A0A" w14:textId="77777777" w:rsidTr="1FCE8C3A">
              <w:trPr>
                <w:cantSplit/>
                <w:trHeight w:val="863"/>
                <w:jc w:val="center"/>
              </w:trPr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tbl>
                  <w:tblPr>
                    <w:tblStyle w:val="TableGrid"/>
                    <w:tblW w:w="1064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12"/>
                    <w:gridCol w:w="1633"/>
                  </w:tblGrid>
                  <w:tr w:rsidR="00805D63" w14:paraId="1A4A0938" w14:textId="77777777" w:rsidTr="1FCE8C3A">
                    <w:trPr>
                      <w:trHeight w:val="728"/>
                    </w:trPr>
                    <w:tc>
                      <w:tcPr>
                        <w:tcW w:w="9012" w:type="dxa"/>
                      </w:tcPr>
                      <w:p w14:paraId="24888352" w14:textId="77777777" w:rsidR="00805D63" w:rsidRDefault="00274065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Operations Management</w:t>
                        </w:r>
                      </w:p>
                      <w:p w14:paraId="60144A0D" w14:textId="142BB0B7" w:rsidR="00614B5B" w:rsidRPr="00D91A79" w:rsidRDefault="00614B5B" w:rsidP="00614B5B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Workflow Optimization Recommendations</w:t>
                        </w:r>
                      </w:p>
                      <w:p w14:paraId="56BF2506" w14:textId="55D63501" w:rsidR="00BF115E" w:rsidRDefault="003F1663" w:rsidP="00DF4737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Determined</w:t>
                        </w:r>
                        <w:r w:rsidR="005106F0">
                          <w:rPr>
                            <w:color w:val="000000"/>
                            <w:sz w:val="22"/>
                            <w:szCs w:val="22"/>
                          </w:rPr>
                          <w:t xml:space="preserve"> process </w:t>
                        </w:r>
                        <w:r w:rsidR="00ED6E95">
                          <w:rPr>
                            <w:color w:val="000000"/>
                            <w:sz w:val="22"/>
                            <w:szCs w:val="22"/>
                          </w:rPr>
                          <w:t>metrics</w:t>
                        </w:r>
                        <w:r w:rsidR="005106F0">
                          <w:rPr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b</w:t>
                        </w:r>
                        <w:r w:rsidR="005106F0">
                          <w:rPr>
                            <w:color w:val="000000"/>
                            <w:sz w:val="22"/>
                            <w:szCs w:val="22"/>
                          </w:rPr>
                          <w:t xml:space="preserve">ottleneck to 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make </w:t>
                        </w:r>
                        <w:r w:rsidR="00BF115E">
                          <w:rPr>
                            <w:color w:val="000000"/>
                            <w:sz w:val="22"/>
                            <w:szCs w:val="22"/>
                          </w:rPr>
                          <w:t>recommendations for optimization</w:t>
                        </w:r>
                      </w:p>
                      <w:p w14:paraId="4EE1048F" w14:textId="6B1C0C6B" w:rsidR="00614B5B" w:rsidRPr="00DA4867" w:rsidRDefault="009F4C94" w:rsidP="00614B5B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Distinguished in top</w:t>
                        </w:r>
                        <w:r w:rsidR="00AE4F8A">
                          <w:rPr>
                            <w:color w:val="000000"/>
                            <w:sz w:val="22"/>
                            <w:szCs w:val="22"/>
                          </w:rPr>
                          <w:t xml:space="preserve"> 3 teams for best presentation 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in terms of</w:t>
                        </w:r>
                        <w:r w:rsidR="00AE4F8A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79351B">
                          <w:rPr>
                            <w:color w:val="000000"/>
                            <w:sz w:val="22"/>
                            <w:szCs w:val="22"/>
                          </w:rPr>
                          <w:t xml:space="preserve">quality of content, </w:t>
                        </w:r>
                        <w:r w:rsidR="009D5665">
                          <w:rPr>
                            <w:color w:val="000000"/>
                            <w:sz w:val="22"/>
                            <w:szCs w:val="22"/>
                          </w:rPr>
                          <w:t>presentation conventions, and professionalism</w:t>
                        </w:r>
                      </w:p>
                    </w:tc>
                    <w:tc>
                      <w:tcPr>
                        <w:tcW w:w="1633" w:type="dxa"/>
                      </w:tcPr>
                      <w:p w14:paraId="2978CC80" w14:textId="21FFB57E" w:rsidR="00805D63" w:rsidRPr="00D91A79" w:rsidRDefault="00ED6E95" w:rsidP="004A4EF1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Spring 2021</w:t>
                        </w:r>
                      </w:p>
                    </w:tc>
                  </w:tr>
                  <w:tr w:rsidR="005B5E46" w14:paraId="6CD37586" w14:textId="77777777" w:rsidTr="1FCE8C3A">
                    <w:trPr>
                      <w:trHeight w:hRule="exact" w:val="173"/>
                    </w:trPr>
                    <w:tc>
                      <w:tcPr>
                        <w:tcW w:w="9012" w:type="dxa"/>
                      </w:tcPr>
                      <w:p w14:paraId="3D963A5B" w14:textId="77777777" w:rsidR="005B5E46" w:rsidRPr="00ED6E95" w:rsidRDefault="005B5E46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33" w:type="dxa"/>
                      </w:tcPr>
                      <w:p w14:paraId="47499484" w14:textId="77777777" w:rsidR="005B5E46" w:rsidRPr="00D91A79" w:rsidRDefault="005B5E46" w:rsidP="004A4EF1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20723D" w14:paraId="50C3CA9C" w14:textId="77777777" w:rsidTr="1FCE8C3A">
                    <w:trPr>
                      <w:trHeight w:val="728"/>
                    </w:trPr>
                    <w:tc>
                      <w:tcPr>
                        <w:tcW w:w="9012" w:type="dxa"/>
                      </w:tcPr>
                      <w:p w14:paraId="398E440F" w14:textId="211A1A40" w:rsidR="006A7241" w:rsidRPr="00A51D94" w:rsidRDefault="006A0CA5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Advanced Spreadsheet Modeling and Simulation</w:t>
                        </w:r>
                      </w:p>
                      <w:p w14:paraId="60C4C54C" w14:textId="05F378EA" w:rsidR="006A0CA5" w:rsidRDefault="2E0DE668" w:rsidP="1FCE8C3A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A</w:t>
                        </w:r>
                        <w:r w:rsidR="002F6FA8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ssembled </w:t>
                        </w:r>
                        <w:r w:rsidR="005A6B96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project </w:t>
                        </w:r>
                        <w:r w:rsidR="707BF1AA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possibilities</w:t>
                        </w:r>
                        <w:r w:rsidR="005A6B96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to determine best option available</w:t>
                        </w:r>
                        <w:r w:rsidR="00E11980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considering cash flows, current and future liabilities, and </w:t>
                        </w:r>
                        <w:r w:rsidR="004C6959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changing tax and rates of return</w:t>
                        </w:r>
                      </w:p>
                      <w:p w14:paraId="30B182E8" w14:textId="225A9221" w:rsidR="007630F8" w:rsidRPr="002F6FA8" w:rsidRDefault="00423C8E" w:rsidP="004A4EF1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Modeled</w:t>
                        </w:r>
                        <w:r w:rsidR="00DA5B8E">
                          <w:rPr>
                            <w:color w:val="000000"/>
                            <w:sz w:val="22"/>
                            <w:szCs w:val="22"/>
                          </w:rPr>
                          <w:t xml:space="preserve"> scenarios </w:t>
                        </w:r>
                        <w:r w:rsidR="00DA4867">
                          <w:rPr>
                            <w:color w:val="000000"/>
                            <w:sz w:val="22"/>
                            <w:szCs w:val="22"/>
                          </w:rPr>
                          <w:t>to determine and analyze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uncertainty and risk </w:t>
                        </w:r>
                        <w:r w:rsidR="00DA4867">
                          <w:rPr>
                            <w:color w:val="000000"/>
                            <w:sz w:val="22"/>
                            <w:szCs w:val="22"/>
                          </w:rPr>
                          <w:t>in business environments</w:t>
                        </w:r>
                      </w:p>
                    </w:tc>
                    <w:tc>
                      <w:tcPr>
                        <w:tcW w:w="1633" w:type="dxa"/>
                      </w:tcPr>
                      <w:p w14:paraId="24F7C816" w14:textId="1C765A99" w:rsidR="0020723D" w:rsidRPr="00D91A79" w:rsidRDefault="006A0CA5" w:rsidP="004A4EF1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Spring 2021</w:t>
                        </w:r>
                      </w:p>
                    </w:tc>
                  </w:tr>
                  <w:tr w:rsidR="0020723D" w14:paraId="43D4CE94" w14:textId="77777777" w:rsidTr="1FCE8C3A">
                    <w:trPr>
                      <w:trHeight w:hRule="exact" w:val="173"/>
                    </w:trPr>
                    <w:tc>
                      <w:tcPr>
                        <w:tcW w:w="9012" w:type="dxa"/>
                      </w:tcPr>
                      <w:p w14:paraId="778C300A" w14:textId="77777777" w:rsidR="0020723D" w:rsidRPr="00D91A79" w:rsidRDefault="0020723D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633" w:type="dxa"/>
                      </w:tcPr>
                      <w:p w14:paraId="581BF6B8" w14:textId="77777777" w:rsidR="0020723D" w:rsidRPr="00D91A79" w:rsidRDefault="0020723D" w:rsidP="004A4EF1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4A4EF1" w14:paraId="15D34CC8" w14:textId="77777777" w:rsidTr="1FCE8C3A">
                    <w:trPr>
                      <w:trHeight w:val="728"/>
                    </w:trPr>
                    <w:tc>
                      <w:tcPr>
                        <w:tcW w:w="9012" w:type="dxa"/>
                      </w:tcPr>
                      <w:p w14:paraId="169397E7" w14:textId="1937577D" w:rsidR="004A4EF1" w:rsidRPr="00D91A79" w:rsidRDefault="004A4EF1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Intro to Organizational Computing</w:t>
                        </w:r>
                      </w:p>
                      <w:p w14:paraId="2700CB44" w14:textId="4D426A1C" w:rsidR="00D91A79" w:rsidRPr="00D91A79" w:rsidRDefault="00D91A79" w:rsidP="004A4EF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Year End Report</w:t>
                        </w:r>
                      </w:p>
                      <w:p w14:paraId="35078E2F" w14:textId="77DD75CF" w:rsidR="004A4EF1" w:rsidRDefault="00927574" w:rsidP="004A4EF1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Projected</w:t>
                        </w:r>
                        <w:r w:rsidR="0076239E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optimal timing</w:t>
                        </w:r>
                        <w:r w:rsidR="005C24A0">
                          <w:rPr>
                            <w:color w:val="000000"/>
                            <w:sz w:val="22"/>
                            <w:szCs w:val="22"/>
                          </w:rPr>
                          <w:t xml:space="preserve"> of an</w:t>
                        </w:r>
                        <w:r w:rsidR="0066075B">
                          <w:rPr>
                            <w:color w:val="000000"/>
                            <w:sz w:val="22"/>
                            <w:szCs w:val="22"/>
                          </w:rPr>
                          <w:t xml:space="preserve"> expansion</w:t>
                        </w:r>
                        <w:r w:rsidR="005C24A0">
                          <w:rPr>
                            <w:color w:val="000000"/>
                            <w:sz w:val="22"/>
                            <w:szCs w:val="22"/>
                          </w:rPr>
                          <w:t xml:space="preserve"> of product sales to </w:t>
                        </w:r>
                        <w:r w:rsidR="0023685B">
                          <w:rPr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 w:rsidR="005C24A0">
                          <w:rPr>
                            <w:color w:val="000000"/>
                            <w:sz w:val="22"/>
                            <w:szCs w:val="22"/>
                          </w:rPr>
                          <w:t xml:space="preserve"> states considering </w:t>
                        </w:r>
                        <w:r w:rsidR="00DB006C">
                          <w:rPr>
                            <w:color w:val="000000"/>
                            <w:sz w:val="22"/>
                            <w:szCs w:val="22"/>
                          </w:rPr>
                          <w:t xml:space="preserve">the balance of revenue to expenses </w:t>
                        </w:r>
                        <w:r w:rsidR="007368C5">
                          <w:rPr>
                            <w:color w:val="000000"/>
                            <w:sz w:val="22"/>
                            <w:szCs w:val="22"/>
                          </w:rPr>
                          <w:t>of</w:t>
                        </w:r>
                        <w:r w:rsidR="00DB006C">
                          <w:rPr>
                            <w:color w:val="000000"/>
                            <w:sz w:val="22"/>
                            <w:szCs w:val="22"/>
                          </w:rPr>
                          <w:t xml:space="preserve"> distribution</w:t>
                        </w:r>
                        <w:r w:rsidR="005C24A0">
                          <w:rPr>
                            <w:color w:val="000000"/>
                            <w:sz w:val="22"/>
                            <w:szCs w:val="22"/>
                          </w:rPr>
                          <w:t>,</w:t>
                        </w:r>
                        <w:r w:rsidR="007368C5">
                          <w:rPr>
                            <w:color w:val="000000"/>
                            <w:sz w:val="22"/>
                            <w:szCs w:val="22"/>
                          </w:rPr>
                          <w:t xml:space="preserve"> direct material</w:t>
                        </w:r>
                        <w:r w:rsidR="00DB006C">
                          <w:rPr>
                            <w:color w:val="000000"/>
                            <w:sz w:val="22"/>
                            <w:szCs w:val="22"/>
                          </w:rPr>
                          <w:t>, loan repayment</w:t>
                        </w:r>
                        <w:r w:rsidR="0023685B">
                          <w:rPr>
                            <w:color w:val="000000"/>
                            <w:sz w:val="22"/>
                            <w:szCs w:val="22"/>
                          </w:rPr>
                          <w:t>, etc.</w:t>
                        </w:r>
                      </w:p>
                      <w:p w14:paraId="05FD819C" w14:textId="0940B545" w:rsidR="00B66982" w:rsidRPr="00B66982" w:rsidRDefault="00B66982" w:rsidP="00B66982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color w:val="000000"/>
                            <w:sz w:val="22"/>
                            <w:szCs w:val="22"/>
                          </w:rPr>
                          <w:t>Summarized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files detailing individual sales to a year-end review presentation</w:t>
                        </w:r>
                      </w:p>
                      <w:p w14:paraId="6555477A" w14:textId="49D56CB8" w:rsidR="0066075B" w:rsidRPr="0066075B" w:rsidRDefault="00FA502F" w:rsidP="0066075B">
                        <w:pPr>
                          <w:pStyle w:val="NormalWeb"/>
                          <w:numPr>
                            <w:ilvl w:val="0"/>
                            <w:numId w:val="12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>Proficiently u</w:t>
                        </w:r>
                        <w:r w:rsidR="005E4533">
                          <w:rPr>
                            <w:color w:val="000000"/>
                            <w:sz w:val="22"/>
                            <w:szCs w:val="22"/>
                          </w:rPr>
                          <w:t>tilized</w:t>
                        </w:r>
                        <w:r w:rsidR="00E53795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="0066075B" w:rsidRPr="00D91A79">
                          <w:rPr>
                            <w:color w:val="000000"/>
                            <w:sz w:val="22"/>
                            <w:szCs w:val="22"/>
                          </w:rPr>
                          <w:t>Excel</w:t>
                        </w:r>
                        <w:r w:rsidR="00E53795">
                          <w:rPr>
                            <w:color w:val="000000"/>
                            <w:sz w:val="22"/>
                            <w:szCs w:val="22"/>
                          </w:rPr>
                          <w:t xml:space="preserve"> PivotTables</w:t>
                        </w:r>
                        <w:r w:rsidR="0066075B" w:rsidRPr="00D91A79">
                          <w:rPr>
                            <w:color w:val="000000"/>
                            <w:sz w:val="22"/>
                            <w:szCs w:val="22"/>
                          </w:rPr>
                          <w:t>, Access</w:t>
                        </w:r>
                        <w:r w:rsidR="00E53795">
                          <w:rPr>
                            <w:color w:val="000000"/>
                            <w:sz w:val="22"/>
                            <w:szCs w:val="22"/>
                          </w:rPr>
                          <w:t xml:space="preserve"> Queries</w:t>
                        </w:r>
                        <w:r w:rsidR="0066075B" w:rsidRPr="00D91A79">
                          <w:rPr>
                            <w:color w:val="000000"/>
                            <w:sz w:val="22"/>
                            <w:szCs w:val="22"/>
                          </w:rPr>
                          <w:t>, and PowerPoint</w:t>
                        </w:r>
                        <w:r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33" w:type="dxa"/>
                      </w:tcPr>
                      <w:p w14:paraId="13A40151" w14:textId="73E0D749" w:rsidR="004A4EF1" w:rsidRPr="00D91A79" w:rsidRDefault="00D06884" w:rsidP="004A4EF1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Fall </w:t>
                        </w:r>
                        <w:r w:rsidR="004A4EF1" w:rsidRPr="00D91A79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2019</w:t>
                        </w:r>
                      </w:p>
                    </w:tc>
                  </w:tr>
                  <w:tr w:rsidR="00BF024F" w14:paraId="641D527E" w14:textId="77777777" w:rsidTr="1FCE8C3A">
                    <w:trPr>
                      <w:trHeight w:hRule="exact" w:val="173"/>
                    </w:trPr>
                    <w:tc>
                      <w:tcPr>
                        <w:tcW w:w="10645" w:type="dxa"/>
                        <w:gridSpan w:val="2"/>
                      </w:tcPr>
                      <w:p w14:paraId="7652DE0B" w14:textId="77777777" w:rsidR="00BF024F" w:rsidRPr="00907A8C" w:rsidRDefault="00BF024F" w:rsidP="00BF024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F024F" w14:paraId="0E7DBCB4" w14:textId="77777777" w:rsidTr="1FCE8C3A">
                    <w:trPr>
                      <w:trHeight w:val="728"/>
                    </w:trPr>
                    <w:tc>
                      <w:tcPr>
                        <w:tcW w:w="9012" w:type="dxa"/>
                      </w:tcPr>
                      <w:p w14:paraId="6CC9AACD" w14:textId="748BC8DE" w:rsidR="00BF024F" w:rsidRPr="00D91A79" w:rsidRDefault="00A51D94" w:rsidP="00BF024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Innovation of Engineering</w:t>
                        </w:r>
                      </w:p>
                      <w:p w14:paraId="3EC16286" w14:textId="08186A3A" w:rsidR="00D91A79" w:rsidRPr="00D91A79" w:rsidRDefault="00D91A79" w:rsidP="00BF024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Noisy Data Interpretation</w:t>
                        </w:r>
                      </w:p>
                      <w:p w14:paraId="0FAA5E21" w14:textId="77777777" w:rsidR="00BF024F" w:rsidRPr="00D91A79" w:rsidRDefault="00BF024F" w:rsidP="00BF024F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color w:val="000000"/>
                            <w:sz w:val="22"/>
                            <w:szCs w:val="22"/>
                          </w:rPr>
                          <w:t>Collaborated within a team with diverse backgrounds to analyze noisy data</w:t>
                        </w:r>
                      </w:p>
                      <w:p w14:paraId="7C911A5C" w14:textId="62533B04" w:rsidR="00BF024F" w:rsidRPr="00D91A79" w:rsidRDefault="00BF024F" w:rsidP="00BF024F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color w:val="000000"/>
                            <w:sz w:val="22"/>
                            <w:szCs w:val="22"/>
                          </w:rPr>
                          <w:t>Designed a model to smooth over 10,000 data points</w:t>
                        </w:r>
                        <w:r w:rsidR="006E1207">
                          <w:rPr>
                            <w:color w:val="000000"/>
                            <w:sz w:val="22"/>
                            <w:szCs w:val="22"/>
                          </w:rPr>
                          <w:t xml:space="preserve"> to identify outliers and trend changes</w:t>
                        </w:r>
                      </w:p>
                      <w:p w14:paraId="341304D6" w14:textId="1866F7B7" w:rsidR="00BF024F" w:rsidRPr="00D91A79" w:rsidRDefault="724B63A7" w:rsidP="1FCE8C3A">
                        <w:pPr>
                          <w:pStyle w:val="NormalWeb"/>
                          <w:numPr>
                            <w:ilvl w:val="0"/>
                            <w:numId w:val="11"/>
                          </w:numPr>
                          <w:spacing w:before="0" w:beforeAutospacing="0" w:after="0" w:afterAutospacing="0"/>
                          <w:textAlignment w:val="baseline"/>
                          <w:rPr>
                            <w:color w:val="000000"/>
                            <w:sz w:val="22"/>
                            <w:szCs w:val="22"/>
                          </w:rPr>
                        </w:pPr>
                        <w:r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D</w:t>
                        </w:r>
                        <w:r w:rsidR="00E10CB3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eveloped</w:t>
                        </w:r>
                        <w:r w:rsidR="3E8CA8D3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a</w:t>
                        </w:r>
                        <w:r w:rsidR="00BF024F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model</w:t>
                        </w:r>
                        <w:r w:rsidR="0080097A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</w:t>
                        </w:r>
                        <w:r w:rsidR="00E10CB3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>that applied across new</w:t>
                        </w:r>
                        <w:r w:rsidR="0080097A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data sets</w:t>
                        </w:r>
                        <w:r w:rsidR="7CA4F6A8" w:rsidRPr="1FCE8C3A">
                          <w:rPr>
                            <w:color w:val="000000" w:themeColor="text1"/>
                            <w:sz w:val="22"/>
                            <w:szCs w:val="22"/>
                          </w:rPr>
                          <w:t xml:space="preserve"> to discover underlying trend</w:t>
                        </w:r>
                      </w:p>
                    </w:tc>
                    <w:tc>
                      <w:tcPr>
                        <w:tcW w:w="1633" w:type="dxa"/>
                      </w:tcPr>
                      <w:p w14:paraId="58AD6161" w14:textId="00E93F83" w:rsidR="00BF024F" w:rsidRPr="00D91A79" w:rsidRDefault="00BF024F" w:rsidP="00BF024F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D91A79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Spring 2019</w:t>
                        </w:r>
                      </w:p>
                    </w:tc>
                  </w:tr>
                </w:tbl>
                <w:p w14:paraId="16CCE613" w14:textId="43906C32" w:rsidR="006D762D" w:rsidRPr="00144741" w:rsidRDefault="006D762D" w:rsidP="004A4EF1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color w:val="000000"/>
                    </w:rPr>
                  </w:pPr>
                </w:p>
              </w:tc>
            </w:tr>
          </w:tbl>
          <w:p w14:paraId="11B1C64F" w14:textId="77777777" w:rsidR="00DF55CE" w:rsidRPr="00907A8C" w:rsidRDefault="00DF55CE" w:rsidP="00DF2E52">
            <w:pPr>
              <w:rPr>
                <w:b/>
                <w:sz w:val="16"/>
                <w:szCs w:val="16"/>
              </w:rPr>
            </w:pPr>
          </w:p>
          <w:tbl>
            <w:tblPr>
              <w:tblStyle w:val="TableGrid"/>
              <w:tblW w:w="107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41"/>
              <w:gridCol w:w="2072"/>
            </w:tblGrid>
            <w:tr w:rsidR="00DF55CE" w:rsidRPr="002D17E4" w14:paraId="7A705354" w14:textId="77777777" w:rsidTr="00290D10">
              <w:trPr>
                <w:trHeight w:val="20"/>
              </w:trPr>
              <w:tc>
                <w:tcPr>
                  <w:tcW w:w="5000" w:type="pct"/>
                  <w:gridSpan w:val="2"/>
                  <w:tcBorders>
                    <w:bottom w:val="single" w:sz="4" w:space="0" w:color="auto"/>
                  </w:tcBorders>
                </w:tcPr>
                <w:p w14:paraId="2A32D05D" w14:textId="77777777" w:rsidR="00DF55CE" w:rsidRPr="00011870" w:rsidRDefault="00DF55CE" w:rsidP="00DF55C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LEADERSHIP AND INVOLVEMENT</w:t>
                  </w:r>
                </w:p>
              </w:tc>
            </w:tr>
            <w:tr w:rsidR="006E1207" w14:paraId="7EF30F65" w14:textId="77777777" w:rsidTr="00290D10">
              <w:tc>
                <w:tcPr>
                  <w:tcW w:w="4033" w:type="pct"/>
                  <w:tcBorders>
                    <w:top w:val="single" w:sz="4" w:space="0" w:color="auto"/>
                  </w:tcBorders>
                </w:tcPr>
                <w:p w14:paraId="38696857" w14:textId="61D7D552" w:rsidR="006E1207" w:rsidRPr="008A75EF" w:rsidRDefault="008A75EF" w:rsidP="00DF55C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Purdue Society of Professional Engineer’s Chain Reaction Team </w:t>
                  </w:r>
                </w:p>
              </w:tc>
              <w:tc>
                <w:tcPr>
                  <w:tcW w:w="967" w:type="pct"/>
                  <w:tcBorders>
                    <w:top w:val="single" w:sz="4" w:space="0" w:color="auto"/>
                  </w:tcBorders>
                </w:tcPr>
                <w:p w14:paraId="3ED4A60D" w14:textId="36280680" w:rsidR="00290D10" w:rsidRPr="00290D10" w:rsidRDefault="00290D10" w:rsidP="00516D84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290D10">
                    <w:rPr>
                      <w:b/>
                      <w:bCs/>
                      <w:color w:val="000000"/>
                      <w:sz w:val="22"/>
                      <w:szCs w:val="22"/>
                    </w:rPr>
                    <w:t>2018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290D10">
                    <w:rPr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290D10">
                    <w:rPr>
                      <w:b/>
                      <w:bCs/>
                      <w:color w:val="000000"/>
                      <w:sz w:val="22"/>
                      <w:szCs w:val="22"/>
                    </w:rPr>
                    <w:t>Current</w:t>
                  </w:r>
                </w:p>
              </w:tc>
            </w:tr>
            <w:tr w:rsidR="006E1207" w14:paraId="76F57211" w14:textId="77777777" w:rsidTr="00290D10">
              <w:tc>
                <w:tcPr>
                  <w:tcW w:w="4033" w:type="pct"/>
                </w:tcPr>
                <w:p w14:paraId="4DA28B41" w14:textId="58725F63" w:rsidR="006E1207" w:rsidRPr="008A75EF" w:rsidRDefault="008A75EF" w:rsidP="00DF55CE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Purdue Juggling Club</w:t>
                  </w:r>
                </w:p>
              </w:tc>
              <w:tc>
                <w:tcPr>
                  <w:tcW w:w="967" w:type="pct"/>
                </w:tcPr>
                <w:p w14:paraId="6FC5164D" w14:textId="65969C2D" w:rsidR="006E1207" w:rsidRPr="00290D10" w:rsidRDefault="00056E46" w:rsidP="00516D84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2018 </w:t>
                  </w:r>
                  <w:r w:rsidR="00516D84">
                    <w:rPr>
                      <w:b/>
                      <w:bCs/>
                      <w:color w:val="000000"/>
                      <w:sz w:val="22"/>
                      <w:szCs w:val="22"/>
                    </w:rPr>
                    <w:t>-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 Current</w:t>
                  </w:r>
                </w:p>
              </w:tc>
            </w:tr>
            <w:tr w:rsidR="006E1207" w14:paraId="0785808A" w14:textId="77777777" w:rsidTr="00290D10">
              <w:tc>
                <w:tcPr>
                  <w:tcW w:w="4033" w:type="pct"/>
                </w:tcPr>
                <w:p w14:paraId="4125FE2C" w14:textId="3A1EF03B" w:rsidR="006E1207" w:rsidRPr="008A75EF" w:rsidRDefault="008A75EF" w:rsidP="008A75E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2"/>
                      <w:szCs w:val="22"/>
                    </w:rPr>
                  </w:pPr>
                  <w:r w:rsidRPr="008A75EF">
                    <w:rPr>
                      <w:sz w:val="22"/>
                      <w:szCs w:val="22"/>
                    </w:rPr>
                    <w:t>Purdue Longboarding Club</w:t>
                  </w:r>
                </w:p>
              </w:tc>
              <w:tc>
                <w:tcPr>
                  <w:tcW w:w="967" w:type="pct"/>
                </w:tcPr>
                <w:p w14:paraId="6994AB88" w14:textId="50C028DB" w:rsidR="006E1207" w:rsidRPr="00290D10" w:rsidRDefault="00056E46" w:rsidP="00516D84">
                  <w:pPr>
                    <w:jc w:val="right"/>
                    <w:rPr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2018 </w:t>
                  </w:r>
                  <w:r w:rsidR="00516D84">
                    <w:rPr>
                      <w:b/>
                      <w:bCs/>
                      <w:color w:val="000000"/>
                      <w:sz w:val="22"/>
                      <w:szCs w:val="22"/>
                    </w:rPr>
                    <w:t xml:space="preserve">- </w:t>
                  </w:r>
                  <w:r>
                    <w:rPr>
                      <w:b/>
                      <w:bCs/>
                      <w:color w:val="000000"/>
                      <w:sz w:val="22"/>
                      <w:szCs w:val="22"/>
                    </w:rPr>
                    <w:t>Current</w:t>
                  </w:r>
                </w:p>
              </w:tc>
            </w:tr>
          </w:tbl>
          <w:p w14:paraId="08FB1A66" w14:textId="77777777" w:rsidR="00DF55CE" w:rsidRPr="00907A8C" w:rsidRDefault="00DF55CE" w:rsidP="00DF55CE">
            <w:pPr>
              <w:rPr>
                <w:sz w:val="16"/>
                <w:szCs w:val="16"/>
              </w:rPr>
            </w:pPr>
          </w:p>
          <w:tbl>
            <w:tblPr>
              <w:tblW w:w="5000" w:type="pct"/>
              <w:jc w:val="center"/>
              <w:tblCellMar>
                <w:left w:w="80" w:type="dxa"/>
                <w:right w:w="80" w:type="dxa"/>
              </w:tblCellMar>
              <w:tblLook w:val="0000" w:firstRow="0" w:lastRow="0" w:firstColumn="0" w:lastColumn="0" w:noHBand="0" w:noVBand="0"/>
            </w:tblPr>
            <w:tblGrid>
              <w:gridCol w:w="10640"/>
            </w:tblGrid>
            <w:tr w:rsidR="00DF55CE" w:rsidRPr="002D17E4" w14:paraId="7077AFCD" w14:textId="77777777" w:rsidTr="00C0022A">
              <w:trPr>
                <w:cantSplit/>
                <w:trHeight w:val="21"/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</w:tcPr>
                <w:p w14:paraId="24306AA3" w14:textId="77777777" w:rsidR="00DF55CE" w:rsidRPr="00011870" w:rsidRDefault="00DF55CE" w:rsidP="00DF55CE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COMMUNITY SERVICE/VOLUNTEERISM</w:t>
                  </w:r>
                </w:p>
              </w:tc>
            </w:tr>
            <w:tr w:rsidR="00DF55CE" w:rsidRPr="002D17E4" w14:paraId="514EFBAA" w14:textId="77777777" w:rsidTr="00C0022A">
              <w:trPr>
                <w:cantSplit/>
                <w:trHeight w:val="21"/>
                <w:jc w:val="center"/>
              </w:trPr>
              <w:tc>
                <w:tcPr>
                  <w:tcW w:w="5000" w:type="pct"/>
                  <w:tcBorders>
                    <w:top w:val="single" w:sz="4" w:space="0" w:color="auto"/>
                  </w:tcBorders>
                </w:tcPr>
                <w:p w14:paraId="3AA03B57" w14:textId="7C16E048" w:rsidR="00DF55CE" w:rsidRPr="00DF0B86" w:rsidRDefault="00DF55CE" w:rsidP="00DF55CE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Purdue </w:t>
                  </w:r>
                  <w:r w:rsidR="000A105F">
                    <w:rPr>
                      <w:sz w:val="22"/>
                      <w:szCs w:val="22"/>
                    </w:rPr>
                    <w:t>Habitat for Humanity</w:t>
                  </w:r>
                  <w:r w:rsidR="00A82F7B">
                    <w:rPr>
                      <w:sz w:val="22"/>
                      <w:szCs w:val="22"/>
                    </w:rPr>
                    <w:t xml:space="preserve"> Member and</w:t>
                  </w:r>
                  <w:r w:rsidR="005148D2">
                    <w:rPr>
                      <w:sz w:val="22"/>
                      <w:szCs w:val="22"/>
                    </w:rPr>
                    <w:t xml:space="preserve"> v</w:t>
                  </w:r>
                  <w:r w:rsidR="00A82F7B">
                    <w:rPr>
                      <w:sz w:val="22"/>
                      <w:szCs w:val="22"/>
                    </w:rPr>
                    <w:t>olunteer</w:t>
                  </w:r>
                </w:p>
                <w:p w14:paraId="24AE646A" w14:textId="127D2E37" w:rsidR="00395111" w:rsidRPr="00395111" w:rsidRDefault="00DF55CE" w:rsidP="0039511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Living Lands and Waters’ I-80 Cleanup Project</w:t>
                  </w:r>
                </w:p>
              </w:tc>
            </w:tr>
          </w:tbl>
          <w:p w14:paraId="52052394" w14:textId="77777777" w:rsidR="00DF55CE" w:rsidRPr="00907A8C" w:rsidRDefault="00DF55CE" w:rsidP="00DF2E52">
            <w:pPr>
              <w:rPr>
                <w:b/>
                <w:sz w:val="16"/>
                <w:szCs w:val="16"/>
              </w:rPr>
            </w:pPr>
          </w:p>
          <w:p w14:paraId="562FE816" w14:textId="7731E26C" w:rsidR="000469B4" w:rsidRPr="002D17E4" w:rsidRDefault="00DF55CE" w:rsidP="00011870">
            <w:pPr>
              <w:tabs>
                <w:tab w:val="left" w:pos="585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ADDITIONAL EMPLOYMENT</w:t>
            </w:r>
            <w:r w:rsidR="00011870">
              <w:rPr>
                <w:b/>
                <w:sz w:val="22"/>
                <w:szCs w:val="22"/>
              </w:rPr>
              <w:tab/>
            </w:r>
          </w:p>
        </w:tc>
      </w:tr>
      <w:tr w:rsidR="006F0A1E" w:rsidRPr="002D17E4" w14:paraId="4CE13E24" w14:textId="77777777" w:rsidTr="1FCE8C3A">
        <w:trPr>
          <w:cantSplit/>
          <w:trHeight w:val="20"/>
          <w:jc w:val="center"/>
        </w:trPr>
        <w:tc>
          <w:tcPr>
            <w:tcW w:w="8358" w:type="dxa"/>
            <w:gridSpan w:val="2"/>
          </w:tcPr>
          <w:p w14:paraId="660A63DB" w14:textId="445A314F" w:rsidR="006F0A1E" w:rsidRDefault="006F0A1E" w:rsidP="1FCE8C3A">
            <w:pPr>
              <w:rPr>
                <w:b/>
                <w:bCs/>
                <w:sz w:val="22"/>
                <w:szCs w:val="22"/>
              </w:rPr>
            </w:pPr>
            <w:r w:rsidRPr="1FCE8C3A">
              <w:rPr>
                <w:b/>
                <w:bCs/>
                <w:sz w:val="22"/>
                <w:szCs w:val="22"/>
              </w:rPr>
              <w:t>XSELL</w:t>
            </w:r>
            <w:r w:rsidR="79214C0E" w:rsidRPr="1FCE8C3A">
              <w:rPr>
                <w:b/>
                <w:bCs/>
                <w:sz w:val="22"/>
                <w:szCs w:val="22"/>
              </w:rPr>
              <w:t xml:space="preserve"> Technologies</w:t>
            </w:r>
          </w:p>
          <w:p w14:paraId="50EE4770" w14:textId="025EC275" w:rsidR="006F0A1E" w:rsidRPr="006F0A1E" w:rsidRDefault="006F0A1E" w:rsidP="00DF2E52">
            <w:pPr>
              <w:rPr>
                <w:b/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Annotator</w:t>
            </w:r>
            <w:r w:rsidR="00AD085E">
              <w:rPr>
                <w:b/>
                <w:i/>
                <w:iCs/>
                <w:sz w:val="22"/>
                <w:szCs w:val="22"/>
              </w:rPr>
              <w:t xml:space="preserve"> (Intern)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</w:tcBorders>
          </w:tcPr>
          <w:p w14:paraId="10B7ED7B" w14:textId="77777777" w:rsidR="006F0A1E" w:rsidRDefault="006F0A1E" w:rsidP="006F0A1E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Chicago, IL</w:t>
            </w:r>
          </w:p>
          <w:p w14:paraId="60378474" w14:textId="282F0679" w:rsidR="006F0A1E" w:rsidRDefault="006F0A1E" w:rsidP="1FCE8C3A">
            <w:pPr>
              <w:jc w:val="right"/>
              <w:rPr>
                <w:b/>
                <w:bCs/>
                <w:sz w:val="22"/>
                <w:szCs w:val="22"/>
              </w:rPr>
            </w:pPr>
            <w:r w:rsidRPr="1FCE8C3A">
              <w:rPr>
                <w:b/>
                <w:bCs/>
                <w:sz w:val="22"/>
                <w:szCs w:val="22"/>
              </w:rPr>
              <w:t>May 202</w:t>
            </w:r>
            <w:r w:rsidR="0B4CAAF7" w:rsidRPr="1FCE8C3A">
              <w:rPr>
                <w:b/>
                <w:bCs/>
                <w:sz w:val="22"/>
                <w:szCs w:val="22"/>
              </w:rPr>
              <w:t>1</w:t>
            </w:r>
            <w:r w:rsidRPr="1FCE8C3A">
              <w:rPr>
                <w:b/>
                <w:bCs/>
                <w:sz w:val="22"/>
                <w:szCs w:val="22"/>
              </w:rPr>
              <w:t xml:space="preserve"> </w:t>
            </w:r>
            <w:r w:rsidR="00AD085E" w:rsidRPr="1FCE8C3A">
              <w:rPr>
                <w:b/>
                <w:bCs/>
                <w:sz w:val="22"/>
                <w:szCs w:val="22"/>
              </w:rPr>
              <w:t>–</w:t>
            </w:r>
            <w:r w:rsidRPr="1FCE8C3A">
              <w:rPr>
                <w:b/>
                <w:bCs/>
                <w:sz w:val="22"/>
                <w:szCs w:val="22"/>
              </w:rPr>
              <w:t xml:space="preserve"> </w:t>
            </w:r>
            <w:r w:rsidR="6E638471" w:rsidRPr="1FCE8C3A">
              <w:rPr>
                <w:b/>
                <w:bCs/>
                <w:sz w:val="22"/>
                <w:szCs w:val="22"/>
              </w:rPr>
              <w:t>Current</w:t>
            </w:r>
          </w:p>
        </w:tc>
      </w:tr>
      <w:tr w:rsidR="008A42BE" w:rsidRPr="002D17E4" w14:paraId="71632B53" w14:textId="77777777" w:rsidTr="1FCE8C3A">
        <w:trPr>
          <w:cantSplit/>
          <w:trHeight w:val="152"/>
          <w:jc w:val="center"/>
        </w:trPr>
        <w:tc>
          <w:tcPr>
            <w:tcW w:w="10800" w:type="dxa"/>
            <w:gridSpan w:val="3"/>
          </w:tcPr>
          <w:p w14:paraId="7887F637" w14:textId="0EFB9DBE" w:rsidR="006F0A1E" w:rsidRPr="00972EA7" w:rsidRDefault="00B4173E" w:rsidP="006F0A1E">
            <w:pPr>
              <w:pStyle w:val="ListParagraph"/>
              <w:numPr>
                <w:ilvl w:val="0"/>
                <w:numId w:val="13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Critically </w:t>
            </w:r>
            <w:r w:rsidR="00EA56C1">
              <w:rPr>
                <w:bCs/>
                <w:sz w:val="22"/>
                <w:szCs w:val="22"/>
              </w:rPr>
              <w:t>organized</w:t>
            </w:r>
            <w:r w:rsidR="006F0A1E" w:rsidRPr="00972EA7">
              <w:rPr>
                <w:bCs/>
                <w:sz w:val="22"/>
                <w:szCs w:val="22"/>
              </w:rPr>
              <w:t xml:space="preserve"> customer information, transactions, and updates</w:t>
            </w:r>
            <w:r w:rsidR="00C63B61">
              <w:rPr>
                <w:bCs/>
                <w:sz w:val="22"/>
                <w:szCs w:val="22"/>
              </w:rPr>
              <w:t xml:space="preserve"> </w:t>
            </w:r>
            <w:r w:rsidR="001D7067">
              <w:rPr>
                <w:bCs/>
                <w:sz w:val="22"/>
                <w:szCs w:val="22"/>
              </w:rPr>
              <w:t xml:space="preserve">for analysis tool to </w:t>
            </w:r>
            <w:r w:rsidR="00EA56C1">
              <w:rPr>
                <w:bCs/>
                <w:sz w:val="22"/>
                <w:szCs w:val="22"/>
              </w:rPr>
              <w:t>properly function</w:t>
            </w:r>
          </w:p>
          <w:p w14:paraId="66386E50" w14:textId="7FE09321" w:rsidR="006F0A1E" w:rsidRDefault="006F0A1E" w:rsidP="006F0A1E">
            <w:pPr>
              <w:pStyle w:val="ListParagraph"/>
              <w:numPr>
                <w:ilvl w:val="0"/>
                <w:numId w:val="13"/>
              </w:numPr>
              <w:rPr>
                <w:bCs/>
                <w:sz w:val="22"/>
                <w:szCs w:val="22"/>
              </w:rPr>
            </w:pPr>
            <w:r w:rsidRPr="008647F3">
              <w:rPr>
                <w:bCs/>
                <w:sz w:val="22"/>
                <w:szCs w:val="22"/>
              </w:rPr>
              <w:t>Input data into company systems</w:t>
            </w:r>
            <w:r>
              <w:rPr>
                <w:bCs/>
                <w:sz w:val="22"/>
                <w:szCs w:val="22"/>
              </w:rPr>
              <w:t xml:space="preserve"> for eas</w:t>
            </w:r>
            <w:r w:rsidR="00AD085E">
              <w:rPr>
                <w:bCs/>
                <w:sz w:val="22"/>
                <w:szCs w:val="22"/>
              </w:rPr>
              <w:t>e of</w:t>
            </w:r>
            <w:r>
              <w:rPr>
                <w:bCs/>
                <w:sz w:val="22"/>
                <w:szCs w:val="22"/>
              </w:rPr>
              <w:t xml:space="preserve"> future analysis</w:t>
            </w:r>
          </w:p>
          <w:p w14:paraId="53514F7C" w14:textId="607A3A0C" w:rsidR="006F0A1E" w:rsidRPr="00AD085E" w:rsidRDefault="006F0A1E" w:rsidP="008A42BE">
            <w:pPr>
              <w:pStyle w:val="ListParagraph"/>
              <w:numPr>
                <w:ilvl w:val="0"/>
                <w:numId w:val="13"/>
              </w:numPr>
              <w:rPr>
                <w:bCs/>
                <w:sz w:val="22"/>
                <w:szCs w:val="22"/>
              </w:rPr>
            </w:pPr>
            <w:r w:rsidRPr="006F0A1E">
              <w:rPr>
                <w:bCs/>
                <w:sz w:val="22"/>
                <w:szCs w:val="22"/>
              </w:rPr>
              <w:t>Confirmed, combined, and removed unnecessary data from multiple sources with an emphasis on quality</w:t>
            </w:r>
          </w:p>
        </w:tc>
      </w:tr>
      <w:tr w:rsidR="008A42BE" w:rsidRPr="002D17E4" w14:paraId="4270918D" w14:textId="77777777" w:rsidTr="1FCE8C3A">
        <w:trPr>
          <w:cantSplit/>
          <w:trHeight w:val="20"/>
          <w:jc w:val="center"/>
        </w:trPr>
        <w:tc>
          <w:tcPr>
            <w:tcW w:w="10800" w:type="dxa"/>
            <w:gridSpan w:val="3"/>
          </w:tcPr>
          <w:p w14:paraId="2B8FB070" w14:textId="77777777" w:rsidR="008A42BE" w:rsidRPr="00907A8C" w:rsidRDefault="008A42BE" w:rsidP="008A42BE">
            <w:pPr>
              <w:rPr>
                <w:sz w:val="16"/>
                <w:szCs w:val="16"/>
              </w:rPr>
            </w:pPr>
          </w:p>
        </w:tc>
      </w:tr>
      <w:tr w:rsidR="008A42BE" w:rsidRPr="002D17E4" w14:paraId="47A412D4" w14:textId="77777777" w:rsidTr="1FCE8C3A">
        <w:trPr>
          <w:cantSplit/>
          <w:trHeight w:val="21"/>
          <w:jc w:val="center"/>
        </w:trPr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644BB678" w14:textId="7391C5B8" w:rsidR="008A42BE" w:rsidRPr="00E434E4" w:rsidRDefault="008A42BE" w:rsidP="008A42BE">
            <w:pPr>
              <w:rPr>
                <w:b/>
                <w:sz w:val="22"/>
                <w:szCs w:val="22"/>
              </w:rPr>
            </w:pPr>
            <w:r w:rsidRPr="00E434E4">
              <w:rPr>
                <w:b/>
                <w:sz w:val="22"/>
                <w:szCs w:val="22"/>
              </w:rPr>
              <w:t>RELEVANT SKILLS</w:t>
            </w:r>
          </w:p>
        </w:tc>
      </w:tr>
      <w:tr w:rsidR="008A42BE" w:rsidRPr="002D17E4" w14:paraId="7218E326" w14:textId="77777777" w:rsidTr="1FCE8C3A">
        <w:trPr>
          <w:cantSplit/>
          <w:trHeight w:val="170"/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3F9C814B" w14:textId="0BAFF590" w:rsidR="008A42BE" w:rsidRPr="00E434E4" w:rsidRDefault="008A42BE" w:rsidP="008A42BE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Excel</w:t>
            </w:r>
            <w:r w:rsidR="00805D63">
              <w:rPr>
                <w:color w:val="000000" w:themeColor="text1"/>
                <w:sz w:val="22"/>
                <w:szCs w:val="22"/>
              </w:rPr>
              <w:t xml:space="preserve"> (PivotTable</w:t>
            </w:r>
            <w:r w:rsidR="00386744">
              <w:rPr>
                <w:color w:val="000000" w:themeColor="text1"/>
                <w:sz w:val="22"/>
                <w:szCs w:val="22"/>
              </w:rPr>
              <w:t xml:space="preserve"> Proficient</w:t>
            </w:r>
            <w:r w:rsidR="00805D63">
              <w:rPr>
                <w:color w:val="000000" w:themeColor="text1"/>
                <w:sz w:val="22"/>
                <w:szCs w:val="22"/>
              </w:rPr>
              <w:t>)</w:t>
            </w:r>
            <w:r>
              <w:rPr>
                <w:color w:val="000000" w:themeColor="text1"/>
                <w:sz w:val="22"/>
                <w:szCs w:val="22"/>
              </w:rPr>
              <w:t>, Access</w:t>
            </w:r>
            <w:r w:rsidR="00B7302D">
              <w:rPr>
                <w:color w:val="000000" w:themeColor="text1"/>
                <w:sz w:val="22"/>
                <w:szCs w:val="22"/>
              </w:rPr>
              <w:t xml:space="preserve"> (Quer</w:t>
            </w:r>
            <w:r w:rsidR="00386744">
              <w:rPr>
                <w:color w:val="000000" w:themeColor="text1"/>
                <w:sz w:val="22"/>
                <w:szCs w:val="22"/>
              </w:rPr>
              <w:t>y Proficient</w:t>
            </w:r>
            <w:r w:rsidR="00B7302D">
              <w:rPr>
                <w:color w:val="000000" w:themeColor="text1"/>
                <w:sz w:val="22"/>
                <w:szCs w:val="22"/>
              </w:rPr>
              <w:t>)</w:t>
            </w:r>
            <w:r>
              <w:rPr>
                <w:color w:val="000000" w:themeColor="text1"/>
                <w:sz w:val="22"/>
                <w:szCs w:val="22"/>
              </w:rPr>
              <w:t xml:space="preserve">, </w:t>
            </w:r>
            <w:r w:rsidR="00D86763">
              <w:rPr>
                <w:color w:val="000000" w:themeColor="text1"/>
                <w:sz w:val="22"/>
                <w:szCs w:val="22"/>
              </w:rPr>
              <w:t xml:space="preserve">R, Minitab, </w:t>
            </w:r>
            <w:r>
              <w:rPr>
                <w:color w:val="000000" w:themeColor="text1"/>
                <w:sz w:val="22"/>
                <w:szCs w:val="22"/>
              </w:rPr>
              <w:t>MATLAB, C</w:t>
            </w:r>
          </w:p>
        </w:tc>
      </w:tr>
      <w:tr w:rsidR="008A42BE" w:rsidRPr="002D17E4" w14:paraId="2268CC7C" w14:textId="77777777" w:rsidTr="1FCE8C3A">
        <w:trPr>
          <w:cantSplit/>
          <w:trHeight w:val="162"/>
          <w:jc w:val="center"/>
        </w:trPr>
        <w:tc>
          <w:tcPr>
            <w:tcW w:w="10800" w:type="dxa"/>
            <w:gridSpan w:val="3"/>
          </w:tcPr>
          <w:p w14:paraId="23A23F72" w14:textId="77777777" w:rsidR="008A42BE" w:rsidRPr="00395111" w:rsidRDefault="008A42BE" w:rsidP="00907A8C">
            <w:pPr>
              <w:rPr>
                <w:sz w:val="16"/>
                <w:szCs w:val="16"/>
              </w:rPr>
            </w:pPr>
          </w:p>
        </w:tc>
      </w:tr>
      <w:tr w:rsidR="008A42BE" w:rsidRPr="00222541" w14:paraId="6C9CB75D" w14:textId="77777777" w:rsidTr="1FCE8C3A">
        <w:trPr>
          <w:cantSplit/>
          <w:trHeight w:val="278"/>
          <w:jc w:val="center"/>
        </w:trPr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1595EF5" w14:textId="604BE072" w:rsidR="008A42BE" w:rsidRPr="00222541" w:rsidRDefault="00B4173E" w:rsidP="008A42BE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HOBBIES</w:t>
            </w:r>
          </w:p>
        </w:tc>
      </w:tr>
      <w:tr w:rsidR="00295C3B" w:rsidRPr="00E434E4" w14:paraId="653BFB18" w14:textId="77777777" w:rsidTr="1FCE8C3A">
        <w:trPr>
          <w:cantSplit/>
          <w:trHeight w:val="278"/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58ADC8FA" w14:textId="1CA7CD9D" w:rsidR="00295C3B" w:rsidRPr="00295C3B" w:rsidRDefault="00295C3B" w:rsidP="00295C3B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Photography, Video Editing, </w:t>
            </w:r>
            <w:r w:rsidR="00386744">
              <w:rPr>
                <w:color w:val="000000" w:themeColor="text1"/>
                <w:sz w:val="22"/>
                <w:szCs w:val="22"/>
              </w:rPr>
              <w:t>Longboarding, Juggling, Woodworking, Story Writing, Hiking</w:t>
            </w:r>
          </w:p>
          <w:p w14:paraId="3B2067D4" w14:textId="71040DE8" w:rsidR="00295C3B" w:rsidRPr="00295C3B" w:rsidRDefault="00295C3B" w:rsidP="00295C3B">
            <w:pPr>
              <w:ind w:left="36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</w:tbl>
    <w:p w14:paraId="200931FA" w14:textId="524A00FE" w:rsidR="00304BB2" w:rsidRPr="00295C3B" w:rsidRDefault="00304BB2" w:rsidP="00295C3B">
      <w:pPr>
        <w:pStyle w:val="ListParagraph"/>
        <w:rPr>
          <w:sz w:val="16"/>
          <w:szCs w:val="22"/>
        </w:rPr>
      </w:pPr>
    </w:p>
    <w:sectPr w:rsidR="00304BB2" w:rsidRPr="00295C3B" w:rsidSect="00011870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AB3"/>
    <w:multiLevelType w:val="hybridMultilevel"/>
    <w:tmpl w:val="627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6917"/>
    <w:multiLevelType w:val="hybridMultilevel"/>
    <w:tmpl w:val="AE548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C28A5"/>
    <w:multiLevelType w:val="hybridMultilevel"/>
    <w:tmpl w:val="E164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60589"/>
    <w:multiLevelType w:val="multilevel"/>
    <w:tmpl w:val="EE4A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219A7"/>
    <w:multiLevelType w:val="hybridMultilevel"/>
    <w:tmpl w:val="8F0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F516A"/>
    <w:multiLevelType w:val="hybridMultilevel"/>
    <w:tmpl w:val="B75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532E5F95"/>
    <w:multiLevelType w:val="multilevel"/>
    <w:tmpl w:val="69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C1195"/>
    <w:multiLevelType w:val="hybridMultilevel"/>
    <w:tmpl w:val="5C80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A3522"/>
    <w:multiLevelType w:val="hybridMultilevel"/>
    <w:tmpl w:val="D64CA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F634F7"/>
    <w:multiLevelType w:val="hybridMultilevel"/>
    <w:tmpl w:val="4A1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33829"/>
    <w:multiLevelType w:val="hybridMultilevel"/>
    <w:tmpl w:val="BDEA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9537D"/>
    <w:multiLevelType w:val="hybridMultilevel"/>
    <w:tmpl w:val="3300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4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B4"/>
    <w:rsid w:val="00011870"/>
    <w:rsid w:val="00012572"/>
    <w:rsid w:val="00031308"/>
    <w:rsid w:val="000349CB"/>
    <w:rsid w:val="000424C8"/>
    <w:rsid w:val="000469B4"/>
    <w:rsid w:val="00056E46"/>
    <w:rsid w:val="00062A44"/>
    <w:rsid w:val="00084150"/>
    <w:rsid w:val="00087857"/>
    <w:rsid w:val="0009005D"/>
    <w:rsid w:val="000A105F"/>
    <w:rsid w:val="000D0592"/>
    <w:rsid w:val="00102752"/>
    <w:rsid w:val="001307EF"/>
    <w:rsid w:val="00132AF5"/>
    <w:rsid w:val="0014022C"/>
    <w:rsid w:val="00144741"/>
    <w:rsid w:val="001A1912"/>
    <w:rsid w:val="001A1C2F"/>
    <w:rsid w:val="001D1FD7"/>
    <w:rsid w:val="001D7067"/>
    <w:rsid w:val="002039EB"/>
    <w:rsid w:val="0020723D"/>
    <w:rsid w:val="00222541"/>
    <w:rsid w:val="00222E40"/>
    <w:rsid w:val="0023685B"/>
    <w:rsid w:val="00252B70"/>
    <w:rsid w:val="002732D3"/>
    <w:rsid w:val="00274065"/>
    <w:rsid w:val="00276C53"/>
    <w:rsid w:val="00290D10"/>
    <w:rsid w:val="00295C3B"/>
    <w:rsid w:val="002A0AF4"/>
    <w:rsid w:val="002B4EDF"/>
    <w:rsid w:val="002D17E4"/>
    <w:rsid w:val="002F1241"/>
    <w:rsid w:val="002F3B0A"/>
    <w:rsid w:val="002F6FA8"/>
    <w:rsid w:val="00304BB2"/>
    <w:rsid w:val="00311679"/>
    <w:rsid w:val="00325FF5"/>
    <w:rsid w:val="0036123A"/>
    <w:rsid w:val="00371444"/>
    <w:rsid w:val="00376D67"/>
    <w:rsid w:val="00386744"/>
    <w:rsid w:val="00395111"/>
    <w:rsid w:val="003A6307"/>
    <w:rsid w:val="003D3C06"/>
    <w:rsid w:val="003F1663"/>
    <w:rsid w:val="004201EE"/>
    <w:rsid w:val="00423C8E"/>
    <w:rsid w:val="00457D55"/>
    <w:rsid w:val="0046408F"/>
    <w:rsid w:val="00466649"/>
    <w:rsid w:val="004966D4"/>
    <w:rsid w:val="004A4EF1"/>
    <w:rsid w:val="004C6959"/>
    <w:rsid w:val="004F005A"/>
    <w:rsid w:val="004F2762"/>
    <w:rsid w:val="00506C11"/>
    <w:rsid w:val="005106F0"/>
    <w:rsid w:val="00511C06"/>
    <w:rsid w:val="005148D2"/>
    <w:rsid w:val="00516D84"/>
    <w:rsid w:val="00523725"/>
    <w:rsid w:val="00551ABD"/>
    <w:rsid w:val="0057554A"/>
    <w:rsid w:val="0058152E"/>
    <w:rsid w:val="005A6B96"/>
    <w:rsid w:val="005B5E46"/>
    <w:rsid w:val="005C24A0"/>
    <w:rsid w:val="005D3607"/>
    <w:rsid w:val="005E4533"/>
    <w:rsid w:val="005F1688"/>
    <w:rsid w:val="005F7202"/>
    <w:rsid w:val="006036DB"/>
    <w:rsid w:val="00614B5B"/>
    <w:rsid w:val="00631092"/>
    <w:rsid w:val="0065368C"/>
    <w:rsid w:val="0066075B"/>
    <w:rsid w:val="006801CF"/>
    <w:rsid w:val="00681E47"/>
    <w:rsid w:val="00681E9A"/>
    <w:rsid w:val="0068678F"/>
    <w:rsid w:val="00693DC7"/>
    <w:rsid w:val="006A0CA5"/>
    <w:rsid w:val="006A5225"/>
    <w:rsid w:val="006A7241"/>
    <w:rsid w:val="006B0B22"/>
    <w:rsid w:val="006C062E"/>
    <w:rsid w:val="006C610D"/>
    <w:rsid w:val="006D762D"/>
    <w:rsid w:val="006E1207"/>
    <w:rsid w:val="006F0A1E"/>
    <w:rsid w:val="007070C2"/>
    <w:rsid w:val="00717461"/>
    <w:rsid w:val="00717F31"/>
    <w:rsid w:val="007368C5"/>
    <w:rsid w:val="0076239E"/>
    <w:rsid w:val="007630F8"/>
    <w:rsid w:val="007635CF"/>
    <w:rsid w:val="00785654"/>
    <w:rsid w:val="007858F7"/>
    <w:rsid w:val="0079351B"/>
    <w:rsid w:val="007C5907"/>
    <w:rsid w:val="007C73F0"/>
    <w:rsid w:val="0080097A"/>
    <w:rsid w:val="00801782"/>
    <w:rsid w:val="00805D63"/>
    <w:rsid w:val="008647F3"/>
    <w:rsid w:val="008A1C1A"/>
    <w:rsid w:val="008A42BE"/>
    <w:rsid w:val="008A75EF"/>
    <w:rsid w:val="008B63AD"/>
    <w:rsid w:val="008D0748"/>
    <w:rsid w:val="008D5E0C"/>
    <w:rsid w:val="00907A8C"/>
    <w:rsid w:val="009256A4"/>
    <w:rsid w:val="00927574"/>
    <w:rsid w:val="0092785E"/>
    <w:rsid w:val="009459B8"/>
    <w:rsid w:val="00972EA7"/>
    <w:rsid w:val="009B4454"/>
    <w:rsid w:val="009D5665"/>
    <w:rsid w:val="009D7CF2"/>
    <w:rsid w:val="009E1BDA"/>
    <w:rsid w:val="009F4C94"/>
    <w:rsid w:val="00A21BD7"/>
    <w:rsid w:val="00A27DBC"/>
    <w:rsid w:val="00A344ED"/>
    <w:rsid w:val="00A51D94"/>
    <w:rsid w:val="00A67070"/>
    <w:rsid w:val="00A740E5"/>
    <w:rsid w:val="00A82F7B"/>
    <w:rsid w:val="00A93C95"/>
    <w:rsid w:val="00AB1200"/>
    <w:rsid w:val="00AD085E"/>
    <w:rsid w:val="00AD548E"/>
    <w:rsid w:val="00AE4F8A"/>
    <w:rsid w:val="00B005B9"/>
    <w:rsid w:val="00B02E1C"/>
    <w:rsid w:val="00B053FA"/>
    <w:rsid w:val="00B32C07"/>
    <w:rsid w:val="00B34766"/>
    <w:rsid w:val="00B4173E"/>
    <w:rsid w:val="00B66982"/>
    <w:rsid w:val="00B7302D"/>
    <w:rsid w:val="00BF024F"/>
    <w:rsid w:val="00BF115E"/>
    <w:rsid w:val="00C05005"/>
    <w:rsid w:val="00C079B9"/>
    <w:rsid w:val="00C63B61"/>
    <w:rsid w:val="00C765DF"/>
    <w:rsid w:val="00CB6811"/>
    <w:rsid w:val="00CC6EF8"/>
    <w:rsid w:val="00D06884"/>
    <w:rsid w:val="00D15005"/>
    <w:rsid w:val="00D221F3"/>
    <w:rsid w:val="00D3203D"/>
    <w:rsid w:val="00D3431B"/>
    <w:rsid w:val="00D42EFC"/>
    <w:rsid w:val="00D54DF3"/>
    <w:rsid w:val="00D63C0E"/>
    <w:rsid w:val="00D86763"/>
    <w:rsid w:val="00D90E9F"/>
    <w:rsid w:val="00D91A79"/>
    <w:rsid w:val="00DA4867"/>
    <w:rsid w:val="00DA5141"/>
    <w:rsid w:val="00DA5B8E"/>
    <w:rsid w:val="00DB006C"/>
    <w:rsid w:val="00DB42FA"/>
    <w:rsid w:val="00DC15AE"/>
    <w:rsid w:val="00DE59A9"/>
    <w:rsid w:val="00DF0B86"/>
    <w:rsid w:val="00DF3E67"/>
    <w:rsid w:val="00DF4737"/>
    <w:rsid w:val="00DF55CE"/>
    <w:rsid w:val="00E10CB3"/>
    <w:rsid w:val="00E11980"/>
    <w:rsid w:val="00E26258"/>
    <w:rsid w:val="00E434E4"/>
    <w:rsid w:val="00E53795"/>
    <w:rsid w:val="00E61201"/>
    <w:rsid w:val="00E80C3D"/>
    <w:rsid w:val="00E856E5"/>
    <w:rsid w:val="00E953F8"/>
    <w:rsid w:val="00EA56C1"/>
    <w:rsid w:val="00EC3598"/>
    <w:rsid w:val="00ED347C"/>
    <w:rsid w:val="00ED6E95"/>
    <w:rsid w:val="00F346E8"/>
    <w:rsid w:val="00F9092C"/>
    <w:rsid w:val="00FA389E"/>
    <w:rsid w:val="00FA502F"/>
    <w:rsid w:val="00FC7C47"/>
    <w:rsid w:val="00FD6941"/>
    <w:rsid w:val="0B4CAAF7"/>
    <w:rsid w:val="1FCE8C3A"/>
    <w:rsid w:val="2E0DE668"/>
    <w:rsid w:val="3E8CA8D3"/>
    <w:rsid w:val="5863CD8B"/>
    <w:rsid w:val="6E638471"/>
    <w:rsid w:val="707BF1AA"/>
    <w:rsid w:val="724B63A7"/>
    <w:rsid w:val="79214C0E"/>
    <w:rsid w:val="7CA4F6A8"/>
    <w:rsid w:val="7E02465F"/>
    <w:rsid w:val="7E17A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C2697"/>
  <w15:docId w15:val="{EE426F85-4E7D-4B2C-8DA7-64154F6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9B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0469B4"/>
    <w:pPr>
      <w:jc w:val="center"/>
    </w:pPr>
  </w:style>
  <w:style w:type="paragraph" w:customStyle="1" w:styleId="detailswbullets1">
    <w:name w:val="details w/bullets 1"/>
    <w:basedOn w:val="Normal"/>
    <w:link w:val="detailswbullets1Char"/>
    <w:rsid w:val="000469B4"/>
    <w:pPr>
      <w:numPr>
        <w:numId w:val="1"/>
      </w:numPr>
    </w:pPr>
    <w:rPr>
      <w:rFonts w:eastAsia="SimSun"/>
    </w:rPr>
  </w:style>
  <w:style w:type="character" w:customStyle="1" w:styleId="detailswbullets1Char">
    <w:name w:val="details w/bullets 1 Char"/>
    <w:link w:val="detailswbullets1"/>
    <w:rsid w:val="000469B4"/>
    <w:rPr>
      <w:rFonts w:ascii="Times New Roman" w:eastAsia="SimSun" w:hAnsi="Times New Roman" w:cs="Times New Roman"/>
      <w:sz w:val="20"/>
      <w:szCs w:val="24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0469B4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0469B4"/>
    <w:rPr>
      <w:rFonts w:ascii="Times New Roman" w:eastAsia="SimSun" w:hAnsi="Times New Roman" w:cs="Times New Roman"/>
      <w:b/>
      <w:bCs/>
      <w:sz w:val="20"/>
      <w:szCs w:val="24"/>
    </w:rPr>
  </w:style>
  <w:style w:type="character" w:styleId="CommentReference">
    <w:name w:val="annotation reference"/>
    <w:rsid w:val="000469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69B4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0469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B4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469B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3D3C06"/>
    <w:pPr>
      <w:ind w:left="720"/>
      <w:contextualSpacing/>
    </w:pPr>
  </w:style>
  <w:style w:type="table" w:styleId="TableGrid">
    <w:name w:val="Table Grid"/>
    <w:basedOn w:val="TableNormal"/>
    <w:uiPriority w:val="59"/>
    <w:rsid w:val="002F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C47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FC7C47"/>
  </w:style>
  <w:style w:type="character" w:customStyle="1" w:styleId="vanity-namedisplay-name">
    <w:name w:val="vanity-name__display-name"/>
    <w:basedOn w:val="DefaultParagraphFont"/>
    <w:rsid w:val="00FC7C47"/>
  </w:style>
  <w:style w:type="character" w:styleId="UnresolvedMention">
    <w:name w:val="Unresolved Mention"/>
    <w:basedOn w:val="DefaultParagraphFont"/>
    <w:uiPriority w:val="99"/>
    <w:semiHidden/>
    <w:unhideWhenUsed/>
    <w:rsid w:val="006C06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4741"/>
    <w:pPr>
      <w:spacing w:before="100" w:beforeAutospacing="1" w:after="100" w:afterAutospacing="1"/>
    </w:pPr>
    <w:rPr>
      <w:sz w:val="24"/>
    </w:rPr>
  </w:style>
  <w:style w:type="character" w:customStyle="1" w:styleId="apple-tab-span">
    <w:name w:val="apple-tab-span"/>
    <w:basedOn w:val="DefaultParagraphFont"/>
    <w:rsid w:val="0014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michaelgospodarek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cgo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AE4F7F5A8F44380989DE2F126D711" ma:contentTypeVersion="10" ma:contentTypeDescription="Create a new document." ma:contentTypeScope="" ma:versionID="0a708b1b14797fcd1ee95f26979d8522">
  <xsd:schema xmlns:xsd="http://www.w3.org/2001/XMLSchema" xmlns:xs="http://www.w3.org/2001/XMLSchema" xmlns:p="http://schemas.microsoft.com/office/2006/metadata/properties" xmlns:ns3="bf492ceb-5a48-4eda-8e81-a9e4213b441f" xmlns:ns4="b6640c46-5476-4b03-82e9-c8ffde7abfc2" targetNamespace="http://schemas.microsoft.com/office/2006/metadata/properties" ma:root="true" ma:fieldsID="fce7928efc9d51d97e30b1fac0fc503a" ns3:_="" ns4:_="">
    <xsd:import namespace="bf492ceb-5a48-4eda-8e81-a9e4213b441f"/>
    <xsd:import namespace="b6640c46-5476-4b03-82e9-c8ffde7abf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92ceb-5a48-4eda-8e81-a9e4213b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40c46-5476-4b03-82e9-c8ffde7ab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70305C-D5E0-45FD-90F1-128E65AFF0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656847-073D-4F34-B79B-4803D19B72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5B3C01-44A4-4DC9-A8BE-86575469B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92ceb-5a48-4eda-8e81-a9e4213b441f"/>
    <ds:schemaRef ds:uri="b6640c46-5476-4b03-82e9-c8ffde7ab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6CE2E8-F92B-4226-8B77-63001BFFF8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MBAP</dc:creator>
  <cp:lastModifiedBy>Michael Gospodarek</cp:lastModifiedBy>
  <cp:revision>122</cp:revision>
  <cp:lastPrinted>2021-06-08T13:51:00Z</cp:lastPrinted>
  <dcterms:created xsi:type="dcterms:W3CDTF">2020-01-23T18:54:00Z</dcterms:created>
  <dcterms:modified xsi:type="dcterms:W3CDTF">2021-09-23T18:17:00Z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0x01010061BAE4F7F5A8F44380989DE2F126D711</vt:lpwstr>
  </property>
</Properties>
</file>