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Prepared by: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{{PREPARER_NAME}}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{{PREPARER_ADDRESS}}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{{PREPARER_CITY_STATE_ZIP}}</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Mail Subsequent Tax Bills To:</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{{TAX_BILL_MAILING_ADDRESS}}</w:t>
        <w:br w:type="textWrapping"/>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8">
      <w:pPr>
        <w:rPr>
          <w:rFonts w:ascii="Times New Roman" w:cs="Times New Roman" w:eastAsia="Times New Roman" w:hAnsi="Times New Roman"/>
          <w:b w:val="1"/>
          <w:bCs w:val="1"/>
        </w:rPr>
      </w:pPr>
      <w:r w:rsidDel="00000000" w:rsidR="00000000" w:rsidRPr="00000000">
        <w:rPr>
          <w:rtl w:val="0"/>
        </w:rPr>
      </w:r>
    </w:p>
    <w:tbl>
      <w:tblPr>
        <w:tblStyle w:val="Table1"/>
        <w:tblpPr w:leftFromText="180" w:rightFromText="180" w:topFromText="180" w:bottomFromText="180" w:vertAnchor="text" w:horzAnchor="text" w:tblpX="-30" w:tblpY="0"/>
        <w:tblW w:w="4665.0" w:type="dxa"/>
        <w:jc w:val="left"/>
        <w:tblInd w:w="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65"/>
        <w:tblGridChange w:id="0">
          <w:tblGrid>
            <w:gridCol w:w="4665"/>
          </w:tblGrid>
        </w:tblGridChange>
      </w:tblGrid>
      <w:tr>
        <w:trPr>
          <w:cantSplit w:val="0"/>
          <w:trHeight w:val="1320" w:hRule="atLeast"/>
          <w:tblHeader w:val="0"/>
        </w:trPr>
        <w:tc>
          <w:tcPr/>
          <w:p w:rsidR="00000000" w:rsidDel="00000000" w:rsidP="00000000" w:rsidRDefault="00000000" w:rsidRPr="00000000" w14:paraId="00000009">
            <w:pPr>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{{IL_EXEMPT_LINE}}</w:t>
            </w:r>
          </w:p>
          <w:p w:rsidR="00000000" w:rsidDel="00000000" w:rsidP="00000000" w:rsidRDefault="00000000" w:rsidRPr="00000000" w14:paraId="0000000A">
            <w:pPr>
              <w:ind w:left="40" w:firstLine="0"/>
              <w:rPr>
                <w:rFonts w:ascii="Times New Roman" w:cs="Times New Roman" w:eastAsia="Times New Roman" w:hAnsi="Times New Roman"/>
                <w:b w:val="1"/>
                <w:bCs w:val="1"/>
              </w:rPr>
            </w:pPr>
            <w:r w:rsidDel="00000000" w:rsidR="00000000" w:rsidRPr="00000000">
              <w:rPr>
                <w:b w:val="1"/>
                <w:bCs w:val="1"/>
                <w:color w:val="0a0a0a"/>
                <w:rtl w:val="0"/>
              </w:rPr>
              <w:t xml:space="preserve">{{TRANSFER_TAX_EXEMPTION_CITATION}}</w:t>
            </w:r>
            <w:r w:rsidDel="00000000" w:rsidR="00000000" w:rsidRPr="00000000">
              <w:rPr>
                <w:rFonts w:ascii="Times New Roman" w:cs="Times New Roman" w:eastAsia="Times New Roman" w:hAnsi="Times New Roman"/>
                <w:b w:val="1"/>
                <w:bCs w:val="1"/>
                <w:rtl w:val="0"/>
              </w:rPr>
              <w:t xml:space="preserve">{{EXEMPTION_PERIOD}}</w:t>
            </w:r>
          </w:p>
          <w:p w:rsidR="00000000" w:rsidDel="00000000" w:rsidP="00000000" w:rsidRDefault="00000000" w:rsidRPr="00000000" w14:paraId="0000000B">
            <w:pPr>
              <w:ind w:left="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{{EXEMPTION_DATE_LABEL}}</w:t>
            </w:r>
            <w:r w:rsidDel="00000000" w:rsidR="00000000" w:rsidRPr="00000000">
              <w:rPr>
                <w:rFonts w:ascii="Times New Roman" w:cs="Times New Roman" w:eastAsia="Times New Roman" w:hAnsi="Times New Roman"/>
                <w:b w:val="1"/>
                <w:bCs w:val="1"/>
                <w:rtl w:val="0"/>
              </w:rPr>
              <w:t xml:space="preserve">{{EXEMPTION_DATE}}</w:t>
            </w:r>
          </w:p>
          <w:p w:rsidR="00000000" w:rsidDel="00000000" w:rsidP="00000000" w:rsidRDefault="00000000" w:rsidRPr="00000000" w14:paraId="0000000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{{SELLER_LABEL}}</w:t>
            </w:r>
            <w:r w:rsidDel="00000000" w:rsidR="00000000" w:rsidRPr="00000000">
              <w:rPr>
                <w:rFonts w:ascii="Times New Roman" w:cs="Times New Roman" w:eastAsia="Times New Roman" w:hAnsi="Times New Roman"/>
                <w:b w:val="1"/>
                <w:bCs w:val="1"/>
                <w:rtl w:val="0"/>
              </w:rPr>
              <w:t xml:space="preserve">{{SELLER_NAME}}</w:t>
            </w:r>
            <w:r w:rsidDel="00000000" w:rsidR="00000000" w:rsidRPr="00000000">
              <w:rPr>
                <w:rFonts w:ascii="Times New Roman" w:cs="Times New Roman" w:eastAsia="Times New Roman" w:hAnsi="Times New Roman"/>
                <w:sz w:val="22"/>
                <w:szCs w:val="22"/>
                <w:rtl w:val="0"/>
              </w:rPr>
              <w:t xml:space="preserve">{{SELLER_TRAIL1}}</w:t>
            </w:r>
            <w:r w:rsidDel="00000000" w:rsidR="00000000" w:rsidRPr="00000000">
              <w:rPr>
                <w:rFonts w:ascii="Times New Roman" w:cs="Times New Roman" w:eastAsia="Times New Roman" w:hAnsi="Times New Roman"/>
                <w:sz w:val="22"/>
                <w:szCs w:val="22"/>
                <w:rtl w:val="0"/>
              </w:rPr>
              <w:t xml:space="preserve">{{SELLER_TRAIL2}}</w:t>
            </w:r>
            <w:r w:rsidDel="00000000" w:rsidR="00000000" w:rsidRPr="00000000">
              <w:rPr>
                <w:rtl w:val="0"/>
              </w:rPr>
            </w:r>
          </w:p>
        </w:tc>
      </w:tr>
    </w:tbl>
    <w:p w:rsidR="00000000" w:rsidDel="00000000" w:rsidP="00000000" w:rsidRDefault="00000000" w:rsidRPr="00000000" w14:paraId="0000000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w:cs="Times" w:eastAsia="Times" w:hAnsi="Times"/>
          <w:sz w:val="48"/>
          <w:szCs w:val="48"/>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sz w:val="48"/>
          <w:szCs w:val="48"/>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sz w:val="22"/>
          <w:szCs w:val="22"/>
        </w:rPr>
      </w:pPr>
      <w:r w:rsidDel="00000000" w:rsidR="00000000" w:rsidRPr="00000000">
        <w:rPr>
          <w:rtl w:val="0"/>
        </w:rPr>
      </w:r>
    </w:p>
    <w:p w:rsidR="00000000" w:rsidDel="00000000" w:rsidP="00000000" w:rsidRDefault="00000000" w:rsidRPr="00000000" w14:paraId="00000011">
      <w:pPr>
        <w:rPr>
          <w:rFonts w:ascii="Times" w:cs="Times" w:eastAsia="Times" w:hAnsi="Times"/>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sz w:val="22"/>
          <w:szCs w:val="22"/>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48"/>
          <w:szCs w:val="48"/>
          <w:u w:val="none"/>
          <w:shd w:fill="auto" w:val="clear"/>
          <w:vertAlign w:val="baseline"/>
          <w:rtl w:val="0"/>
        </w:rPr>
        <w:t xml:space="preserve">DEED </w:t>
      </w:r>
      <w:r w:rsidDel="00000000" w:rsidR="00000000" w:rsidRPr="00000000">
        <w:rPr>
          <w:rFonts w:ascii="Times" w:cs="Times" w:eastAsia="Times" w:hAnsi="Times"/>
          <w:sz w:val="48"/>
          <w:szCs w:val="48"/>
          <w:rtl w:val="0"/>
        </w:rPr>
        <w:t xml:space="preserve">TO TRUSTEE</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THIS INDENTURE WITNESSETH, that the Grantor,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{{GRANTOR_NAME}}</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sole deed holder, no homestead involved, for and in consideration of the sum of One Dollar ($1.00) and other good and valuable considerations in hand paid, the receipt and sufficiency of same being hereby acknowledged, does hereby grant, sell and convey unto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{{TRUSTEE_NAME}}</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0"/>
          <w:bCs w:val="0"/>
          <w:i w:val="0"/>
          <w:iCs w:val="0"/>
          <w:smallCaps w:val="0"/>
          <w:strike w:val="0"/>
          <w:color w:val="000000"/>
          <w:sz w:val="26"/>
          <w:szCs w:val="26"/>
          <w:u w:val="none"/>
          <w:shd w:fill="auto" w:val="clear"/>
          <w:vertAlign w:val="baseline"/>
          <w:rtl w:val="0"/>
        </w:rPr>
        <w:t xml:space="preserve">as Trustee under a trust agreement known as the </w:t>
      </w:r>
      <w:r w:rsidDel="00000000" w:rsidR="00000000" w:rsidRPr="00000000">
        <w:rPr>
          <w:rFonts w:ascii="Times" w:cs="Times" w:eastAsia="Times" w:hAnsi="Times"/>
          <w:b w:val="0"/>
          <w:bCs w:val="0"/>
          <w:i w:val="0"/>
          <w:iCs w:val="0"/>
          <w:smallCaps w:val="0"/>
          <w:strike w:val="0"/>
          <w:color w:val="000000"/>
          <w:sz w:val="26"/>
          <w:szCs w:val="26"/>
          <w:u w:val="none"/>
          <w:vertAlign w:val="baseline"/>
          <w:rtl w:val="0"/>
        </w:rPr>
        <w:t xml:space="preserve">{{TRUST_NAME}}</w:t>
      </w:r>
      <w:r w:rsidDel="00000000" w:rsidR="00000000" w:rsidRPr="00000000">
        <w:rPr>
          <w:rFonts w:ascii="Times" w:cs="Times" w:eastAsia="Times" w:hAnsi="Times"/>
          <w:b w:val="0"/>
          <w:bCs w:val="0"/>
          <w:i w:val="0"/>
          <w:iCs w:val="0"/>
          <w:smallCaps w:val="0"/>
          <w:strike w:val="0"/>
          <w:color w:val="000000"/>
          <w:sz w:val="26"/>
          <w:szCs w:val="26"/>
          <w:u w:val="none"/>
          <w:shd w:fill="auto" w:val="clear"/>
          <w:vertAlign w:val="baseline"/>
          <w:rtl w:val="0"/>
        </w:rPr>
        <w:t xml:space="preserve"> dated </w:t>
      </w:r>
      <w:r w:rsidDel="00000000" w:rsidR="00000000" w:rsidRPr="00000000">
        <w:rPr>
          <w:rFonts w:ascii="Times" w:cs="Times" w:eastAsia="Times" w:hAnsi="Times"/>
          <w:b w:val="0"/>
          <w:bCs w:val="0"/>
          <w:i w:val="0"/>
          <w:iCs w:val="0"/>
          <w:smallCaps w:val="0"/>
          <w:strike w:val="0"/>
          <w:color w:val="000000"/>
          <w:sz w:val="26"/>
          <w:szCs w:val="26"/>
          <w:u w:val="none"/>
          <w:vertAlign w:val="baseline"/>
          <w:rtl w:val="0"/>
        </w:rPr>
        <w:t xml:space="preserve">{{TRUST_DATE}}</w:t>
      </w:r>
      <w:r w:rsidDel="00000000" w:rsidR="00000000" w:rsidRPr="00000000">
        <w:rPr>
          <w:rFonts w:ascii="Times" w:cs="Times" w:eastAsia="Times" w:hAnsi="Times"/>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and any amendments thereto, the following real estate, situated in the County of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{{PROPERTY_COUNTY}}</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and State of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{{STATE}}</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to-wit: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{{LEGAL_DESCRIPTION}}</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1"/>
          <w:bCs w:val="1"/>
          <w:i w:val="0"/>
          <w:iCs w:val="0"/>
          <w:smallCaps w:val="0"/>
          <w:strike w:val="0"/>
          <w:color w:val="000000"/>
          <w:sz w:val="26"/>
          <w:szCs w:val="26"/>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6"/>
          <w:szCs w:val="26"/>
          <w:u w:val="none"/>
          <w:shd w:fill="auto" w:val="clear"/>
          <w:vertAlign w:val="baseline"/>
          <w:rtl w:val="0"/>
        </w:rPr>
        <w:t xml:space="preserve">PROPERTY ADDRESS: {{PROPERTY_ADDRESS}}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PIN#: {{PROPERTY_PIN}}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sz w:val="26"/>
          <w:szCs w:val="26"/>
          <w:rtl w:val="0"/>
        </w:rPr>
        <w:t xml:space="preserve">{{PRIOR_INSTRUMENT_LABEL}}</w:t>
      </w:r>
      <w:r w:rsidDel="00000000" w:rsidR="00000000" w:rsidRPr="00000000">
        <w:rPr>
          <w:rFonts w:ascii="Times" w:cs="Times" w:eastAsia="Times" w:hAnsi="Times"/>
          <w:b w:val="1"/>
          <w:bCs w:val="1"/>
          <w:sz w:val="26"/>
          <w:szCs w:val="26"/>
          <w:rtl w:val="0"/>
        </w:rPr>
        <w:t xml:space="preserve">{{PRIOR_INSTRUMENT_REFERENCE}}</w:t>
      </w:r>
      <w:r w:rsidDel="00000000" w:rsidR="00000000" w:rsidRPr="00000000">
        <w:rPr>
          <w:rFonts w:ascii="Times" w:cs="Times" w:eastAsia="Times" w:hAnsi="Times"/>
          <w:b w:val="0"/>
          <w:bCs w:val="0"/>
          <w:i w:val="0"/>
          <w:iCs w:val="0"/>
          <w:smallCaps w:val="0"/>
          <w:strike w:val="0"/>
          <w:color w:val="000000"/>
          <w:sz w:val="26"/>
          <w:szCs w:val="26"/>
          <w:u w:val="none"/>
          <w:shd w:fill="auto" w:val="clear"/>
          <w:vertAlign w:val="baseline"/>
          <w:rtl w:val="0"/>
        </w:rPr>
        <w:br w:type="textWrapping"/>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TO HAVE AND TO HOLD the said premises with the appurtenances upon the trusts </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and for the uses and purposes herein and in said Trust Agreement set forth. </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Full power and authority is hereby granted to said Trustee to improve, manage, protect and subdivide said premises or any part thereof, to dedicate parks, streets, highways or alleys and to vacate any subdivision or part thereof, and to resubdivide said property as often as desired, to contract to sell, to grant options to purchase, to sell on any terms, to convey, either with or without consideration, to convey said premises or any part to a successor or successors in trust, and to grant to each successor or successors in trust all of the title, estate, powers, and authorities vested in said trustee; to donate, to dedicate, to mortgage, pledge or otherwise encumber said property, or any part thereof, to lease said property, or any part thereof, from time to time, in possession or reversion, by leases to commence in praesenti or in futuro, and upon any terms and for any period or periods of time, not exceeding in the case of any single demise the term of 198 years, and to renew or extend leases upon any terms and for any period or periods of time and to amend, change or modify leases and the terms and provisions thereof at any time or times hereafter, to contract to make leases and to grant options to lease and options to renew leases and options to purchase the whole or any part of the reversion and to contract respecting the manner of fixing the amount of present or future rentals, to partition or exchange said property, or any part thereof, for other real or personal property, to grant easements or charges of any kind, to </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release, convey or assign any right, title or interest in or about or easement appurtenant to said premises or any part thereof, and to deal with said property and every part thereof in all other ways and for such other considerations as it would be lawful for any person owning the same to deal with the same, whether similar to or different from the ways above specified, at any time or times hereafter. </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In no case shall any party dealing with said Trustee in relation to said premises, or to whom said premises or any part thereof shall be conveyed, contracted to be sold, leased or mortgaged by said Trustee, be obliged to see to the application of any purchase money, rent, or money borrowed or advanced on said premises, or be obliged to see to the application of any purchase money, rent, or money borrowed or advanced on said premises, or be obliged to see that the terms of this trust have been complied with, or be obliged to inquire into the necessity or expediency of any act of said trustee, or be obliged or privileged to inquire into any of the terms of said trust agreement; and every deed, trust deed, mortgage, lease or other instrument executed by said trustee in relation to said real estate shall be conclusive evidence in favor of every person relying upon or claiming under any such conveyance, lease or other instrument, (a) that at the time of the delivery thereof the trust created by this Indenture and by said trust agreement was in full force and effect, (b) that such conveyance or other instrument was executed in accordance with the trusts, conditions and limitations contained in this Indenture and in said Trust Agreement or in some amendment thereof and binding upon all beneficiaries thereunder, (c) that the Trustee was duly authorized and empowered to execute and deliver every such deed, trust deed, lease, mortgage or other instrument and (d) if the conveyance is made to a successor or successors in trust, that such successor or successors in trust have been properly appointed and are fully vested with all the title, estate, rights, powers, authorities, duties and obligations of its, his or their predecessors in trust. </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The interest of each and every beneficiary hereunder and of all persons claiming under them or any of them shall be only in the earnings, avails and proceeds arising from the sale or other disposition of said real estate, and such interest is hereby declared to be personal property, and no beneficiary hereunder shall have any title or interest, legal or equitable, in or to said real estate as such, but only an interest in the earnings, avails and proceeds thereof as aforesaid. </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If the title to any of the above lands is now or hereafter registered, the Registrar of Titles is hereby directed not to register or note in the certificate of title or duplicate thereof, or memorial, the words, "in trust", or "upon condition", or "with limitations", or words of similar import, in accordance with the statute in such case made and provided. </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And the said Grantor(s) hereby expressly waive and release any and all right or benefit under and by virtue of any and all statutes of the State of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{{STATE}}</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providing for the exemption of homesteads from sale on execution or otherwise. </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6"/>
          <w:szCs w:val="26"/>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27">
      <w:pPr>
        <w:rPr>
          <w:rFonts w:ascii="Times" w:cs="Times" w:eastAsia="Times" w:hAnsi="Times"/>
        </w:rPr>
      </w:pPr>
      <w:r w:rsidDel="00000000" w:rsidR="00000000" w:rsidRPr="00000000">
        <w:rPr>
          <w:rFonts w:ascii="Times" w:cs="Times" w:eastAsia="Times" w:hAnsi="Times"/>
          <w:rtl w:val="0"/>
        </w:rPr>
        <w:t xml:space="preserve">__________________________________________________</w:t>
      </w:r>
    </w:p>
    <w:p w:rsidR="00000000" w:rsidDel="00000000" w:rsidP="00000000" w:rsidRDefault="00000000" w:rsidRPr="00000000" w14:paraId="00000028">
      <w:pPr>
        <w:rPr>
          <w:rFonts w:ascii="Times" w:cs="Times" w:eastAsia="Times" w:hAnsi="Times"/>
        </w:rPr>
      </w:pPr>
      <w:r w:rsidDel="00000000" w:rsidR="00000000" w:rsidRPr="00000000">
        <w:rPr>
          <w:rFonts w:ascii="Times" w:cs="Times" w:eastAsia="Times" w:hAnsi="Times"/>
          <w:rtl w:val="0"/>
        </w:rPr>
        <w:t xml:space="preserve">{{GRANTOR_SIGNATURE_BLOCK}}</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IN WITNESS WHEREOF, said Grantor aforesaid has executed this instrument this {{EXECUTION_DAY_MONTH}},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{{EXECUTION_YEAR}}</w:t>
      </w:r>
      <w:r w:rsidDel="00000000" w:rsidR="00000000" w:rsidRPr="00000000">
        <w:rPr>
          <w:rFonts w:ascii="Times" w:cs="Times" w:eastAsia="Times" w:hAnsi="Times"/>
          <w:rtl w:val="0"/>
        </w:rPr>
        <w:t xml:space="preserve"/>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STATE OF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{{NOTARY_STATE_UPPER}}</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tab/>
        <w:t xml:space="preserve">     )</w:t>
        <w:br w:type="textWrapping"/>
        <w:t xml:space="preserve">         </w:t>
        <w:tab/>
        <w:tab/>
        <w:tab/>
        <w:t xml:space="preserve">        </w:t>
        <w:tab/>
        <w:t xml:space="preserve">     ) SS. </w:t>
        <w:tab/>
        <w:tab/>
        <w:tab/>
        <w:tab/>
        <w:tab/>
        <w:tab/>
        <w:tab/>
        <w:tab/>
        <w:t xml:space="preserve">        COUNTY OF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{{NOTARY_COUNTY_UPPER}}</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I, the undersigned, a Notary Public, in and for said County, in the State aforesaid, do hereby certify that,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{{ACK_SIGNER_NAME}}</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as </w:t>
      </w:r>
      <w:r w:rsidDel="00000000" w:rsidR="00000000" w:rsidRPr="00000000">
        <w:rPr>
          <w:rFonts w:ascii="Times" w:cs="Times" w:eastAsia="Times" w:hAnsi="Times"/>
          <w:b w:val="0"/>
          <w:bCs w:val="0"/>
          <w:i w:val="0"/>
          <w:iCs w:val="0"/>
          <w:smallCaps w:val="0"/>
          <w:strike w:val="0"/>
          <w:color w:val="000000"/>
          <w:sz w:val="24"/>
          <w:szCs w:val="24"/>
          <w:u w:val="none"/>
          <w:vertAlign w:val="baseline"/>
          <w:rtl w:val="0"/>
        </w:rPr>
        <w:t xml:space="preserve">{{ACK_SIGNER_CAPACITY}}</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 appeared before me this day in person and acknowledged that they signed, sealed and delivered the said instrument as their free and voluntary act for the uses and purposes therein set forth. </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Given under my hand and notarial seal this ______ day of ___________, {{EXECUTION_YEAR}}. </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___________________________________________</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rtl w:val="0"/>
        </w:rPr>
        <w:t xml:space="preserve">Acknowledgement </w:t>
      </w: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Notary Public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___________________________________________</w:t>
      </w:r>
    </w:p>
    <w:p w:rsidR="00000000" w:rsidDel="00000000" w:rsidP="00000000" w:rsidRDefault="00000000" w:rsidRPr="00000000" w14:paraId="0000003F">
      <w:pPr>
        <w:rPr/>
      </w:pPr>
      <w:r w:rsidDel="00000000" w:rsidR="00000000" w:rsidRPr="00000000">
        <w:rPr>
          <w:rFonts w:ascii="Times New Roman" w:cs="Times New Roman" w:eastAsia="Times New Roman" w:hAnsi="Times New Roman"/>
          <w:rtl w:val="0"/>
        </w:rPr>
        <w:t xml:space="preserve">Notary Printed name </w:t>
      </w:r>
      <w:r w:rsidDel="00000000" w:rsidR="00000000" w:rsidRPr="00000000">
        <w:rPr>
          <w:rtl w:val="0"/>
        </w:rPr>
      </w:r>
    </w:p>
    <w:sectPr>
      <w:footerReference r:id="rId6" w:type="default"/>
      <w:footerReference r:id="rId7" w:type="first"/>
      <w:footerReference r:id="rId8"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Of    3</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