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749D" w14:textId="04CC698E" w:rsidR="00F81E43" w:rsidRPr="009B6DB0" w:rsidRDefault="0039780E" w:rsidP="000531B4">
      <w:pPr>
        <w:spacing w:after="0" w:line="240" w:lineRule="auto"/>
        <w:jc w:val="center"/>
        <w:rPr>
          <w:rFonts w:ascii="Verdana" w:hAnsi="Verdana" w:cs="Arial"/>
          <w:b/>
          <w:sz w:val="42"/>
          <w:szCs w:val="42"/>
        </w:rPr>
      </w:pPr>
      <w:r>
        <w:rPr>
          <w:rFonts w:ascii="Verdana" w:hAnsi="Verdana" w:cs="Arial"/>
          <w:b/>
          <w:sz w:val="42"/>
          <w:szCs w:val="42"/>
        </w:rPr>
        <w:softHyphen/>
      </w:r>
      <w:r w:rsidR="004E368A">
        <w:rPr>
          <w:rFonts w:ascii="Verdana" w:hAnsi="Verdana" w:cs="Arial"/>
          <w:b/>
          <w:sz w:val="42"/>
          <w:szCs w:val="42"/>
        </w:rPr>
        <w:t>Matthew Green</w:t>
      </w:r>
    </w:p>
    <w:p w14:paraId="17D5A6BF" w14:textId="77777777" w:rsidR="00110C42" w:rsidRPr="00D01EBD" w:rsidRDefault="00110C42" w:rsidP="000531B4">
      <w:pPr>
        <w:spacing w:after="0" w:line="240" w:lineRule="auto"/>
        <w:jc w:val="center"/>
        <w:rPr>
          <w:rFonts w:ascii="Verdana" w:hAnsi="Verdana" w:cs="Arial"/>
          <w:sz w:val="4"/>
          <w:szCs w:val="4"/>
        </w:rPr>
      </w:pPr>
    </w:p>
    <w:p w14:paraId="7A6A9C97" w14:textId="4CA86E65" w:rsidR="00FB095B" w:rsidRDefault="00747EE0" w:rsidP="000531B4">
      <w:pPr>
        <w:pBdr>
          <w:top w:val="single" w:sz="18" w:space="4" w:color="auto"/>
          <w:bottom w:val="single" w:sz="8" w:space="4" w:color="auto"/>
        </w:pBdr>
        <w:tabs>
          <w:tab w:val="left" w:pos="1980"/>
          <w:tab w:val="left" w:pos="4581"/>
          <w:tab w:val="left" w:pos="7336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2804 Arbor Edge Crossing Texas City</w:t>
      </w:r>
      <w:r w:rsidR="00A438FE">
        <w:rPr>
          <w:rFonts w:ascii="Verdana" w:hAnsi="Verdana" w:cs="Arial"/>
          <w:sz w:val="20"/>
          <w:szCs w:val="20"/>
        </w:rPr>
        <w:t xml:space="preserve"> TX 77</w:t>
      </w:r>
      <w:r>
        <w:rPr>
          <w:rFonts w:ascii="Verdana" w:hAnsi="Verdana" w:cs="Arial"/>
          <w:sz w:val="20"/>
          <w:szCs w:val="20"/>
        </w:rPr>
        <w:t>568</w:t>
      </w:r>
    </w:p>
    <w:p w14:paraId="67063754" w14:textId="77777777" w:rsidR="00110C42" w:rsidRPr="009E2C2D" w:rsidRDefault="009B6DB0" w:rsidP="000531B4">
      <w:pPr>
        <w:pBdr>
          <w:top w:val="single" w:sz="18" w:space="4" w:color="auto"/>
          <w:bottom w:val="single" w:sz="8" w:space="4" w:color="auto"/>
        </w:pBdr>
        <w:tabs>
          <w:tab w:val="left" w:pos="1980"/>
          <w:tab w:val="left" w:pos="4581"/>
          <w:tab w:val="left" w:pos="7336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</w:t>
      </w:r>
      <w:r w:rsidR="00110C42" w:rsidRPr="009E2C2D">
        <w:rPr>
          <w:rFonts w:ascii="Verdana" w:hAnsi="Verdana" w:cs="Arial"/>
          <w:sz w:val="20"/>
          <w:szCs w:val="20"/>
        </w:rPr>
        <w:t xml:space="preserve">ell: </w:t>
      </w:r>
      <w:r w:rsidR="004E368A">
        <w:rPr>
          <w:rFonts w:ascii="Verdana" w:hAnsi="Verdana" w:cs="Arial"/>
          <w:sz w:val="20"/>
          <w:szCs w:val="20"/>
        </w:rPr>
        <w:t>949</w:t>
      </w:r>
      <w:r w:rsidR="00110C42" w:rsidRPr="009E2C2D">
        <w:rPr>
          <w:rFonts w:ascii="Verdana" w:hAnsi="Verdana" w:cs="Arial"/>
          <w:sz w:val="20"/>
          <w:szCs w:val="20"/>
        </w:rPr>
        <w:t>-</w:t>
      </w:r>
      <w:r w:rsidR="004E368A">
        <w:rPr>
          <w:rFonts w:ascii="Verdana" w:hAnsi="Verdana" w:cs="Arial"/>
          <w:sz w:val="20"/>
          <w:szCs w:val="20"/>
        </w:rPr>
        <w:t>466</w:t>
      </w:r>
      <w:r w:rsidR="00110C42" w:rsidRPr="009E2C2D">
        <w:rPr>
          <w:rFonts w:ascii="Verdana" w:hAnsi="Verdana" w:cs="Arial"/>
          <w:sz w:val="20"/>
          <w:szCs w:val="20"/>
        </w:rPr>
        <w:t>-</w:t>
      </w:r>
      <w:r w:rsidR="004E368A">
        <w:rPr>
          <w:rFonts w:ascii="Verdana" w:hAnsi="Verdana" w:cs="Arial"/>
          <w:sz w:val="20"/>
          <w:szCs w:val="20"/>
        </w:rPr>
        <w:t>7041</w:t>
      </w:r>
      <w:r w:rsidR="00110C42" w:rsidRPr="009E2C2D">
        <w:rPr>
          <w:rFonts w:ascii="Verdana" w:hAnsi="Verdana" w:cs="Arial"/>
          <w:sz w:val="20"/>
          <w:szCs w:val="20"/>
        </w:rPr>
        <w:t xml:space="preserve"> </w:t>
      </w:r>
      <w:r w:rsidR="00FB095B">
        <w:rPr>
          <w:rFonts w:ascii="Verdana" w:hAnsi="Verdana" w:cs="Arial"/>
          <w:sz w:val="20"/>
          <w:szCs w:val="20"/>
        </w:rPr>
        <w:t xml:space="preserve">    </w:t>
      </w:r>
      <w:r w:rsidR="00110C42" w:rsidRPr="009E2C2D">
        <w:rPr>
          <w:rFonts w:ascii="Verdana" w:hAnsi="Verdana" w:cs="Arial"/>
          <w:sz w:val="20"/>
          <w:szCs w:val="20"/>
        </w:rPr>
        <w:t xml:space="preserve">Email: </w:t>
      </w:r>
      <w:r w:rsidR="004E368A">
        <w:rPr>
          <w:rFonts w:ascii="Verdana" w:hAnsi="Verdana" w:cs="Arial"/>
          <w:sz w:val="20"/>
          <w:szCs w:val="20"/>
        </w:rPr>
        <w:t>mgreen_tk421@yahoo.com</w:t>
      </w:r>
    </w:p>
    <w:p w14:paraId="74856FB3" w14:textId="77777777" w:rsidR="00110C42" w:rsidRPr="00533A1A" w:rsidRDefault="00110C42" w:rsidP="000531B4">
      <w:pPr>
        <w:pStyle w:val="HTMLPreformatted"/>
        <w:rPr>
          <w:rFonts w:ascii="Verdana" w:eastAsia="Calibri" w:hAnsi="Verdana" w:cs="Arial"/>
          <w:sz w:val="12"/>
          <w:szCs w:val="12"/>
        </w:rPr>
      </w:pPr>
    </w:p>
    <w:p w14:paraId="3E1B0C3B" w14:textId="337DE3E3" w:rsidR="0079468D" w:rsidRPr="00533A1A" w:rsidRDefault="009345F6" w:rsidP="000531B4">
      <w:pPr>
        <w:pStyle w:val="PlainText"/>
        <w:jc w:val="center"/>
        <w:rPr>
          <w:rFonts w:ascii="Verdana" w:eastAsia="MS Mincho" w:hAnsi="Verdana" w:cs="Arial"/>
          <w:b/>
          <w:bCs/>
          <w:spacing w:val="20"/>
          <w:sz w:val="27"/>
          <w:szCs w:val="27"/>
        </w:rPr>
      </w:pPr>
      <w:r>
        <w:rPr>
          <w:rFonts w:ascii="Verdana" w:eastAsia="MS Mincho" w:hAnsi="Verdana" w:cs="Arial"/>
          <w:b/>
          <w:bCs/>
          <w:spacing w:val="20"/>
          <w:sz w:val="27"/>
          <w:szCs w:val="27"/>
        </w:rPr>
        <w:t>UX/UI UX/UI Designer</w:t>
      </w:r>
    </w:p>
    <w:p w14:paraId="2EB103FC" w14:textId="77777777" w:rsidR="008B5E6C" w:rsidRPr="00924425" w:rsidRDefault="008B5E6C" w:rsidP="000531B4">
      <w:pPr>
        <w:pStyle w:val="HTMLPreformatted"/>
        <w:rPr>
          <w:rFonts w:ascii="Verdana" w:eastAsia="Calibri" w:hAnsi="Verdana" w:cs="Arial"/>
          <w:b/>
          <w:sz w:val="12"/>
          <w:szCs w:val="12"/>
        </w:rPr>
      </w:pPr>
    </w:p>
    <w:p w14:paraId="57F29823" w14:textId="3C896CC3" w:rsidR="00BF06EE" w:rsidRDefault="00BF06EE" w:rsidP="000531B4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Offering over 1</w:t>
      </w:r>
      <w:r w:rsidR="00803D3B">
        <w:rPr>
          <w:rFonts w:ascii="Verdana" w:hAnsi="Verdana" w:cs="Arial"/>
          <w:sz w:val="20"/>
          <w:szCs w:val="20"/>
        </w:rPr>
        <w:t>8</w:t>
      </w:r>
      <w:r w:rsidR="008247A4">
        <w:rPr>
          <w:rFonts w:ascii="Verdana" w:hAnsi="Verdana" w:cs="Arial"/>
          <w:sz w:val="20"/>
          <w:szCs w:val="20"/>
        </w:rPr>
        <w:t xml:space="preserve"> years of experience </w:t>
      </w:r>
      <w:r w:rsidR="00D14A62">
        <w:rPr>
          <w:rFonts w:ascii="Verdana" w:hAnsi="Verdana" w:cs="Arial"/>
          <w:sz w:val="20"/>
          <w:szCs w:val="20"/>
        </w:rPr>
        <w:t>designing</w:t>
      </w:r>
      <w:r w:rsidR="008247A4">
        <w:rPr>
          <w:rFonts w:ascii="Verdana" w:hAnsi="Verdana" w:cs="Arial"/>
          <w:sz w:val="20"/>
          <w:szCs w:val="20"/>
        </w:rPr>
        <w:t xml:space="preserve"> and validati</w:t>
      </w:r>
      <w:r w:rsidR="00FA1E5F">
        <w:rPr>
          <w:rFonts w:ascii="Verdana" w:hAnsi="Verdana" w:cs="Arial"/>
          <w:sz w:val="20"/>
          <w:szCs w:val="20"/>
        </w:rPr>
        <w:t>ng</w:t>
      </w:r>
      <w:r w:rsidR="008247A4">
        <w:rPr>
          <w:rFonts w:ascii="Verdana" w:hAnsi="Verdana" w:cs="Arial"/>
          <w:sz w:val="20"/>
          <w:szCs w:val="20"/>
        </w:rPr>
        <w:t xml:space="preserve"> </w:t>
      </w:r>
      <w:r w:rsidR="0001259F">
        <w:rPr>
          <w:rFonts w:ascii="Verdana" w:hAnsi="Verdana" w:cs="Arial"/>
          <w:sz w:val="20"/>
          <w:szCs w:val="20"/>
        </w:rPr>
        <w:t>safety critical and hazardous systems</w:t>
      </w:r>
      <w:r w:rsidR="00F120A2">
        <w:rPr>
          <w:rFonts w:ascii="Verdana" w:hAnsi="Verdana" w:cs="Arial"/>
          <w:sz w:val="20"/>
          <w:szCs w:val="20"/>
        </w:rPr>
        <w:t xml:space="preserve"> within </w:t>
      </w:r>
      <w:r w:rsidR="00F61F90">
        <w:rPr>
          <w:rFonts w:ascii="Verdana" w:hAnsi="Verdana" w:cs="Arial"/>
          <w:sz w:val="20"/>
          <w:szCs w:val="20"/>
        </w:rPr>
        <w:t>highly regulated</w:t>
      </w:r>
      <w:r w:rsidR="00F120A2">
        <w:rPr>
          <w:rFonts w:ascii="Verdana" w:hAnsi="Verdana" w:cs="Arial"/>
          <w:sz w:val="20"/>
          <w:szCs w:val="20"/>
        </w:rPr>
        <w:t xml:space="preserve"> </w:t>
      </w:r>
      <w:r w:rsidR="00D14A62">
        <w:rPr>
          <w:rFonts w:ascii="Verdana" w:hAnsi="Verdana" w:cs="Arial"/>
          <w:sz w:val="20"/>
          <w:szCs w:val="20"/>
        </w:rPr>
        <w:t>industries</w:t>
      </w:r>
      <w:r w:rsidR="0035245D">
        <w:rPr>
          <w:rFonts w:ascii="Verdana" w:hAnsi="Verdana" w:cs="Arial"/>
          <w:sz w:val="20"/>
          <w:szCs w:val="20"/>
        </w:rPr>
        <w:t xml:space="preserve">. </w:t>
      </w:r>
      <w:r w:rsidR="00667432">
        <w:rPr>
          <w:rFonts w:ascii="Verdana" w:hAnsi="Verdana" w:cs="Arial"/>
          <w:sz w:val="20"/>
          <w:szCs w:val="20"/>
        </w:rPr>
        <w:t>Multidiscipline</w:t>
      </w:r>
      <w:r>
        <w:rPr>
          <w:rFonts w:ascii="Verdana" w:hAnsi="Verdana" w:cs="Arial"/>
          <w:sz w:val="20"/>
          <w:szCs w:val="20"/>
        </w:rPr>
        <w:t xml:space="preserve"> (Software, Mechanical, Electrical) proficiency in rapid prototyping, </w:t>
      </w:r>
      <w:r w:rsidR="007245F3">
        <w:rPr>
          <w:rFonts w:ascii="Verdana" w:hAnsi="Verdana" w:cs="Arial"/>
          <w:sz w:val="20"/>
          <w:szCs w:val="20"/>
        </w:rPr>
        <w:t xml:space="preserve">design, </w:t>
      </w:r>
      <w:r>
        <w:rPr>
          <w:rFonts w:ascii="Verdana" w:hAnsi="Verdana" w:cs="Arial"/>
          <w:sz w:val="20"/>
          <w:szCs w:val="20"/>
        </w:rPr>
        <w:t>systems integration,</w:t>
      </w:r>
      <w:r w:rsidR="0035245D">
        <w:rPr>
          <w:rFonts w:ascii="Verdana" w:hAnsi="Verdana" w:cs="Arial"/>
          <w:sz w:val="20"/>
          <w:szCs w:val="20"/>
        </w:rPr>
        <w:t xml:space="preserve"> and requirements engineering. </w:t>
      </w:r>
      <w:r>
        <w:rPr>
          <w:rFonts w:ascii="Verdana" w:hAnsi="Verdana" w:cs="Arial"/>
          <w:sz w:val="20"/>
          <w:szCs w:val="20"/>
        </w:rPr>
        <w:t xml:space="preserve">Demonstrated </w:t>
      </w:r>
      <w:r w:rsidR="00F61F90">
        <w:rPr>
          <w:rFonts w:ascii="Verdana" w:hAnsi="Verdana" w:cs="Arial"/>
          <w:sz w:val="20"/>
          <w:szCs w:val="20"/>
        </w:rPr>
        <w:t xml:space="preserve">creative </w:t>
      </w:r>
      <w:r w:rsidR="00C109AE">
        <w:rPr>
          <w:rFonts w:ascii="Verdana" w:hAnsi="Verdana" w:cs="Arial"/>
          <w:sz w:val="20"/>
          <w:szCs w:val="20"/>
        </w:rPr>
        <w:t xml:space="preserve">problem-solver </w:t>
      </w:r>
      <w:r w:rsidR="00F61F90">
        <w:rPr>
          <w:rFonts w:ascii="Verdana" w:hAnsi="Verdana" w:cs="Arial"/>
          <w:sz w:val="20"/>
          <w:szCs w:val="20"/>
        </w:rPr>
        <w:t>applying innovation in support of technical organizations</w:t>
      </w:r>
      <w:r w:rsidR="0035245D">
        <w:rPr>
          <w:rFonts w:ascii="Verdana" w:hAnsi="Verdana" w:cs="Arial"/>
          <w:sz w:val="20"/>
          <w:szCs w:val="20"/>
        </w:rPr>
        <w:t xml:space="preserve">. </w:t>
      </w:r>
    </w:p>
    <w:p w14:paraId="10C35C65" w14:textId="77777777" w:rsidR="000A5B0E" w:rsidRDefault="000A5B0E" w:rsidP="000531B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1BC54D3" w14:textId="77777777" w:rsidR="000A5B0E" w:rsidRDefault="000A5B0E" w:rsidP="000531B4">
      <w:pPr>
        <w:spacing w:after="0" w:line="240" w:lineRule="auto"/>
        <w:rPr>
          <w:rFonts w:ascii="Verdana" w:hAnsi="Verdana" w:cs="Arial"/>
          <w:sz w:val="20"/>
          <w:szCs w:val="20"/>
        </w:rPr>
        <w:sectPr w:rsidR="000A5B0E" w:rsidSect="00B04290"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</w:p>
    <w:p w14:paraId="423C3BB5" w14:textId="332EB69F" w:rsidR="00E4740E" w:rsidRPr="003A1DED" w:rsidRDefault="009345F6" w:rsidP="003A1DED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User Research</w:t>
      </w:r>
    </w:p>
    <w:p w14:paraId="5C845BCA" w14:textId="5A0EE82E" w:rsidR="00E4740E" w:rsidRPr="003A1DED" w:rsidRDefault="009345F6" w:rsidP="003A1DED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Usability Testing</w:t>
      </w:r>
    </w:p>
    <w:p w14:paraId="11D2D437" w14:textId="6FBEA746" w:rsidR="0020481B" w:rsidRPr="003A1DED" w:rsidRDefault="00082B68" w:rsidP="003A1DED">
      <w:pPr>
        <w:spacing w:after="120" w:line="240" w:lineRule="auto"/>
        <w:ind w:left="720" w:hanging="360"/>
        <w:rPr>
          <w:rFonts w:ascii="Century Gothic" w:hAnsi="Century Gothic" w:cs="Arial"/>
          <w:sz w:val="21"/>
          <w:szCs w:val="21"/>
        </w:rPr>
      </w:pPr>
      <w:r w:rsidRPr="003A1DED">
        <w:rPr>
          <w:rFonts w:ascii="Century Gothic" w:hAnsi="Century Gothic" w:cs="Arial"/>
          <w:sz w:val="21"/>
          <w:szCs w:val="21"/>
        </w:rPr>
        <w:t xml:space="preserve">Quality Systems </w:t>
      </w:r>
      <w:r w:rsidR="005163FE">
        <w:rPr>
          <w:rFonts w:ascii="Century Gothic" w:hAnsi="Century Gothic" w:cs="Arial"/>
          <w:sz w:val="21"/>
          <w:szCs w:val="21"/>
        </w:rPr>
        <w:br/>
      </w:r>
      <w:r w:rsidRPr="003A1DED">
        <w:rPr>
          <w:rFonts w:ascii="Century Gothic" w:hAnsi="Century Gothic" w:cs="Arial"/>
          <w:sz w:val="21"/>
          <w:szCs w:val="21"/>
        </w:rPr>
        <w:t>ISO 9001, 13485</w:t>
      </w:r>
      <w:r w:rsidR="00C83C08" w:rsidRPr="003A1DED">
        <w:rPr>
          <w:rFonts w:ascii="Century Gothic" w:hAnsi="Century Gothic" w:cs="Arial"/>
          <w:sz w:val="21"/>
          <w:szCs w:val="21"/>
        </w:rPr>
        <w:t>, 21CFR820</w:t>
      </w:r>
    </w:p>
    <w:p w14:paraId="319C8098" w14:textId="246D20ED" w:rsidR="0020481B" w:rsidRPr="003A1DED" w:rsidRDefault="009224C3" w:rsidP="009224C3">
      <w:pPr>
        <w:spacing w:after="120" w:line="240" w:lineRule="auto"/>
        <w:ind w:left="810" w:hanging="45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System Life Cycle Processes</w:t>
      </w:r>
      <w:r>
        <w:rPr>
          <w:rFonts w:ascii="Century Gothic" w:hAnsi="Century Gothic" w:cs="Arial"/>
          <w:sz w:val="21"/>
          <w:szCs w:val="21"/>
        </w:rPr>
        <w:br/>
        <w:t>ISO/IEC 15288</w:t>
      </w:r>
    </w:p>
    <w:p w14:paraId="00022686" w14:textId="01BE505F" w:rsidR="00F61F90" w:rsidRDefault="00791CD5" w:rsidP="00774806">
      <w:pPr>
        <w:spacing w:after="120" w:line="240" w:lineRule="auto"/>
        <w:ind w:left="810" w:hanging="45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 xml:space="preserve">Risk Management &amp; Decision </w:t>
      </w:r>
      <w:r w:rsidR="009B49F0">
        <w:rPr>
          <w:rFonts w:ascii="Century Gothic" w:hAnsi="Century Gothic" w:cs="Arial"/>
          <w:sz w:val="21"/>
          <w:szCs w:val="21"/>
        </w:rPr>
        <w:t xml:space="preserve">Making </w:t>
      </w:r>
      <w:r>
        <w:rPr>
          <w:rFonts w:ascii="Century Gothic" w:hAnsi="Century Gothic" w:cs="Arial"/>
          <w:sz w:val="21"/>
          <w:szCs w:val="21"/>
        </w:rPr>
        <w:t>with Uncertainty</w:t>
      </w:r>
    </w:p>
    <w:p w14:paraId="5F880C97" w14:textId="77777777" w:rsidR="007D43F5" w:rsidRDefault="007D43F5" w:rsidP="003A1DED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</w:p>
    <w:p w14:paraId="0DC99E1E" w14:textId="3BF38BF0" w:rsidR="009224C3" w:rsidRDefault="009345F6" w:rsidP="003A1DED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HTML</w:t>
      </w:r>
    </w:p>
    <w:p w14:paraId="587E54E7" w14:textId="20A50FD5" w:rsidR="00AD5CA7" w:rsidRPr="003A1DED" w:rsidRDefault="009345F6" w:rsidP="003A1DED">
      <w:pPr>
        <w:spacing w:after="120" w:line="240" w:lineRule="auto"/>
        <w:ind w:left="360"/>
        <w:rPr>
          <w:rFonts w:ascii="Verdana" w:hAnsi="Verdana" w:cs="Arial"/>
          <w:sz w:val="20"/>
          <w:szCs w:val="20"/>
        </w:rPr>
      </w:pPr>
      <w:r>
        <w:rPr>
          <w:rFonts w:ascii="Century Gothic" w:hAnsi="Century Gothic" w:cs="Arial"/>
          <w:sz w:val="21"/>
          <w:szCs w:val="21"/>
        </w:rPr>
        <w:t>CSS</w:t>
      </w:r>
    </w:p>
    <w:p w14:paraId="018C11F1" w14:textId="71D90539" w:rsidR="002754EF" w:rsidRPr="003A1DED" w:rsidRDefault="009345F6" w:rsidP="003A1DED">
      <w:pPr>
        <w:spacing w:after="120" w:line="240" w:lineRule="auto"/>
        <w:ind w:left="360"/>
        <w:rPr>
          <w:rFonts w:ascii="Verdana" w:hAnsi="Verdana" w:cs="Arial"/>
          <w:sz w:val="20"/>
          <w:szCs w:val="20"/>
        </w:rPr>
      </w:pPr>
      <w:r>
        <w:rPr>
          <w:rFonts w:ascii="Century Gothic" w:hAnsi="Century Gothic" w:cs="Arial"/>
          <w:sz w:val="21"/>
          <w:szCs w:val="21"/>
        </w:rPr>
        <w:t>JavaScript</w:t>
      </w:r>
    </w:p>
    <w:p w14:paraId="67E020B8" w14:textId="29A88883" w:rsidR="003A1DED" w:rsidRPr="003A1DED" w:rsidRDefault="009345F6" w:rsidP="003A1DED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Hardware in the Loop Testing</w:t>
      </w:r>
    </w:p>
    <w:p w14:paraId="084AA021" w14:textId="7F6F3E27" w:rsidR="0020481B" w:rsidRPr="003A1DED" w:rsidRDefault="00F23A4C" w:rsidP="003A1DED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Agile Development</w:t>
      </w:r>
    </w:p>
    <w:p w14:paraId="0E5A39CC" w14:textId="4B0AA80D" w:rsidR="009224C3" w:rsidRDefault="00795BF1" w:rsidP="00D85232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 w:rsidRPr="003A1DED">
        <w:rPr>
          <w:rFonts w:ascii="Century Gothic" w:hAnsi="Century Gothic" w:cs="Arial"/>
          <w:sz w:val="21"/>
          <w:szCs w:val="21"/>
        </w:rPr>
        <w:t>Electrical</w:t>
      </w:r>
      <w:r w:rsidR="0001259F">
        <w:rPr>
          <w:rFonts w:ascii="Century Gothic" w:hAnsi="Century Gothic" w:cs="Arial"/>
          <w:sz w:val="21"/>
          <w:szCs w:val="21"/>
        </w:rPr>
        <w:t xml:space="preserve"> &amp; </w:t>
      </w:r>
      <w:r w:rsidRPr="003A1DED">
        <w:rPr>
          <w:rFonts w:ascii="Century Gothic" w:hAnsi="Century Gothic" w:cs="Arial"/>
          <w:sz w:val="21"/>
          <w:szCs w:val="21"/>
        </w:rPr>
        <w:t>Electronic</w:t>
      </w:r>
      <w:r w:rsidR="008778A4" w:rsidRPr="003A1DED">
        <w:rPr>
          <w:rFonts w:ascii="Century Gothic" w:hAnsi="Century Gothic" w:cs="Arial"/>
          <w:sz w:val="21"/>
          <w:szCs w:val="21"/>
        </w:rPr>
        <w:br/>
      </w:r>
      <w:r w:rsidR="00F120A2" w:rsidRPr="003A1DED">
        <w:rPr>
          <w:rFonts w:ascii="Century Gothic" w:hAnsi="Century Gothic" w:cs="Arial"/>
          <w:sz w:val="21"/>
          <w:szCs w:val="21"/>
        </w:rPr>
        <w:t xml:space="preserve">  (</w:t>
      </w:r>
      <w:r w:rsidR="004D30BC">
        <w:rPr>
          <w:rFonts w:ascii="Century Gothic" w:hAnsi="Century Gothic" w:cs="Arial"/>
          <w:sz w:val="21"/>
          <w:szCs w:val="21"/>
        </w:rPr>
        <w:t>design/</w:t>
      </w:r>
      <w:r w:rsidR="004A565B" w:rsidRPr="003A1DED">
        <w:rPr>
          <w:rFonts w:ascii="Century Gothic" w:hAnsi="Century Gothic" w:cs="Arial"/>
          <w:sz w:val="21"/>
          <w:szCs w:val="21"/>
        </w:rPr>
        <w:t>prototyping</w:t>
      </w:r>
      <w:r w:rsidR="00454E6C" w:rsidRPr="003A1DED">
        <w:rPr>
          <w:rFonts w:ascii="Century Gothic" w:hAnsi="Century Gothic" w:cs="Arial"/>
          <w:sz w:val="21"/>
          <w:szCs w:val="21"/>
        </w:rPr>
        <w:t>/testing</w:t>
      </w:r>
      <w:r w:rsidR="008778A4" w:rsidRPr="003A1DED">
        <w:rPr>
          <w:rFonts w:ascii="Century Gothic" w:hAnsi="Century Gothic" w:cs="Arial"/>
          <w:sz w:val="21"/>
          <w:szCs w:val="21"/>
        </w:rPr>
        <w:t>)</w:t>
      </w:r>
    </w:p>
    <w:p w14:paraId="227C64BC" w14:textId="77777777" w:rsidR="007D43F5" w:rsidRDefault="007D43F5" w:rsidP="009224C3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</w:p>
    <w:p w14:paraId="36680A65" w14:textId="2695A988" w:rsidR="009224C3" w:rsidRDefault="009345F6" w:rsidP="009224C3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Prototyping</w:t>
      </w:r>
    </w:p>
    <w:p w14:paraId="081983E5" w14:textId="77777777" w:rsidR="00F23A4C" w:rsidRPr="003A1DED" w:rsidRDefault="00F23A4C" w:rsidP="00F23A4C">
      <w:pPr>
        <w:spacing w:after="120" w:line="240" w:lineRule="auto"/>
        <w:ind w:left="360"/>
        <w:rPr>
          <w:rFonts w:ascii="Century Gothic" w:hAnsi="Century Gothic" w:cs="Arial"/>
          <w:sz w:val="21"/>
          <w:szCs w:val="21"/>
        </w:rPr>
      </w:pPr>
      <w:r w:rsidRPr="003A1DED">
        <w:rPr>
          <w:rFonts w:ascii="Century Gothic" w:hAnsi="Century Gothic" w:cs="Arial"/>
          <w:sz w:val="21"/>
          <w:szCs w:val="21"/>
        </w:rPr>
        <w:t>Statistical Analysis</w:t>
      </w:r>
    </w:p>
    <w:p w14:paraId="53CDB10F" w14:textId="414D1AA1" w:rsidR="0020481B" w:rsidRDefault="00C308C1" w:rsidP="00C308C1">
      <w:pPr>
        <w:pStyle w:val="ListParagraph"/>
        <w:spacing w:after="0" w:line="240" w:lineRule="auto"/>
        <w:ind w:hanging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Instrumentation</w:t>
      </w:r>
    </w:p>
    <w:p w14:paraId="46035F11" w14:textId="37D76B24" w:rsidR="007D43F5" w:rsidRDefault="007D43F5" w:rsidP="00C308C1">
      <w:pPr>
        <w:pStyle w:val="ListParagraph"/>
        <w:spacing w:after="0" w:line="240" w:lineRule="auto"/>
        <w:ind w:hanging="360"/>
        <w:rPr>
          <w:rFonts w:ascii="Century Gothic" w:hAnsi="Century Gothic" w:cs="Arial"/>
          <w:sz w:val="21"/>
          <w:szCs w:val="21"/>
        </w:rPr>
      </w:pPr>
    </w:p>
    <w:p w14:paraId="48FE751B" w14:textId="607E69E4" w:rsidR="007D43F5" w:rsidRDefault="00CB7BBE" w:rsidP="00C308C1">
      <w:pPr>
        <w:pStyle w:val="ListParagraph"/>
        <w:spacing w:after="0" w:line="240" w:lineRule="auto"/>
        <w:ind w:hanging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Hazard Analysis</w:t>
      </w:r>
    </w:p>
    <w:p w14:paraId="6A9412EA" w14:textId="15A9960C" w:rsidR="007D43F5" w:rsidRDefault="007D43F5" w:rsidP="00C308C1">
      <w:pPr>
        <w:pStyle w:val="ListParagraph"/>
        <w:spacing w:after="0" w:line="240" w:lineRule="auto"/>
        <w:ind w:hanging="360"/>
        <w:rPr>
          <w:rFonts w:ascii="Century Gothic" w:hAnsi="Century Gothic" w:cs="Arial"/>
          <w:sz w:val="21"/>
          <w:szCs w:val="21"/>
        </w:rPr>
      </w:pPr>
    </w:p>
    <w:p w14:paraId="25EE03AE" w14:textId="5DEA093F" w:rsidR="007D43F5" w:rsidRDefault="007D43F5" w:rsidP="00C308C1">
      <w:pPr>
        <w:pStyle w:val="ListParagraph"/>
        <w:spacing w:after="0" w:line="240" w:lineRule="auto"/>
        <w:ind w:hanging="3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Model Based Systems Engineering</w:t>
      </w:r>
    </w:p>
    <w:p w14:paraId="427FB1F1" w14:textId="77777777" w:rsidR="0020481B" w:rsidRDefault="0020481B" w:rsidP="00AE0E71">
      <w:pPr>
        <w:spacing w:after="0" w:line="240" w:lineRule="auto"/>
        <w:rPr>
          <w:rFonts w:ascii="Century Gothic" w:hAnsi="Century Gothic" w:cs="Arial"/>
          <w:sz w:val="21"/>
          <w:szCs w:val="21"/>
        </w:rPr>
      </w:pPr>
    </w:p>
    <w:p w14:paraId="49D7A169" w14:textId="77777777" w:rsidR="00F61F90" w:rsidRDefault="00F61F90" w:rsidP="00AE0E71">
      <w:pPr>
        <w:spacing w:after="0" w:line="240" w:lineRule="auto"/>
        <w:rPr>
          <w:rFonts w:ascii="Century Gothic" w:hAnsi="Century Gothic" w:cs="Arial"/>
          <w:sz w:val="21"/>
          <w:szCs w:val="21"/>
        </w:rPr>
      </w:pPr>
    </w:p>
    <w:p w14:paraId="6DA1E9B2" w14:textId="48D260C8" w:rsidR="00F61F90" w:rsidRPr="00AE0E71" w:rsidRDefault="00F61F90" w:rsidP="00AE0E71">
      <w:pPr>
        <w:spacing w:after="0" w:line="240" w:lineRule="auto"/>
        <w:rPr>
          <w:rFonts w:ascii="Century Gothic" w:hAnsi="Century Gothic" w:cs="Arial"/>
          <w:sz w:val="21"/>
          <w:szCs w:val="21"/>
        </w:rPr>
        <w:sectPr w:rsidR="00F61F90" w:rsidRPr="00AE0E71" w:rsidSect="0020481B">
          <w:type w:val="continuous"/>
          <w:pgSz w:w="12240" w:h="15840"/>
          <w:pgMar w:top="360" w:right="720" w:bottom="720" w:left="720" w:header="720" w:footer="720" w:gutter="0"/>
          <w:cols w:num="3" w:space="144"/>
          <w:docGrid w:linePitch="360"/>
        </w:sectPr>
      </w:pPr>
    </w:p>
    <w:p w14:paraId="25069F1D" w14:textId="070347D5" w:rsidR="005F6EF6" w:rsidRPr="000531B4" w:rsidRDefault="00577511" w:rsidP="000531B4">
      <w:pPr>
        <w:pStyle w:val="PlainText"/>
        <w:pBdr>
          <w:top w:val="single" w:sz="12" w:space="1" w:color="auto"/>
          <w:bottom w:val="single" w:sz="8" w:space="2" w:color="auto"/>
        </w:pBdr>
        <w:rPr>
          <w:rFonts w:ascii="Verdana" w:eastAsia="MS Mincho" w:hAnsi="Verdana" w:cs="Arial"/>
          <w:b/>
          <w:bCs/>
          <w:smallCaps/>
          <w:sz w:val="24"/>
          <w:szCs w:val="24"/>
        </w:rPr>
      </w:pPr>
      <w:r>
        <w:rPr>
          <w:rFonts w:ascii="Verdana" w:eastAsia="MS Mincho" w:hAnsi="Verdana" w:cs="Arial"/>
          <w:b/>
          <w:bCs/>
          <w:smallCaps/>
          <w:sz w:val="24"/>
          <w:szCs w:val="24"/>
        </w:rPr>
        <w:t xml:space="preserve">                                                </w:t>
      </w:r>
      <w:r w:rsidR="00411F7A" w:rsidRPr="0064102B">
        <w:rPr>
          <w:rFonts w:ascii="Verdana" w:eastAsia="MS Mincho" w:hAnsi="Verdana" w:cs="Arial"/>
          <w:b/>
          <w:bCs/>
          <w:smallCaps/>
          <w:sz w:val="24"/>
          <w:szCs w:val="24"/>
        </w:rPr>
        <w:t>Professional</w:t>
      </w:r>
      <w:r w:rsidR="00205325" w:rsidRPr="0064102B">
        <w:rPr>
          <w:rFonts w:ascii="Verdana" w:eastAsia="MS Mincho" w:hAnsi="Verdana" w:cs="Arial"/>
          <w:b/>
          <w:bCs/>
          <w:smallCaps/>
          <w:sz w:val="24"/>
          <w:szCs w:val="24"/>
        </w:rPr>
        <w:t xml:space="preserve"> experience</w:t>
      </w:r>
    </w:p>
    <w:p w14:paraId="39A2D26F" w14:textId="1591EE99" w:rsidR="008A444E" w:rsidRDefault="00C96F6F" w:rsidP="008A444E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br/>
      </w:r>
      <w:r w:rsidR="00BD4906">
        <w:rPr>
          <w:rFonts w:ascii="Verdana" w:hAnsi="Verdana" w:cs="Arial"/>
          <w:b/>
          <w:sz w:val="24"/>
          <w:szCs w:val="24"/>
        </w:rPr>
        <w:t>Jacobs</w:t>
      </w:r>
      <w:r w:rsidR="007D43F5">
        <w:rPr>
          <w:rFonts w:ascii="Verdana" w:hAnsi="Verdana" w:cs="Arial"/>
          <w:b/>
          <w:sz w:val="24"/>
          <w:szCs w:val="24"/>
        </w:rPr>
        <w:t xml:space="preserve"> (NASA-JSC)</w:t>
      </w:r>
      <w:r w:rsidR="00502492">
        <w:rPr>
          <w:rFonts w:ascii="Verdana" w:hAnsi="Verdana" w:cs="Arial"/>
          <w:b/>
          <w:sz w:val="24"/>
          <w:szCs w:val="24"/>
        </w:rPr>
        <w:t xml:space="preserve"> - </w:t>
      </w:r>
      <w:r w:rsidR="008A444E">
        <w:rPr>
          <w:rFonts w:ascii="Verdana" w:hAnsi="Verdana" w:cs="Arial"/>
          <w:b/>
          <w:sz w:val="24"/>
          <w:szCs w:val="24"/>
        </w:rPr>
        <w:t>Houston</w:t>
      </w:r>
      <w:r w:rsidR="00F61F90">
        <w:rPr>
          <w:rFonts w:ascii="Verdana" w:hAnsi="Verdana" w:cs="Arial"/>
          <w:b/>
          <w:sz w:val="24"/>
          <w:szCs w:val="24"/>
        </w:rPr>
        <w:t>,</w:t>
      </w:r>
      <w:r w:rsidR="008A444E">
        <w:rPr>
          <w:rFonts w:ascii="Verdana" w:hAnsi="Verdana" w:cs="Arial"/>
          <w:b/>
          <w:sz w:val="24"/>
          <w:szCs w:val="24"/>
        </w:rPr>
        <w:t xml:space="preserve"> TX</w:t>
      </w:r>
      <w:r w:rsidR="00BD4906">
        <w:rPr>
          <w:rFonts w:ascii="Verdana" w:hAnsi="Verdana" w:cs="Arial"/>
          <w:b/>
          <w:sz w:val="24"/>
          <w:szCs w:val="24"/>
        </w:rPr>
        <w:t xml:space="preserve">  </w:t>
      </w:r>
      <w:r w:rsidR="007D43F5">
        <w:rPr>
          <w:rFonts w:ascii="Verdana" w:hAnsi="Verdana" w:cs="Arial"/>
          <w:b/>
          <w:sz w:val="24"/>
          <w:szCs w:val="24"/>
        </w:rPr>
        <w:t xml:space="preserve">                  </w:t>
      </w:r>
      <w:r w:rsidR="0001259F">
        <w:rPr>
          <w:rFonts w:ascii="Verdana" w:hAnsi="Verdana" w:cs="Arial"/>
          <w:b/>
          <w:sz w:val="24"/>
          <w:szCs w:val="24"/>
        </w:rPr>
        <w:t xml:space="preserve">     </w:t>
      </w:r>
      <w:r w:rsidR="008A444E">
        <w:rPr>
          <w:rFonts w:ascii="Verdana" w:hAnsi="Verdana" w:cs="Arial"/>
          <w:b/>
          <w:sz w:val="24"/>
          <w:szCs w:val="24"/>
        </w:rPr>
        <w:t>Feb 2021 to</w:t>
      </w:r>
      <w:r w:rsidR="0001259F">
        <w:rPr>
          <w:rFonts w:ascii="Verdana" w:hAnsi="Verdana" w:cs="Arial"/>
          <w:b/>
          <w:sz w:val="24"/>
          <w:szCs w:val="24"/>
        </w:rPr>
        <w:t xml:space="preserve"> </w:t>
      </w:r>
      <w:r w:rsidR="008A444E">
        <w:rPr>
          <w:rFonts w:ascii="Verdana" w:hAnsi="Verdana" w:cs="Arial"/>
          <w:b/>
          <w:sz w:val="24"/>
          <w:szCs w:val="24"/>
        </w:rPr>
        <w:t>Present</w:t>
      </w:r>
      <w:r w:rsidR="008A444E">
        <w:rPr>
          <w:rFonts w:ascii="Verdana" w:hAnsi="Verdana" w:cs="Arial"/>
        </w:rPr>
        <w:br/>
      </w:r>
      <w:r w:rsidR="00A77019">
        <w:rPr>
          <w:rFonts w:ascii="Calibri" w:hAnsi="Calibri" w:cs="Arial"/>
          <w:i/>
          <w:sz w:val="24"/>
          <w:szCs w:val="24"/>
        </w:rPr>
        <w:t xml:space="preserve">Energy Systems </w:t>
      </w:r>
      <w:r w:rsidR="00C109AE">
        <w:rPr>
          <w:rFonts w:ascii="Calibri" w:hAnsi="Calibri" w:cs="Arial"/>
          <w:i/>
          <w:sz w:val="24"/>
          <w:szCs w:val="24"/>
        </w:rPr>
        <w:t>testing in support of manned lunar missions (Artemis)</w:t>
      </w:r>
      <w:r w:rsidR="008A444E">
        <w:rPr>
          <w:rFonts w:ascii="Verdana" w:hAnsi="Verdana" w:cs="Arial"/>
        </w:rPr>
        <w:br/>
      </w:r>
      <w:r w:rsidR="008A444E">
        <w:rPr>
          <w:rFonts w:ascii="Calibri" w:hAnsi="Calibri" w:cs="Arial"/>
          <w:sz w:val="24"/>
          <w:szCs w:val="24"/>
        </w:rPr>
        <w:t xml:space="preserve">   </w:t>
      </w:r>
      <w:r w:rsidR="007D43F5">
        <w:rPr>
          <w:rFonts w:asciiTheme="minorHAnsi" w:hAnsiTheme="minorHAnsi" w:cstheme="minorHAnsi"/>
          <w:b/>
          <w:sz w:val="24"/>
          <w:szCs w:val="24"/>
        </w:rPr>
        <w:t xml:space="preserve">Sr. </w:t>
      </w:r>
      <w:r w:rsidR="008A444E">
        <w:rPr>
          <w:rFonts w:asciiTheme="minorHAnsi" w:hAnsiTheme="minorHAnsi" w:cstheme="minorHAnsi"/>
          <w:b/>
          <w:sz w:val="24"/>
          <w:szCs w:val="24"/>
        </w:rPr>
        <w:t xml:space="preserve">Software Engineer </w:t>
      </w:r>
    </w:p>
    <w:p w14:paraId="21D65700" w14:textId="4D2C8E7B" w:rsidR="00A77019" w:rsidRPr="00A77019" w:rsidRDefault="00A77019" w:rsidP="00A77019">
      <w:pPr>
        <w:pStyle w:val="HTMLPreformatted"/>
        <w:ind w:left="450"/>
        <w:rPr>
          <w:rFonts w:asciiTheme="minorHAnsi" w:hAnsiTheme="minorHAnsi" w:cstheme="minorHAnsi"/>
          <w:sz w:val="24"/>
          <w:szCs w:val="24"/>
        </w:rPr>
      </w:pPr>
      <w:r w:rsidRPr="008A444E">
        <w:rPr>
          <w:rFonts w:ascii="Arial" w:eastAsia="Times New Roman" w:hAnsi="Arial" w:cs="Arial"/>
          <w:color w:val="000000"/>
          <w:sz w:val="24"/>
          <w:szCs w:val="24"/>
        </w:rPr>
        <w:t>Design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8A444E">
        <w:rPr>
          <w:rFonts w:ascii="Arial" w:eastAsia="Times New Roman" w:hAnsi="Arial" w:cs="Arial"/>
          <w:color w:val="000000"/>
          <w:sz w:val="24"/>
          <w:szCs w:val="24"/>
        </w:rPr>
        <w:t xml:space="preserve"> and implement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8A444E">
        <w:rPr>
          <w:rFonts w:ascii="Arial" w:eastAsia="Times New Roman" w:hAnsi="Arial" w:cs="Arial"/>
          <w:color w:val="000000"/>
          <w:sz w:val="24"/>
          <w:szCs w:val="24"/>
        </w:rPr>
        <w:t xml:space="preserve"> software for </w:t>
      </w:r>
      <w:r w:rsidR="007D43F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8A444E">
        <w:rPr>
          <w:rFonts w:ascii="Arial" w:eastAsia="Times New Roman" w:hAnsi="Arial" w:cs="Arial"/>
          <w:color w:val="000000"/>
          <w:sz w:val="24"/>
          <w:szCs w:val="24"/>
        </w:rPr>
        <w:t xml:space="preserve">design, development, test, and certification of </w:t>
      </w:r>
      <w:r w:rsidR="009F5046">
        <w:rPr>
          <w:rFonts w:ascii="Arial" w:eastAsia="Times New Roman" w:hAnsi="Arial" w:cs="Arial"/>
          <w:color w:val="000000"/>
          <w:sz w:val="24"/>
          <w:szCs w:val="24"/>
        </w:rPr>
        <w:t xml:space="preserve">space </w:t>
      </w:r>
      <w:r w:rsidRPr="008A444E">
        <w:rPr>
          <w:rFonts w:ascii="Arial" w:eastAsia="Times New Roman" w:hAnsi="Arial" w:cs="Arial"/>
          <w:color w:val="000000"/>
          <w:sz w:val="24"/>
          <w:szCs w:val="24"/>
        </w:rPr>
        <w:t>flight hardware</w:t>
      </w:r>
      <w:r>
        <w:rPr>
          <w:rFonts w:asciiTheme="minorHAnsi" w:hAnsiTheme="minorHAnsi" w:cstheme="minorHAnsi"/>
          <w:sz w:val="24"/>
          <w:szCs w:val="24"/>
        </w:rPr>
        <w:t xml:space="preserve">.  </w:t>
      </w:r>
      <w:r w:rsidR="003A6F8B">
        <w:rPr>
          <w:rFonts w:ascii="Arial" w:hAnsi="Arial" w:cs="Arial"/>
          <w:sz w:val="24"/>
          <w:szCs w:val="24"/>
        </w:rPr>
        <w:t xml:space="preserve">Utilizes National Instruments Data Acquisition Devices (cRIO, cDAQ, PXI, FPGA) to integrate hardware with </w:t>
      </w:r>
      <w:r w:rsidR="00400075">
        <w:rPr>
          <w:rFonts w:ascii="Arial" w:hAnsi="Arial" w:cs="Arial"/>
          <w:sz w:val="24"/>
          <w:szCs w:val="24"/>
        </w:rPr>
        <w:t>control Systems</w:t>
      </w:r>
      <w:r w:rsidR="003A6F8B">
        <w:rPr>
          <w:rFonts w:ascii="Arial" w:hAnsi="Arial" w:cs="Arial"/>
          <w:sz w:val="24"/>
          <w:szCs w:val="24"/>
        </w:rPr>
        <w:t xml:space="preserve">. </w:t>
      </w:r>
      <w:r w:rsidR="0001259F">
        <w:rPr>
          <w:rFonts w:ascii="Arial" w:hAnsi="Arial" w:cs="Arial"/>
          <w:sz w:val="24"/>
          <w:szCs w:val="24"/>
        </w:rPr>
        <w:t>Support</w:t>
      </w:r>
      <w:r w:rsidR="00977BD9">
        <w:rPr>
          <w:rFonts w:ascii="Arial" w:hAnsi="Arial" w:cs="Arial"/>
          <w:sz w:val="24"/>
          <w:szCs w:val="24"/>
        </w:rPr>
        <w:t>s</w:t>
      </w:r>
      <w:r w:rsidR="0001259F">
        <w:rPr>
          <w:rFonts w:ascii="Arial" w:hAnsi="Arial" w:cs="Arial"/>
          <w:sz w:val="24"/>
          <w:szCs w:val="24"/>
        </w:rPr>
        <w:t xml:space="preserve"> research and development project</w:t>
      </w:r>
      <w:r w:rsidR="004D30BC">
        <w:rPr>
          <w:rFonts w:ascii="Arial" w:hAnsi="Arial" w:cs="Arial"/>
          <w:sz w:val="24"/>
          <w:szCs w:val="24"/>
        </w:rPr>
        <w:t>s</w:t>
      </w:r>
      <w:r w:rsidR="0001259F">
        <w:rPr>
          <w:rFonts w:ascii="Arial" w:hAnsi="Arial" w:cs="Arial"/>
          <w:sz w:val="24"/>
          <w:szCs w:val="24"/>
        </w:rPr>
        <w:t xml:space="preserve"> by advising</w:t>
      </w:r>
      <w:r w:rsidR="004D30BC">
        <w:rPr>
          <w:rFonts w:ascii="Arial" w:hAnsi="Arial" w:cs="Arial"/>
          <w:sz w:val="24"/>
          <w:szCs w:val="24"/>
        </w:rPr>
        <w:t xml:space="preserve"> and recommending solutions based on best practices and lessons learned</w:t>
      </w:r>
      <w:r w:rsidR="009F5046">
        <w:rPr>
          <w:rFonts w:ascii="Arial" w:hAnsi="Arial" w:cs="Arial"/>
          <w:sz w:val="24"/>
          <w:szCs w:val="24"/>
        </w:rPr>
        <w:t>.</w:t>
      </w:r>
    </w:p>
    <w:p w14:paraId="18F83E9F" w14:textId="222F1F31" w:rsidR="00F307E1" w:rsidRPr="00F307E1" w:rsidRDefault="00F307E1" w:rsidP="0057403C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990" w:hanging="18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Test Director for the Lunar Habitat Burst </w:t>
      </w:r>
      <w:r w:rsidR="004D30BC">
        <w:rPr>
          <w:rFonts w:ascii="Helvetica" w:eastAsia="Times New Roman" w:hAnsi="Helvetica" w:cs="Helvetica"/>
          <w:color w:val="000000"/>
          <w:sz w:val="24"/>
          <w:szCs w:val="24"/>
        </w:rPr>
        <w:t>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est. This was a hazardous burst test </w:t>
      </w:r>
      <w:r w:rsidR="00400075">
        <w:rPr>
          <w:rFonts w:ascii="Helvetica" w:eastAsia="Times New Roman" w:hAnsi="Helvetica" w:cs="Helvetica"/>
          <w:color w:val="000000"/>
          <w:sz w:val="24"/>
          <w:szCs w:val="24"/>
        </w:rPr>
        <w:t xml:space="preserve">of an inflatable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requiring the coordination with the </w:t>
      </w:r>
      <w:r w:rsidR="0057403C">
        <w:rPr>
          <w:rFonts w:ascii="Helvetica" w:eastAsia="Times New Roman" w:hAnsi="Helvetica" w:cs="Helvetica"/>
          <w:color w:val="000000"/>
          <w:sz w:val="24"/>
          <w:szCs w:val="24"/>
        </w:rPr>
        <w:t>C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ustomer, NASA </w:t>
      </w:r>
      <w:r w:rsidR="0001259F">
        <w:rPr>
          <w:rFonts w:ascii="Helvetica" w:eastAsia="Times New Roman" w:hAnsi="Helvetica" w:cs="Helvetica"/>
          <w:color w:val="000000"/>
          <w:sz w:val="24"/>
          <w:szCs w:val="24"/>
        </w:rPr>
        <w:t>Engineers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, emergency responders, as well as limiting the airspace around JSC.</w:t>
      </w:r>
      <w:r w:rsidR="0057403C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14:paraId="3EE5D597" w14:textId="2B357ED3" w:rsidR="0057403C" w:rsidRPr="0057403C" w:rsidRDefault="0057403C" w:rsidP="0057403C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990" w:hanging="18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="00F307E1">
        <w:rPr>
          <w:rFonts w:ascii="Arial" w:eastAsia="Times New Roman" w:hAnsi="Arial" w:cs="Arial"/>
          <w:color w:val="000000"/>
          <w:sz w:val="24"/>
          <w:szCs w:val="24"/>
        </w:rPr>
        <w:t xml:space="preserve"> Software </w:t>
      </w:r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F307E1">
        <w:rPr>
          <w:rFonts w:ascii="Arial" w:eastAsia="Times New Roman" w:hAnsi="Arial" w:cs="Arial"/>
          <w:color w:val="000000"/>
          <w:sz w:val="24"/>
          <w:szCs w:val="24"/>
        </w:rPr>
        <w:t xml:space="preserve">ngineer </w:t>
      </w:r>
      <w:r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F307E1">
        <w:rPr>
          <w:rFonts w:ascii="Arial" w:eastAsia="Times New Roman" w:hAnsi="Arial" w:cs="Arial"/>
          <w:color w:val="000000"/>
          <w:sz w:val="24"/>
          <w:szCs w:val="24"/>
        </w:rPr>
        <w:t xml:space="preserve"> the Gateway Refueling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Breadboard System. Successfully integrated European Space Agency hardware with NASA System in London, UK. Managed cross-functional requirements from three nations to capture and analyze high speed data (10 kHz) </w:t>
      </w:r>
      <w:r w:rsidR="008D572A">
        <w:rPr>
          <w:rFonts w:ascii="Arial" w:eastAsia="Times New Roman" w:hAnsi="Arial" w:cs="Arial"/>
          <w:color w:val="000000"/>
          <w:sz w:val="24"/>
          <w:szCs w:val="24"/>
        </w:rPr>
        <w:t>from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flight sensors.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E1F4EDD" w14:textId="16245314" w:rsidR="0057403C" w:rsidRPr="0057403C" w:rsidRDefault="0057403C" w:rsidP="0057403C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990" w:hanging="18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Lead Software Engineer for Carbothermal Reduction (CARD) research and development systems. </w:t>
      </w:r>
      <w:r w:rsidR="0001259F">
        <w:rPr>
          <w:rFonts w:ascii="Helvetica" w:eastAsia="Times New Roman" w:hAnsi="Helvetica" w:cs="Helvetica"/>
          <w:color w:val="000000"/>
          <w:sz w:val="24"/>
          <w:szCs w:val="24"/>
        </w:rPr>
        <w:t xml:space="preserve">CARD is a complex integration of multiple systems to extract </w:t>
      </w:r>
      <w:r w:rsidR="00E67B43">
        <w:rPr>
          <w:rFonts w:ascii="Helvetica" w:eastAsia="Times New Roman" w:hAnsi="Helvetica" w:cs="Helvetica"/>
          <w:color w:val="000000"/>
          <w:sz w:val="24"/>
          <w:szCs w:val="24"/>
        </w:rPr>
        <w:t>resources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from lunar s</w:t>
      </w:r>
      <w:r w:rsidR="0001259F">
        <w:rPr>
          <w:rFonts w:ascii="Helvetica" w:eastAsia="Times New Roman" w:hAnsi="Helvetica" w:cs="Helvetica"/>
          <w:color w:val="000000"/>
          <w:sz w:val="24"/>
          <w:szCs w:val="24"/>
        </w:rPr>
        <w:t>oil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14:paraId="4F6B0EDF" w14:textId="196BA01C" w:rsidR="008A444E" w:rsidRPr="008A444E" w:rsidRDefault="008A444E" w:rsidP="0057403C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990" w:hanging="18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A444E">
        <w:rPr>
          <w:rFonts w:ascii="Arial" w:eastAsia="Times New Roman" w:hAnsi="Arial" w:cs="Arial"/>
          <w:color w:val="000000"/>
          <w:sz w:val="24"/>
          <w:szCs w:val="24"/>
        </w:rPr>
        <w:t>Gather</w:t>
      </w:r>
      <w:r w:rsidR="00BD4906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8A444E">
        <w:rPr>
          <w:rFonts w:ascii="Arial" w:eastAsia="Times New Roman" w:hAnsi="Arial" w:cs="Arial"/>
          <w:color w:val="000000"/>
          <w:sz w:val="24"/>
          <w:szCs w:val="24"/>
        </w:rPr>
        <w:t xml:space="preserve"> and analyze</w:t>
      </w:r>
      <w:r w:rsidR="00BD4906">
        <w:rPr>
          <w:rFonts w:ascii="Arial" w:eastAsia="Times New Roman" w:hAnsi="Arial" w:cs="Arial"/>
          <w:color w:val="000000"/>
          <w:sz w:val="24"/>
          <w:szCs w:val="24"/>
        </w:rPr>
        <w:t xml:space="preserve">s customer and system </w:t>
      </w:r>
      <w:r w:rsidRPr="008A444E">
        <w:rPr>
          <w:rFonts w:ascii="Arial" w:eastAsia="Times New Roman" w:hAnsi="Arial" w:cs="Arial"/>
          <w:color w:val="000000"/>
          <w:sz w:val="24"/>
          <w:szCs w:val="24"/>
        </w:rPr>
        <w:t>requirements</w:t>
      </w:r>
      <w:r w:rsidR="00BD4906">
        <w:rPr>
          <w:rFonts w:ascii="Arial" w:eastAsia="Times New Roman" w:hAnsi="Arial" w:cs="Arial"/>
          <w:color w:val="000000"/>
          <w:sz w:val="24"/>
          <w:szCs w:val="24"/>
        </w:rPr>
        <w:t xml:space="preserve"> for the design </w:t>
      </w:r>
      <w:r w:rsidR="00F307E1">
        <w:rPr>
          <w:rFonts w:ascii="Arial" w:eastAsia="Times New Roman" w:hAnsi="Arial" w:cs="Arial"/>
          <w:color w:val="000000"/>
          <w:sz w:val="24"/>
          <w:szCs w:val="24"/>
        </w:rPr>
        <w:t>of electro-mechanical test systems</w:t>
      </w:r>
      <w:r w:rsidRPr="008A444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E5E1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740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9C562A5" w14:textId="6A59C21F" w:rsidR="0057403C" w:rsidRPr="008A444E" w:rsidRDefault="00BD4906" w:rsidP="0057403C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990" w:hanging="18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Authors</w:t>
      </w:r>
      <w:r w:rsidR="008A444E" w:rsidRPr="008A444E">
        <w:rPr>
          <w:rFonts w:ascii="Arial" w:eastAsia="Times New Roman" w:hAnsi="Arial" w:cs="Arial"/>
          <w:color w:val="000000"/>
          <w:sz w:val="24"/>
          <w:szCs w:val="24"/>
        </w:rPr>
        <w:t xml:space="preserve"> documentation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E3183">
        <w:rPr>
          <w:rFonts w:ascii="Arial" w:eastAsia="Times New Roman" w:hAnsi="Arial" w:cs="Arial"/>
          <w:color w:val="000000"/>
          <w:sz w:val="24"/>
          <w:szCs w:val="24"/>
        </w:rPr>
        <w:t xml:space="preserve">including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Requirement Specifications, Test Plans, </w:t>
      </w:r>
      <w:r w:rsidR="005E2905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Operating Procedures</w:t>
      </w:r>
      <w:r w:rsidR="0057403C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01259F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57403C" w:rsidRPr="008A444E">
        <w:rPr>
          <w:rFonts w:ascii="Arial" w:eastAsia="Times New Roman" w:hAnsi="Arial" w:cs="Arial"/>
          <w:color w:val="000000"/>
          <w:sz w:val="24"/>
          <w:szCs w:val="24"/>
        </w:rPr>
        <w:t>oordinate software development with other disciplines</w:t>
      </w:r>
      <w:r w:rsidR="0057403C">
        <w:rPr>
          <w:rFonts w:ascii="Arial" w:eastAsia="Times New Roman" w:hAnsi="Arial" w:cs="Arial"/>
          <w:color w:val="000000"/>
          <w:sz w:val="24"/>
          <w:szCs w:val="24"/>
        </w:rPr>
        <w:t xml:space="preserve"> (Mechanical, Electrical, Data </w:t>
      </w:r>
      <w:r w:rsidR="00400075">
        <w:rPr>
          <w:rFonts w:ascii="Arial" w:eastAsia="Times New Roman" w:hAnsi="Arial" w:cs="Arial"/>
          <w:color w:val="000000"/>
          <w:sz w:val="24"/>
          <w:szCs w:val="24"/>
        </w:rPr>
        <w:t>Science</w:t>
      </w:r>
      <w:r w:rsidR="0057403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10787E5" w14:textId="754D5967" w:rsidR="00F3500A" w:rsidRDefault="00F3500A" w:rsidP="00F3500A">
      <w:pPr>
        <w:pStyle w:val="HTMLPreformatted"/>
        <w:rPr>
          <w:rFonts w:ascii="Verdana" w:hAnsi="Verdana" w:cs="Arial"/>
          <w:b/>
          <w:sz w:val="24"/>
          <w:szCs w:val="24"/>
        </w:rPr>
      </w:pPr>
      <w:r w:rsidRPr="008D1207">
        <w:rPr>
          <w:rFonts w:ascii="Verdana" w:hAnsi="Verdana" w:cs="Arial"/>
          <w:b/>
          <w:sz w:val="24"/>
          <w:szCs w:val="24"/>
        </w:rPr>
        <w:lastRenderedPageBreak/>
        <w:t xml:space="preserve">Aireon LLC, McLean, VA                                       Nov 2018 to </w:t>
      </w:r>
      <w:r w:rsidR="008A444E">
        <w:rPr>
          <w:rFonts w:ascii="Verdana" w:hAnsi="Verdana" w:cs="Arial"/>
          <w:b/>
          <w:sz w:val="24"/>
          <w:szCs w:val="24"/>
        </w:rPr>
        <w:t>Feb 2021</w:t>
      </w:r>
      <w:r w:rsidR="00FA1E5F">
        <w:rPr>
          <w:rFonts w:ascii="Verdana" w:hAnsi="Verdana" w:cs="Arial"/>
        </w:rPr>
        <w:br/>
      </w:r>
      <w:r w:rsidR="00FA1E5F" w:rsidRPr="000A203C">
        <w:rPr>
          <w:rFonts w:ascii="Calibri" w:hAnsi="Calibri" w:cs="Arial"/>
          <w:i/>
          <w:sz w:val="24"/>
          <w:szCs w:val="24"/>
        </w:rPr>
        <w:t xml:space="preserve">Provider of the first </w:t>
      </w:r>
      <w:r w:rsidR="000A203C">
        <w:rPr>
          <w:rFonts w:ascii="Calibri" w:hAnsi="Calibri" w:cs="Arial"/>
          <w:i/>
          <w:sz w:val="24"/>
          <w:szCs w:val="24"/>
        </w:rPr>
        <w:t>S</w:t>
      </w:r>
      <w:r w:rsidR="00FA1E5F" w:rsidRPr="000A203C">
        <w:rPr>
          <w:rFonts w:ascii="Calibri" w:hAnsi="Calibri" w:cs="Arial"/>
          <w:i/>
          <w:sz w:val="24"/>
          <w:szCs w:val="24"/>
        </w:rPr>
        <w:t xml:space="preserve">pace </w:t>
      </w:r>
      <w:r w:rsidR="000A203C">
        <w:rPr>
          <w:rFonts w:ascii="Calibri" w:hAnsi="Calibri" w:cs="Arial"/>
          <w:i/>
          <w:sz w:val="24"/>
          <w:szCs w:val="24"/>
        </w:rPr>
        <w:t>B</w:t>
      </w:r>
      <w:r w:rsidR="00FA1E5F" w:rsidRPr="000A203C">
        <w:rPr>
          <w:rFonts w:ascii="Calibri" w:hAnsi="Calibri" w:cs="Arial"/>
          <w:i/>
          <w:sz w:val="24"/>
          <w:szCs w:val="24"/>
        </w:rPr>
        <w:t xml:space="preserve">ased </w:t>
      </w:r>
      <w:r w:rsidR="000A203C">
        <w:rPr>
          <w:rFonts w:ascii="Calibri" w:hAnsi="Calibri" w:cs="Arial"/>
          <w:i/>
          <w:sz w:val="24"/>
          <w:szCs w:val="24"/>
        </w:rPr>
        <w:t>R</w:t>
      </w:r>
      <w:r w:rsidR="00FA1E5F" w:rsidRPr="000A203C">
        <w:rPr>
          <w:rFonts w:ascii="Calibri" w:hAnsi="Calibri" w:cs="Arial"/>
          <w:i/>
          <w:sz w:val="24"/>
          <w:szCs w:val="24"/>
        </w:rPr>
        <w:t xml:space="preserve">eal </w:t>
      </w:r>
      <w:r w:rsidR="000A203C">
        <w:rPr>
          <w:rFonts w:ascii="Calibri" w:hAnsi="Calibri" w:cs="Arial"/>
          <w:i/>
          <w:sz w:val="24"/>
          <w:szCs w:val="24"/>
        </w:rPr>
        <w:t>T</w:t>
      </w:r>
      <w:r w:rsidR="00FA1E5F" w:rsidRPr="000A203C">
        <w:rPr>
          <w:rFonts w:ascii="Calibri" w:hAnsi="Calibri" w:cs="Arial"/>
          <w:i/>
          <w:sz w:val="24"/>
          <w:szCs w:val="24"/>
        </w:rPr>
        <w:t>ime Air Traffic Surveillance Network</w:t>
      </w:r>
      <w:r>
        <w:rPr>
          <w:rFonts w:ascii="Verdana" w:hAnsi="Verdana" w:cs="Arial"/>
        </w:rPr>
        <w:br/>
      </w:r>
      <w:r>
        <w:rPr>
          <w:rFonts w:ascii="Calibri" w:hAnsi="Calibri" w:cs="Arial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sz w:val="24"/>
          <w:szCs w:val="24"/>
        </w:rPr>
        <w:t>T</w:t>
      </w:r>
      <w:r w:rsidRPr="00AD5CA7">
        <w:rPr>
          <w:rFonts w:asciiTheme="minorHAnsi" w:hAnsiTheme="minorHAnsi" w:cstheme="minorHAnsi"/>
          <w:b/>
          <w:sz w:val="24"/>
          <w:szCs w:val="24"/>
        </w:rPr>
        <w:t>est Engineer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F5AE2C8" w14:textId="29421486" w:rsidR="00F3500A" w:rsidRPr="00C109AE" w:rsidRDefault="0013488B" w:rsidP="000A203C">
      <w:pPr>
        <w:pStyle w:val="HTMLPreformatted"/>
        <w:ind w:left="45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Play</w:t>
      </w:r>
      <w:r w:rsidR="009A3393" w:rsidRPr="00C109AE">
        <w:rPr>
          <w:rFonts w:ascii="Arial" w:hAnsi="Arial" w:cs="Arial"/>
          <w:sz w:val="24"/>
          <w:szCs w:val="24"/>
        </w:rPr>
        <w:t>ed</w:t>
      </w:r>
      <w:r w:rsidRPr="00C109AE">
        <w:rPr>
          <w:rFonts w:ascii="Arial" w:hAnsi="Arial" w:cs="Arial"/>
          <w:sz w:val="24"/>
          <w:szCs w:val="24"/>
        </w:rPr>
        <w:t xml:space="preserve"> a significant role in the </w:t>
      </w:r>
      <w:r w:rsidR="00D14A62" w:rsidRPr="00C109AE">
        <w:rPr>
          <w:rFonts w:ascii="Arial" w:hAnsi="Arial" w:cs="Arial"/>
          <w:sz w:val="24"/>
          <w:szCs w:val="24"/>
        </w:rPr>
        <w:t xml:space="preserve">specification, design review, testing, </w:t>
      </w:r>
      <w:r w:rsidR="00205DF1" w:rsidRPr="00C109AE">
        <w:rPr>
          <w:rFonts w:ascii="Arial" w:hAnsi="Arial" w:cs="Arial"/>
          <w:sz w:val="24"/>
          <w:szCs w:val="24"/>
        </w:rPr>
        <w:t xml:space="preserve">and </w:t>
      </w:r>
      <w:r w:rsidRPr="00C109AE">
        <w:rPr>
          <w:rFonts w:ascii="Arial" w:hAnsi="Arial" w:cs="Arial"/>
          <w:sz w:val="24"/>
          <w:szCs w:val="24"/>
        </w:rPr>
        <w:t xml:space="preserve">deployment of the Aireon </w:t>
      </w:r>
      <w:r w:rsidR="000A203C" w:rsidRPr="00C109AE">
        <w:rPr>
          <w:rFonts w:ascii="Arial" w:hAnsi="Arial" w:cs="Arial"/>
          <w:sz w:val="24"/>
          <w:szCs w:val="24"/>
        </w:rPr>
        <w:t>S</w:t>
      </w:r>
      <w:r w:rsidRPr="00C109AE">
        <w:rPr>
          <w:rFonts w:ascii="Arial" w:hAnsi="Arial" w:cs="Arial"/>
          <w:sz w:val="24"/>
          <w:szCs w:val="24"/>
        </w:rPr>
        <w:t>pace-</w:t>
      </w:r>
      <w:r w:rsidR="000A203C" w:rsidRPr="00C109AE">
        <w:rPr>
          <w:rFonts w:ascii="Arial" w:hAnsi="Arial" w:cs="Arial"/>
          <w:sz w:val="24"/>
          <w:szCs w:val="24"/>
        </w:rPr>
        <w:t>B</w:t>
      </w:r>
      <w:r w:rsidRPr="00C109AE">
        <w:rPr>
          <w:rFonts w:ascii="Arial" w:hAnsi="Arial" w:cs="Arial"/>
          <w:sz w:val="24"/>
          <w:szCs w:val="24"/>
        </w:rPr>
        <w:t xml:space="preserve">ased Automatic Dependent Surveillance-Broadcast (ADS-B) </w:t>
      </w:r>
      <w:r w:rsidR="000A203C" w:rsidRPr="00C109AE">
        <w:rPr>
          <w:rFonts w:ascii="Arial" w:hAnsi="Arial" w:cs="Arial"/>
          <w:sz w:val="24"/>
          <w:szCs w:val="24"/>
        </w:rPr>
        <w:t>A</w:t>
      </w:r>
      <w:r w:rsidRPr="00C109AE">
        <w:rPr>
          <w:rFonts w:ascii="Arial" w:hAnsi="Arial" w:cs="Arial"/>
          <w:sz w:val="24"/>
          <w:szCs w:val="24"/>
        </w:rPr>
        <w:t xml:space="preserve">ir </w:t>
      </w:r>
      <w:r w:rsidR="000A203C" w:rsidRPr="00C109AE">
        <w:rPr>
          <w:rFonts w:ascii="Arial" w:hAnsi="Arial" w:cs="Arial"/>
          <w:sz w:val="24"/>
          <w:szCs w:val="24"/>
        </w:rPr>
        <w:t>T</w:t>
      </w:r>
      <w:r w:rsidRPr="00C109AE">
        <w:rPr>
          <w:rFonts w:ascii="Arial" w:hAnsi="Arial" w:cs="Arial"/>
          <w:sz w:val="24"/>
          <w:szCs w:val="24"/>
        </w:rPr>
        <w:t xml:space="preserve">raffic </w:t>
      </w:r>
      <w:r w:rsidR="000A203C" w:rsidRPr="00C109AE">
        <w:rPr>
          <w:rFonts w:ascii="Arial" w:hAnsi="Arial" w:cs="Arial"/>
          <w:sz w:val="24"/>
          <w:szCs w:val="24"/>
        </w:rPr>
        <w:t>S</w:t>
      </w:r>
      <w:r w:rsidRPr="00C109AE">
        <w:rPr>
          <w:rFonts w:ascii="Arial" w:hAnsi="Arial" w:cs="Arial"/>
          <w:sz w:val="24"/>
          <w:szCs w:val="24"/>
        </w:rPr>
        <w:t xml:space="preserve">urveillance </w:t>
      </w:r>
      <w:r w:rsidR="00FD1515" w:rsidRPr="00C109AE">
        <w:rPr>
          <w:rFonts w:ascii="Arial" w:hAnsi="Arial" w:cs="Arial"/>
          <w:sz w:val="24"/>
          <w:szCs w:val="24"/>
        </w:rPr>
        <w:t>S</w:t>
      </w:r>
      <w:r w:rsidRPr="00C109AE">
        <w:rPr>
          <w:rFonts w:ascii="Arial" w:hAnsi="Arial" w:cs="Arial"/>
          <w:sz w:val="24"/>
          <w:szCs w:val="24"/>
        </w:rPr>
        <w:t xml:space="preserve">ystem. </w:t>
      </w:r>
      <w:r w:rsidR="000A203C" w:rsidRPr="00C109AE">
        <w:rPr>
          <w:rFonts w:ascii="Arial" w:hAnsi="Arial" w:cs="Arial"/>
          <w:sz w:val="24"/>
          <w:szCs w:val="24"/>
        </w:rPr>
        <w:t xml:space="preserve">Aireon is </w:t>
      </w:r>
      <w:r w:rsidR="00865CB2" w:rsidRPr="00C109AE">
        <w:rPr>
          <w:rFonts w:ascii="Arial" w:hAnsi="Arial" w:cs="Arial"/>
          <w:sz w:val="24"/>
          <w:szCs w:val="24"/>
        </w:rPr>
        <w:t xml:space="preserve">a </w:t>
      </w:r>
      <w:r w:rsidR="000A203C" w:rsidRPr="00C109AE">
        <w:rPr>
          <w:rFonts w:ascii="Arial" w:hAnsi="Arial" w:cs="Arial"/>
          <w:sz w:val="24"/>
          <w:szCs w:val="24"/>
        </w:rPr>
        <w:t xml:space="preserve">safety critical </w:t>
      </w:r>
      <w:r w:rsidR="00865CB2" w:rsidRPr="00C109AE">
        <w:rPr>
          <w:rFonts w:ascii="Arial" w:hAnsi="Arial" w:cs="Arial"/>
          <w:sz w:val="24"/>
          <w:szCs w:val="24"/>
        </w:rPr>
        <w:t xml:space="preserve">system </w:t>
      </w:r>
      <w:r w:rsidR="000B2663" w:rsidRPr="00C109AE">
        <w:rPr>
          <w:rFonts w:ascii="Arial" w:hAnsi="Arial" w:cs="Arial"/>
          <w:sz w:val="24"/>
          <w:szCs w:val="24"/>
        </w:rPr>
        <w:t xml:space="preserve">of systems </w:t>
      </w:r>
      <w:r w:rsidR="000A203C" w:rsidRPr="00C109AE">
        <w:rPr>
          <w:rFonts w:ascii="Arial" w:hAnsi="Arial" w:cs="Arial"/>
          <w:sz w:val="24"/>
          <w:szCs w:val="24"/>
        </w:rPr>
        <w:t xml:space="preserve">providing surveillance </w:t>
      </w:r>
      <w:r w:rsidR="00865CB2" w:rsidRPr="00C109AE">
        <w:rPr>
          <w:rFonts w:ascii="Arial" w:hAnsi="Arial" w:cs="Arial"/>
          <w:sz w:val="24"/>
          <w:szCs w:val="24"/>
        </w:rPr>
        <w:t xml:space="preserve">to </w:t>
      </w:r>
      <w:r w:rsidR="00FD1515" w:rsidRPr="00C109AE">
        <w:rPr>
          <w:rFonts w:ascii="Arial" w:hAnsi="Arial" w:cs="Arial"/>
          <w:sz w:val="24"/>
          <w:szCs w:val="24"/>
        </w:rPr>
        <w:t xml:space="preserve">air </w:t>
      </w:r>
      <w:r w:rsidR="00865CB2" w:rsidRPr="00C109AE">
        <w:rPr>
          <w:rFonts w:ascii="Arial" w:hAnsi="Arial" w:cs="Arial"/>
          <w:sz w:val="24"/>
          <w:szCs w:val="24"/>
        </w:rPr>
        <w:t>traffic controllers for separation of aircraft</w:t>
      </w:r>
      <w:r w:rsidR="003E3183">
        <w:rPr>
          <w:rFonts w:ascii="Arial" w:hAnsi="Arial" w:cs="Arial"/>
          <w:sz w:val="24"/>
          <w:szCs w:val="24"/>
        </w:rPr>
        <w:t xml:space="preserve"> in remote locations</w:t>
      </w:r>
      <w:r w:rsidR="00865CB2" w:rsidRPr="00C109AE">
        <w:rPr>
          <w:rFonts w:ascii="Arial" w:hAnsi="Arial" w:cs="Arial"/>
          <w:sz w:val="24"/>
          <w:szCs w:val="24"/>
        </w:rPr>
        <w:t>.</w:t>
      </w:r>
    </w:p>
    <w:p w14:paraId="44AFF810" w14:textId="66C12521" w:rsidR="008D2B18" w:rsidRPr="00C109AE" w:rsidRDefault="008D2B18" w:rsidP="000A203C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 xml:space="preserve">Test lead and </w:t>
      </w:r>
      <w:r w:rsidR="005D7D15" w:rsidRPr="00C109AE">
        <w:rPr>
          <w:rFonts w:ascii="Arial" w:hAnsi="Arial" w:cs="Arial"/>
          <w:sz w:val="24"/>
          <w:szCs w:val="24"/>
        </w:rPr>
        <w:t>S</w:t>
      </w:r>
      <w:r w:rsidRPr="00C109AE">
        <w:rPr>
          <w:rFonts w:ascii="Arial" w:hAnsi="Arial" w:cs="Arial"/>
          <w:sz w:val="24"/>
          <w:szCs w:val="24"/>
        </w:rPr>
        <w:t>crum</w:t>
      </w:r>
      <w:r w:rsidR="005D7D15" w:rsidRPr="00C109AE">
        <w:rPr>
          <w:rFonts w:ascii="Arial" w:hAnsi="Arial" w:cs="Arial"/>
          <w:sz w:val="24"/>
          <w:szCs w:val="24"/>
        </w:rPr>
        <w:t>M</w:t>
      </w:r>
      <w:r w:rsidRPr="00C109AE">
        <w:rPr>
          <w:rFonts w:ascii="Arial" w:hAnsi="Arial" w:cs="Arial"/>
          <w:sz w:val="24"/>
          <w:szCs w:val="24"/>
        </w:rPr>
        <w:t xml:space="preserve">aster for the commercial data services product line.  Managed </w:t>
      </w:r>
      <w:r w:rsidR="00D14A62" w:rsidRPr="00C109AE">
        <w:rPr>
          <w:rFonts w:ascii="Arial" w:hAnsi="Arial" w:cs="Arial"/>
          <w:sz w:val="24"/>
          <w:szCs w:val="24"/>
        </w:rPr>
        <w:t xml:space="preserve">projects with </w:t>
      </w:r>
      <w:r w:rsidR="008F6566" w:rsidRPr="00C109AE">
        <w:rPr>
          <w:rFonts w:ascii="Arial" w:hAnsi="Arial" w:cs="Arial"/>
          <w:sz w:val="24"/>
          <w:szCs w:val="24"/>
        </w:rPr>
        <w:t>agile</w:t>
      </w:r>
      <w:r w:rsidR="00D14A62" w:rsidRPr="00C109AE">
        <w:rPr>
          <w:rFonts w:ascii="Arial" w:hAnsi="Arial" w:cs="Arial"/>
          <w:sz w:val="24"/>
          <w:szCs w:val="24"/>
        </w:rPr>
        <w:t xml:space="preserve"> methods for incremental and iterative development.</w:t>
      </w:r>
    </w:p>
    <w:p w14:paraId="0E360101" w14:textId="65A9155D" w:rsidR="008F6566" w:rsidRPr="00C109AE" w:rsidRDefault="008D2B18" w:rsidP="000A203C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 xml:space="preserve">Built two subsystem test environments </w:t>
      </w:r>
      <w:r w:rsidR="008F6566" w:rsidRPr="00C109AE">
        <w:rPr>
          <w:rFonts w:ascii="Arial" w:hAnsi="Arial" w:cs="Arial"/>
          <w:sz w:val="24"/>
          <w:szCs w:val="24"/>
        </w:rPr>
        <w:t>matching</w:t>
      </w:r>
      <w:r w:rsidRPr="00C109AE">
        <w:rPr>
          <w:rFonts w:ascii="Arial" w:hAnsi="Arial" w:cs="Arial"/>
          <w:sz w:val="24"/>
          <w:szCs w:val="24"/>
        </w:rPr>
        <w:t xml:space="preserve"> the operational system inputs</w:t>
      </w:r>
      <w:r w:rsidR="008F6566" w:rsidRPr="00C109AE">
        <w:rPr>
          <w:rFonts w:ascii="Arial" w:hAnsi="Arial" w:cs="Arial"/>
          <w:sz w:val="24"/>
          <w:szCs w:val="24"/>
        </w:rPr>
        <w:t xml:space="preserve"> with Linux CentOS and Red Hat servers</w:t>
      </w:r>
      <w:r w:rsidRPr="00C109AE">
        <w:rPr>
          <w:rFonts w:ascii="Arial" w:hAnsi="Arial" w:cs="Arial"/>
          <w:sz w:val="24"/>
          <w:szCs w:val="24"/>
        </w:rPr>
        <w:t xml:space="preserve">.  </w:t>
      </w:r>
      <w:r w:rsidR="00E4740E" w:rsidRPr="00C109AE">
        <w:rPr>
          <w:rFonts w:ascii="Arial" w:hAnsi="Arial" w:cs="Arial"/>
          <w:sz w:val="24"/>
          <w:szCs w:val="24"/>
        </w:rPr>
        <w:t>These s</w:t>
      </w:r>
      <w:r w:rsidR="008F6566" w:rsidRPr="00C109AE">
        <w:rPr>
          <w:rFonts w:ascii="Arial" w:hAnsi="Arial" w:cs="Arial"/>
          <w:sz w:val="24"/>
          <w:szCs w:val="24"/>
        </w:rPr>
        <w:t>upported the testing of live data without the need for the operational system.</w:t>
      </w:r>
    </w:p>
    <w:p w14:paraId="2A079B90" w14:textId="21344D56" w:rsidR="00E41913" w:rsidRPr="00C109AE" w:rsidRDefault="00E41913" w:rsidP="000B2663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 xml:space="preserve">Conducted Factory </w:t>
      </w:r>
      <w:r w:rsidR="008D2B18" w:rsidRPr="00C109AE">
        <w:rPr>
          <w:rFonts w:ascii="Arial" w:hAnsi="Arial" w:cs="Arial"/>
          <w:sz w:val="24"/>
          <w:szCs w:val="24"/>
        </w:rPr>
        <w:t xml:space="preserve">and Service </w:t>
      </w:r>
      <w:r w:rsidRPr="00C109AE">
        <w:rPr>
          <w:rFonts w:ascii="Arial" w:hAnsi="Arial" w:cs="Arial"/>
          <w:sz w:val="24"/>
          <w:szCs w:val="24"/>
        </w:rPr>
        <w:t>Acceptance Tests with FAA</w:t>
      </w:r>
      <w:r w:rsidR="008D2B18" w:rsidRPr="00C109AE">
        <w:rPr>
          <w:rFonts w:ascii="Arial" w:hAnsi="Arial" w:cs="Arial"/>
          <w:sz w:val="24"/>
          <w:szCs w:val="24"/>
        </w:rPr>
        <w:t xml:space="preserve"> </w:t>
      </w:r>
      <w:r w:rsidR="00F61F90" w:rsidRPr="00C109AE">
        <w:rPr>
          <w:rFonts w:ascii="Arial" w:hAnsi="Arial" w:cs="Arial"/>
          <w:sz w:val="24"/>
          <w:szCs w:val="24"/>
        </w:rPr>
        <w:t>stakeholders</w:t>
      </w:r>
      <w:r w:rsidRPr="00C109AE">
        <w:rPr>
          <w:rFonts w:ascii="Arial" w:hAnsi="Arial" w:cs="Arial"/>
          <w:sz w:val="24"/>
          <w:szCs w:val="24"/>
        </w:rPr>
        <w:t xml:space="preserve">.  </w:t>
      </w:r>
      <w:r w:rsidR="008D2B18" w:rsidRPr="00C109AE">
        <w:rPr>
          <w:rFonts w:ascii="Arial" w:hAnsi="Arial" w:cs="Arial"/>
          <w:sz w:val="24"/>
          <w:szCs w:val="24"/>
        </w:rPr>
        <w:t>Led the test effort of various subsystems and generating CAPA reports for failing requirements.</w:t>
      </w:r>
      <w:r w:rsidR="000B2663" w:rsidRPr="00C109AE">
        <w:rPr>
          <w:rFonts w:ascii="Arial" w:hAnsi="Arial" w:cs="Arial"/>
          <w:sz w:val="24"/>
          <w:szCs w:val="24"/>
        </w:rPr>
        <w:t xml:space="preserve"> </w:t>
      </w:r>
      <w:r w:rsidR="000B2663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Artifacts produced by testing satisfied industry regulat</w:t>
      </w:r>
      <w:r w:rsidR="00E4740E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ory compliance</w:t>
      </w:r>
      <w:r w:rsidR="000B2663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 safety critical software.</w:t>
      </w:r>
    </w:p>
    <w:p w14:paraId="05BF9589" w14:textId="4B1D49A7" w:rsidR="009F3B8C" w:rsidRPr="00C109AE" w:rsidRDefault="00930EF7" w:rsidP="002A03A8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 xml:space="preserve">Supported the design of test tools and automation opportunities </w:t>
      </w:r>
      <w:r w:rsidR="002E7025" w:rsidRPr="00C109AE">
        <w:rPr>
          <w:rFonts w:ascii="Arial" w:hAnsi="Arial" w:cs="Arial"/>
          <w:sz w:val="24"/>
          <w:szCs w:val="24"/>
        </w:rPr>
        <w:t>with Matlab</w:t>
      </w:r>
      <w:r w:rsidR="005E2905">
        <w:rPr>
          <w:rFonts w:ascii="Arial" w:hAnsi="Arial" w:cs="Arial"/>
          <w:sz w:val="24"/>
          <w:szCs w:val="24"/>
        </w:rPr>
        <w:t>,</w:t>
      </w:r>
      <w:r w:rsidR="002E7025" w:rsidRPr="00C109AE">
        <w:rPr>
          <w:rFonts w:ascii="Arial" w:hAnsi="Arial" w:cs="Arial"/>
          <w:sz w:val="24"/>
          <w:szCs w:val="24"/>
        </w:rPr>
        <w:t xml:space="preserve"> Python</w:t>
      </w:r>
      <w:r w:rsidR="00D14A62" w:rsidRPr="00C109AE">
        <w:rPr>
          <w:rFonts w:ascii="Arial" w:hAnsi="Arial" w:cs="Arial"/>
          <w:sz w:val="24"/>
          <w:szCs w:val="24"/>
        </w:rPr>
        <w:t>, and B</w:t>
      </w:r>
      <w:r w:rsidR="00E4740E" w:rsidRPr="00C109AE">
        <w:rPr>
          <w:rFonts w:ascii="Arial" w:hAnsi="Arial" w:cs="Arial"/>
          <w:sz w:val="24"/>
          <w:szCs w:val="24"/>
        </w:rPr>
        <w:t>ash</w:t>
      </w:r>
      <w:r w:rsidR="00D14A62" w:rsidRPr="00C109AE">
        <w:rPr>
          <w:rFonts w:ascii="Arial" w:hAnsi="Arial" w:cs="Arial"/>
          <w:sz w:val="24"/>
          <w:szCs w:val="24"/>
        </w:rPr>
        <w:t xml:space="preserve"> scripts. Automation efforts decreased operator error and rework conserving man hours and system resources.</w:t>
      </w:r>
      <w:r w:rsidR="008A444E" w:rsidRPr="00C109AE">
        <w:rPr>
          <w:rFonts w:ascii="Arial" w:hAnsi="Arial" w:cs="Arial"/>
          <w:sz w:val="24"/>
          <w:szCs w:val="24"/>
        </w:rPr>
        <w:br/>
      </w:r>
      <w:r w:rsidR="00B55F2E">
        <w:rPr>
          <w:rFonts w:ascii="Arial" w:hAnsi="Arial" w:cs="Arial"/>
          <w:sz w:val="24"/>
          <w:szCs w:val="24"/>
        </w:rPr>
        <w:br/>
      </w:r>
    </w:p>
    <w:p w14:paraId="70E9B944" w14:textId="4F2E041C" w:rsidR="00CA1BF5" w:rsidRDefault="00C96F6F" w:rsidP="000531B4">
      <w:pPr>
        <w:pStyle w:val="HTMLPreformatted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Orbital ATK</w:t>
      </w:r>
      <w:r w:rsidR="007D43F5">
        <w:rPr>
          <w:rFonts w:ascii="Verdana" w:hAnsi="Verdana" w:cs="Arial"/>
          <w:b/>
          <w:sz w:val="24"/>
          <w:szCs w:val="24"/>
        </w:rPr>
        <w:t xml:space="preserve"> (</w:t>
      </w:r>
      <w:r w:rsidR="002A03A8">
        <w:rPr>
          <w:rFonts w:ascii="Verdana" w:hAnsi="Verdana" w:cs="Arial"/>
          <w:b/>
          <w:sz w:val="24"/>
          <w:szCs w:val="24"/>
        </w:rPr>
        <w:t>NASA–</w:t>
      </w:r>
      <w:r w:rsidR="007D43F5">
        <w:rPr>
          <w:rFonts w:ascii="Verdana" w:hAnsi="Verdana" w:cs="Arial"/>
          <w:b/>
          <w:sz w:val="24"/>
          <w:szCs w:val="24"/>
        </w:rPr>
        <w:t>GS</w:t>
      </w:r>
      <w:r w:rsidR="00A91D64">
        <w:rPr>
          <w:rFonts w:ascii="Verdana" w:hAnsi="Verdana" w:cs="Arial"/>
          <w:b/>
          <w:sz w:val="24"/>
          <w:szCs w:val="24"/>
        </w:rPr>
        <w:t>F</w:t>
      </w:r>
      <w:r w:rsidR="007D43F5">
        <w:rPr>
          <w:rFonts w:ascii="Verdana" w:hAnsi="Verdana" w:cs="Arial"/>
          <w:b/>
          <w:sz w:val="24"/>
          <w:szCs w:val="24"/>
        </w:rPr>
        <w:t>C)</w:t>
      </w:r>
      <w:r w:rsidR="00502492">
        <w:rPr>
          <w:rFonts w:ascii="Verdana" w:hAnsi="Verdana" w:cs="Arial"/>
          <w:b/>
          <w:sz w:val="24"/>
          <w:szCs w:val="24"/>
        </w:rPr>
        <w:t xml:space="preserve"> Greenbelt,</w:t>
      </w:r>
      <w:r w:rsidR="002A03A8">
        <w:rPr>
          <w:rFonts w:ascii="Verdana" w:hAnsi="Verdana" w:cs="Arial"/>
          <w:b/>
          <w:sz w:val="24"/>
          <w:szCs w:val="24"/>
        </w:rPr>
        <w:t xml:space="preserve"> </w:t>
      </w:r>
      <w:r w:rsidR="00CA1BF5" w:rsidRPr="008D1207">
        <w:rPr>
          <w:rFonts w:ascii="Verdana" w:hAnsi="Verdana" w:cs="Arial"/>
          <w:b/>
          <w:sz w:val="24"/>
          <w:szCs w:val="24"/>
        </w:rPr>
        <w:t>MD</w:t>
      </w:r>
      <w:r w:rsidR="00502492">
        <w:rPr>
          <w:rFonts w:ascii="Verdana" w:hAnsi="Verdana" w:cs="Arial"/>
          <w:b/>
          <w:sz w:val="24"/>
          <w:szCs w:val="24"/>
        </w:rPr>
        <w:t xml:space="preserve">   </w:t>
      </w:r>
      <w:r w:rsidR="00A438FE">
        <w:rPr>
          <w:rFonts w:ascii="Verdana" w:hAnsi="Verdana" w:cs="Arial"/>
          <w:b/>
          <w:sz w:val="24"/>
          <w:szCs w:val="24"/>
        </w:rPr>
        <w:t xml:space="preserve">       </w:t>
      </w:r>
      <w:r w:rsidR="00CA1BF5" w:rsidRPr="008D1207">
        <w:rPr>
          <w:rFonts w:ascii="Verdana" w:hAnsi="Verdana" w:cs="Arial"/>
          <w:b/>
          <w:sz w:val="24"/>
          <w:szCs w:val="24"/>
        </w:rPr>
        <w:t>Ma</w:t>
      </w:r>
      <w:r w:rsidR="00EF601D">
        <w:rPr>
          <w:rFonts w:ascii="Verdana" w:hAnsi="Verdana" w:cs="Arial"/>
          <w:b/>
          <w:sz w:val="24"/>
          <w:szCs w:val="24"/>
        </w:rPr>
        <w:t>y</w:t>
      </w:r>
      <w:r w:rsidR="00CA1BF5" w:rsidRPr="008D1207">
        <w:rPr>
          <w:rFonts w:ascii="Verdana" w:hAnsi="Verdana" w:cs="Arial"/>
          <w:b/>
          <w:sz w:val="24"/>
          <w:szCs w:val="24"/>
        </w:rPr>
        <w:t xml:space="preserve"> 201</w:t>
      </w:r>
      <w:r w:rsidR="00EF601D">
        <w:rPr>
          <w:rFonts w:ascii="Verdana" w:hAnsi="Verdana" w:cs="Arial"/>
          <w:b/>
          <w:sz w:val="24"/>
          <w:szCs w:val="24"/>
        </w:rPr>
        <w:t>7</w:t>
      </w:r>
      <w:r w:rsidR="00CA1BF5" w:rsidRPr="008D1207">
        <w:rPr>
          <w:rFonts w:ascii="Verdana" w:hAnsi="Verdana" w:cs="Arial"/>
          <w:b/>
          <w:sz w:val="24"/>
          <w:szCs w:val="24"/>
        </w:rPr>
        <w:t xml:space="preserve"> to </w:t>
      </w:r>
      <w:r w:rsidR="00E41913" w:rsidRPr="008D1207">
        <w:rPr>
          <w:rFonts w:ascii="Verdana" w:hAnsi="Verdana" w:cs="Arial"/>
          <w:b/>
          <w:sz w:val="24"/>
          <w:szCs w:val="24"/>
        </w:rPr>
        <w:t>Nov 2018</w:t>
      </w:r>
      <w:r w:rsidR="00CA1BF5">
        <w:rPr>
          <w:rFonts w:ascii="Verdana" w:hAnsi="Verdana" w:cs="Arial"/>
        </w:rPr>
        <w:br/>
      </w:r>
      <w:bookmarkStart w:id="0" w:name="_Hlk24964798"/>
      <w:r w:rsidR="00CA1BF5" w:rsidRPr="00865CB2">
        <w:rPr>
          <w:rFonts w:ascii="Calibri" w:hAnsi="Calibri" w:cs="Arial"/>
          <w:i/>
          <w:sz w:val="24"/>
          <w:szCs w:val="24"/>
        </w:rPr>
        <w:t>Manufacturer of Integrated Thermal Systems for space</w:t>
      </w:r>
      <w:r w:rsidR="00C2065D">
        <w:rPr>
          <w:rFonts w:ascii="Calibri" w:hAnsi="Calibri" w:cs="Arial"/>
          <w:i/>
          <w:sz w:val="24"/>
          <w:szCs w:val="24"/>
        </w:rPr>
        <w:t>flight hardware</w:t>
      </w:r>
      <w:bookmarkEnd w:id="0"/>
      <w:r w:rsidR="00CA1BF5" w:rsidRPr="007B28BA">
        <w:rPr>
          <w:rFonts w:ascii="Calibri" w:hAnsi="Calibri" w:cs="Arial"/>
          <w:sz w:val="24"/>
          <w:szCs w:val="24"/>
        </w:rPr>
        <w:br/>
      </w:r>
      <w:r w:rsidR="00CA1BF5">
        <w:rPr>
          <w:rFonts w:ascii="Calibri" w:hAnsi="Calibri" w:cs="Arial"/>
          <w:sz w:val="24"/>
          <w:szCs w:val="24"/>
        </w:rPr>
        <w:t xml:space="preserve">   </w:t>
      </w:r>
      <w:r w:rsidR="00CA1BF5">
        <w:rPr>
          <w:rFonts w:asciiTheme="minorHAnsi" w:hAnsiTheme="minorHAnsi" w:cstheme="minorHAnsi"/>
          <w:b/>
          <w:sz w:val="24"/>
          <w:szCs w:val="24"/>
        </w:rPr>
        <w:t>T</w:t>
      </w:r>
      <w:r w:rsidR="00CA1BF5" w:rsidRPr="00AD5CA7">
        <w:rPr>
          <w:rFonts w:asciiTheme="minorHAnsi" w:hAnsiTheme="minorHAnsi" w:cstheme="minorHAnsi"/>
          <w:b/>
          <w:sz w:val="24"/>
          <w:szCs w:val="24"/>
        </w:rPr>
        <w:t>est Engineer</w:t>
      </w:r>
    </w:p>
    <w:p w14:paraId="1D5243CC" w14:textId="71AEABC5" w:rsidR="00CA1BF5" w:rsidRPr="00C109AE" w:rsidRDefault="00CA1BF5" w:rsidP="000A203C">
      <w:pPr>
        <w:pStyle w:val="HTMLPreformatted"/>
        <w:ind w:left="45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Responsible for the </w:t>
      </w:r>
      <w:r w:rsidR="00865CB2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development</w:t>
      </w: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6A6E6B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of </w:t>
      </w: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automated test systems </w:t>
      </w:r>
      <w:r w:rsidR="00FA1E5F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related </w:t>
      </w:r>
      <w:r w:rsidR="00A55479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to</w:t>
      </w: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flight hardware</w:t>
      </w:r>
      <w:r w:rsidR="00865CB2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verification and validation</w:t>
      </w: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A55479"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Test software and system design adhered to NASA and DoD regulatory standards for space vehicle flight hardware.</w:t>
      </w:r>
    </w:p>
    <w:p w14:paraId="3242BABB" w14:textId="1980C2C4" w:rsidR="00AE0E71" w:rsidRPr="00C109AE" w:rsidRDefault="00FA1E5F" w:rsidP="00AE0E71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Coordinated with group project managers to develop lifecycle timelines and product delivery dates.</w:t>
      </w:r>
    </w:p>
    <w:p w14:paraId="77FF9A69" w14:textId="1E434680" w:rsidR="00CA1BF5" w:rsidRPr="00C109AE" w:rsidRDefault="00CA1BF5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 xml:space="preserve">Deployed five test systems.  Improved repeatability of highly standardized tests with </w:t>
      </w:r>
      <w:r w:rsidR="00827F81" w:rsidRPr="00C109AE">
        <w:rPr>
          <w:rFonts w:ascii="Arial" w:hAnsi="Arial" w:cs="Arial"/>
          <w:sz w:val="24"/>
          <w:szCs w:val="24"/>
        </w:rPr>
        <w:t>greater</w:t>
      </w:r>
      <w:r w:rsidR="006A6E6B" w:rsidRPr="00C109AE">
        <w:rPr>
          <w:rFonts w:ascii="Arial" w:hAnsi="Arial" w:cs="Arial"/>
          <w:sz w:val="24"/>
          <w:szCs w:val="24"/>
        </w:rPr>
        <w:t xml:space="preserve"> reliability.</w:t>
      </w:r>
      <w:r w:rsidR="00A55479" w:rsidRPr="00C109AE">
        <w:rPr>
          <w:rFonts w:ascii="Arial" w:hAnsi="Arial" w:cs="Arial"/>
          <w:sz w:val="24"/>
          <w:szCs w:val="24"/>
        </w:rPr>
        <w:t xml:space="preserve"> Previous systems had 95% availability which was improved to 99.9% with refactoring.</w:t>
      </w:r>
    </w:p>
    <w:p w14:paraId="6014D133" w14:textId="18859E61" w:rsidR="00865CB2" w:rsidRPr="00C109AE" w:rsidRDefault="00865CB2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Engineered requirements from stakeholder (NASA, L3/Harris, and Internal Design Teams) concerns. Elicited requirements improved system delivery timeframes while maintaining quality and minimizing rework.</w:t>
      </w:r>
    </w:p>
    <w:p w14:paraId="51CC0258" w14:textId="72D7ECB1" w:rsidR="002A03A8" w:rsidRPr="002A03A8" w:rsidRDefault="00A55479" w:rsidP="002A03A8">
      <w:pPr>
        <w:numPr>
          <w:ilvl w:val="0"/>
          <w:numId w:val="7"/>
        </w:numPr>
        <w:spacing w:before="120" w:after="0" w:line="240" w:lineRule="auto"/>
        <w:ind w:left="1440" w:hanging="180"/>
        <w:rPr>
          <w:rFonts w:cs="Arial"/>
          <w:sz w:val="24"/>
          <w:szCs w:val="24"/>
        </w:rPr>
      </w:pP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Developed software with modern LabVIEW architectures to increase system reliability and repeatability.  Integrated instrumentation such as thermocouples, pressure sensors, environmental controllers,</w:t>
      </w:r>
      <w:r w:rsidR="00CB7BB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</w:t>
      </w: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</w:t>
      </w:r>
      <w:r w:rsidR="005E290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109AE">
        <w:rPr>
          <w:rFonts w:ascii="Arial" w:hAnsi="Arial" w:cs="Arial"/>
          <w:color w:val="333333"/>
          <w:sz w:val="24"/>
          <w:szCs w:val="24"/>
          <w:shd w:val="clear" w:color="auto" w:fill="FFFFFF"/>
        </w:rPr>
        <w:t>acquisition systems.</w:t>
      </w:r>
      <w:r w:rsidR="002A03A8">
        <w:rPr>
          <w:rFonts w:ascii="Arial" w:hAnsi="Arial" w:cs="Arial"/>
          <w:color w:val="333333"/>
          <w:sz w:val="23"/>
          <w:szCs w:val="23"/>
          <w:shd w:val="clear" w:color="auto" w:fill="FFFFFF"/>
        </w:rPr>
        <w:br/>
      </w:r>
    </w:p>
    <w:p w14:paraId="682C4579" w14:textId="52FF32C4" w:rsidR="000F6E4B" w:rsidRDefault="00AA3815" w:rsidP="000531B4">
      <w:pPr>
        <w:pStyle w:val="HTMLPreformatted"/>
        <w:rPr>
          <w:rFonts w:ascii="Verdana" w:hAnsi="Verdana" w:cs="Arial"/>
          <w:b/>
          <w:sz w:val="24"/>
          <w:szCs w:val="24"/>
        </w:rPr>
      </w:pPr>
      <w:r w:rsidRPr="008D1207">
        <w:rPr>
          <w:rFonts w:ascii="Verdana" w:hAnsi="Verdana" w:cs="Arial"/>
          <w:b/>
          <w:sz w:val="24"/>
          <w:szCs w:val="24"/>
        </w:rPr>
        <w:lastRenderedPageBreak/>
        <w:t xml:space="preserve">Breethe, Inc. </w:t>
      </w:r>
      <w:r w:rsidR="00DB08D6" w:rsidRPr="008D1207">
        <w:rPr>
          <w:rFonts w:ascii="Verdana" w:hAnsi="Verdana" w:cs="Arial"/>
          <w:b/>
          <w:sz w:val="24"/>
          <w:szCs w:val="24"/>
        </w:rPr>
        <w:t xml:space="preserve">Baltimore, MD </w:t>
      </w:r>
      <w:r w:rsidR="00AD5CA7" w:rsidRPr="008D1207">
        <w:rPr>
          <w:rFonts w:ascii="Verdana" w:hAnsi="Verdana" w:cs="Arial"/>
          <w:b/>
          <w:sz w:val="24"/>
          <w:szCs w:val="24"/>
        </w:rPr>
        <w:t xml:space="preserve">                           </w:t>
      </w:r>
      <w:r w:rsidR="00DA69A5" w:rsidRPr="008D1207">
        <w:rPr>
          <w:rFonts w:ascii="Verdana" w:hAnsi="Verdana" w:cs="Arial"/>
          <w:b/>
          <w:sz w:val="24"/>
          <w:szCs w:val="24"/>
        </w:rPr>
        <w:t xml:space="preserve">   </w:t>
      </w:r>
      <w:r w:rsidR="00AD5CA7" w:rsidRPr="008D1207">
        <w:rPr>
          <w:rFonts w:ascii="Verdana" w:hAnsi="Verdana" w:cs="Arial"/>
          <w:b/>
          <w:sz w:val="24"/>
          <w:szCs w:val="24"/>
        </w:rPr>
        <w:t>J</w:t>
      </w:r>
      <w:r w:rsidR="0062421E">
        <w:rPr>
          <w:rFonts w:ascii="Verdana" w:hAnsi="Verdana" w:cs="Arial"/>
          <w:b/>
          <w:sz w:val="24"/>
          <w:szCs w:val="24"/>
        </w:rPr>
        <w:t>u</w:t>
      </w:r>
      <w:r w:rsidR="009073F6">
        <w:rPr>
          <w:rFonts w:ascii="Verdana" w:hAnsi="Verdana" w:cs="Arial"/>
          <w:b/>
          <w:sz w:val="24"/>
          <w:szCs w:val="24"/>
        </w:rPr>
        <w:t>l</w:t>
      </w:r>
      <w:r w:rsidR="00AD5CA7" w:rsidRPr="008D1207">
        <w:rPr>
          <w:rFonts w:ascii="Verdana" w:hAnsi="Verdana" w:cs="Arial"/>
          <w:b/>
          <w:sz w:val="24"/>
          <w:szCs w:val="24"/>
        </w:rPr>
        <w:t xml:space="preserve"> 2016</w:t>
      </w:r>
      <w:r w:rsidRPr="008D1207">
        <w:rPr>
          <w:rFonts w:ascii="Verdana" w:hAnsi="Verdana" w:cs="Arial"/>
          <w:b/>
          <w:sz w:val="24"/>
          <w:szCs w:val="24"/>
        </w:rPr>
        <w:t xml:space="preserve"> to </w:t>
      </w:r>
      <w:r w:rsidR="005F6EF6" w:rsidRPr="008D1207">
        <w:rPr>
          <w:rFonts w:ascii="Verdana" w:hAnsi="Verdana" w:cs="Arial"/>
          <w:b/>
          <w:sz w:val="24"/>
          <w:szCs w:val="24"/>
        </w:rPr>
        <w:t>May 2017</w:t>
      </w:r>
      <w:r w:rsidRPr="003B19FE">
        <w:rPr>
          <w:rFonts w:ascii="Verdana" w:hAnsi="Verdana" w:cs="Arial"/>
        </w:rPr>
        <w:t xml:space="preserve"> </w:t>
      </w:r>
      <w:r w:rsidR="00AD5CA7">
        <w:rPr>
          <w:rFonts w:ascii="Verdana" w:hAnsi="Verdana" w:cs="Arial"/>
        </w:rPr>
        <w:br/>
      </w:r>
      <w:r w:rsidR="000F6E4B" w:rsidRPr="00C53A38">
        <w:rPr>
          <w:rFonts w:ascii="Calibri" w:hAnsi="Calibri" w:cs="Arial"/>
          <w:i/>
          <w:sz w:val="24"/>
          <w:szCs w:val="24"/>
        </w:rPr>
        <w:t xml:space="preserve">Startup </w:t>
      </w:r>
      <w:r w:rsidR="00CF6253" w:rsidRPr="00C53A38">
        <w:rPr>
          <w:rFonts w:ascii="Calibri" w:hAnsi="Calibri" w:cs="Arial"/>
          <w:i/>
          <w:sz w:val="24"/>
          <w:szCs w:val="24"/>
        </w:rPr>
        <w:t>m</w:t>
      </w:r>
      <w:r w:rsidR="000F6E4B" w:rsidRPr="00C53A38">
        <w:rPr>
          <w:rFonts w:ascii="Calibri" w:hAnsi="Calibri" w:cs="Arial"/>
          <w:i/>
          <w:sz w:val="24"/>
          <w:szCs w:val="24"/>
        </w:rPr>
        <w:t xml:space="preserve">edical device company developing </w:t>
      </w:r>
      <w:r w:rsidR="005F6EF6" w:rsidRPr="00C53A38">
        <w:rPr>
          <w:rFonts w:ascii="Calibri" w:hAnsi="Calibri" w:cs="Arial"/>
          <w:i/>
          <w:sz w:val="24"/>
          <w:szCs w:val="24"/>
        </w:rPr>
        <w:t>the first</w:t>
      </w:r>
      <w:r w:rsidR="00DB7C7F" w:rsidRPr="00C53A38">
        <w:rPr>
          <w:rFonts w:ascii="Calibri" w:hAnsi="Calibri" w:cs="Arial"/>
          <w:i/>
          <w:sz w:val="24"/>
          <w:szCs w:val="24"/>
        </w:rPr>
        <w:t xml:space="preserve"> portable</w:t>
      </w:r>
      <w:r w:rsidR="00CF6253" w:rsidRPr="00C53A38">
        <w:rPr>
          <w:rFonts w:ascii="Calibri" w:hAnsi="Calibri" w:cs="Arial"/>
          <w:i/>
          <w:sz w:val="24"/>
          <w:szCs w:val="24"/>
        </w:rPr>
        <w:t xml:space="preserve"> </w:t>
      </w:r>
      <w:r w:rsidR="00AD5CA7" w:rsidRPr="00C53A38">
        <w:rPr>
          <w:rFonts w:ascii="Calibri" w:hAnsi="Calibri" w:cs="Arial"/>
          <w:i/>
          <w:sz w:val="24"/>
          <w:szCs w:val="24"/>
        </w:rPr>
        <w:t>Heart/</w:t>
      </w:r>
      <w:r w:rsidR="00222D85" w:rsidRPr="00C53A38">
        <w:rPr>
          <w:rFonts w:ascii="Calibri" w:hAnsi="Calibri" w:cs="Arial"/>
          <w:i/>
          <w:sz w:val="24"/>
          <w:szCs w:val="24"/>
        </w:rPr>
        <w:t>Lung Machine</w:t>
      </w:r>
      <w:r w:rsidR="005F6EF6" w:rsidRPr="00C53A38">
        <w:rPr>
          <w:rFonts w:ascii="Calibri" w:hAnsi="Calibri" w:cs="Arial"/>
          <w:i/>
          <w:sz w:val="24"/>
          <w:szCs w:val="24"/>
        </w:rPr>
        <w:t>.</w:t>
      </w:r>
      <w:r w:rsidR="004372D3" w:rsidRPr="00C53A38">
        <w:rPr>
          <w:rFonts w:ascii="Calibri" w:hAnsi="Calibri" w:cs="Arial"/>
          <w:sz w:val="24"/>
          <w:szCs w:val="24"/>
        </w:rPr>
        <w:br/>
      </w:r>
      <w:r w:rsidR="009D051A">
        <w:rPr>
          <w:rFonts w:ascii="Calibri" w:hAnsi="Calibri" w:cs="Arial"/>
          <w:sz w:val="24"/>
          <w:szCs w:val="24"/>
        </w:rPr>
        <w:t xml:space="preserve">   </w:t>
      </w:r>
      <w:r w:rsidR="00AD5CA7">
        <w:rPr>
          <w:rFonts w:ascii="Calibri" w:hAnsi="Calibri" w:cs="Arial"/>
          <w:sz w:val="24"/>
          <w:szCs w:val="24"/>
        </w:rPr>
        <w:t xml:space="preserve"> </w:t>
      </w:r>
      <w:r w:rsidR="00AD5CA7" w:rsidRPr="00AD5CA7">
        <w:rPr>
          <w:rFonts w:asciiTheme="minorHAnsi" w:hAnsiTheme="minorHAnsi" w:cstheme="minorHAnsi"/>
          <w:b/>
          <w:sz w:val="24"/>
          <w:szCs w:val="24"/>
        </w:rPr>
        <w:t>Test Engineer</w:t>
      </w:r>
    </w:p>
    <w:p w14:paraId="05E2C2F2" w14:textId="52022CCD" w:rsidR="00AD5CA7" w:rsidRPr="008F6566" w:rsidRDefault="00AD5CA7" w:rsidP="008F6566">
      <w:pPr>
        <w:pStyle w:val="HTMLPreformatted"/>
        <w:ind w:left="450"/>
        <w:rPr>
          <w:rFonts w:asciiTheme="minorHAnsi" w:hAnsiTheme="minorHAnsi" w:cstheme="minorHAnsi"/>
          <w:sz w:val="24"/>
          <w:szCs w:val="24"/>
        </w:rPr>
      </w:pPr>
      <w:r w:rsidRPr="00AD5CA7">
        <w:rPr>
          <w:rFonts w:asciiTheme="minorHAnsi" w:hAnsiTheme="minorHAnsi" w:cstheme="minorHAnsi"/>
          <w:sz w:val="24"/>
          <w:szCs w:val="24"/>
        </w:rPr>
        <w:t xml:space="preserve">Tasked with implementing test and evaluation </w:t>
      </w:r>
      <w:r>
        <w:rPr>
          <w:rFonts w:asciiTheme="minorHAnsi" w:hAnsiTheme="minorHAnsi" w:cstheme="minorHAnsi"/>
          <w:sz w:val="24"/>
          <w:szCs w:val="24"/>
        </w:rPr>
        <w:t>program for the validation and verifica</w:t>
      </w:r>
      <w:r w:rsidR="0035245D">
        <w:rPr>
          <w:rFonts w:asciiTheme="minorHAnsi" w:hAnsiTheme="minorHAnsi" w:cstheme="minorHAnsi"/>
          <w:sz w:val="24"/>
          <w:szCs w:val="24"/>
        </w:rPr>
        <w:t xml:space="preserve">tion of </w:t>
      </w:r>
      <w:r w:rsidR="009341F8">
        <w:rPr>
          <w:rFonts w:asciiTheme="minorHAnsi" w:hAnsiTheme="minorHAnsi" w:cstheme="minorHAnsi"/>
          <w:sz w:val="24"/>
          <w:szCs w:val="24"/>
        </w:rPr>
        <w:t>medical devices</w:t>
      </w:r>
      <w:r w:rsidR="0035245D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Designed and fabricated test fixtures, automated manufacturing processes, and drove the development of a scalable centralized repository of </w:t>
      </w:r>
      <w:r w:rsidR="00C021A1">
        <w:rPr>
          <w:rFonts w:asciiTheme="minorHAnsi" w:hAnsiTheme="minorHAnsi" w:cstheme="minorHAnsi"/>
          <w:sz w:val="24"/>
          <w:szCs w:val="24"/>
        </w:rPr>
        <w:t>design and</w:t>
      </w:r>
      <w:r>
        <w:rPr>
          <w:rFonts w:asciiTheme="minorHAnsi" w:hAnsiTheme="minorHAnsi" w:cstheme="minorHAnsi"/>
          <w:sz w:val="24"/>
          <w:szCs w:val="24"/>
        </w:rPr>
        <w:t xml:space="preserve"> test data.</w:t>
      </w:r>
    </w:p>
    <w:p w14:paraId="48F26B0E" w14:textId="77AF5575" w:rsidR="00930EF7" w:rsidRPr="007B28BA" w:rsidRDefault="00930EF7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cs="Arial"/>
          <w:sz w:val="24"/>
          <w:szCs w:val="24"/>
        </w:rPr>
      </w:pPr>
      <w:r w:rsidRPr="007B28BA">
        <w:rPr>
          <w:rFonts w:cs="Arial"/>
          <w:sz w:val="24"/>
          <w:szCs w:val="24"/>
        </w:rPr>
        <w:t>Collaborated</w:t>
      </w:r>
      <w:r>
        <w:rPr>
          <w:rFonts w:cs="Arial"/>
          <w:sz w:val="24"/>
          <w:szCs w:val="24"/>
        </w:rPr>
        <w:t xml:space="preserve"> with University of Maryland Medical Researchers</w:t>
      </w:r>
      <w:r w:rsidRPr="007B28B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for the elicitation of test system requirements.</w:t>
      </w:r>
      <w:r w:rsidRPr="007B28B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Advanced</w:t>
      </w:r>
      <w:r w:rsidRPr="007B28BA">
        <w:rPr>
          <w:rFonts w:cs="Arial"/>
          <w:sz w:val="24"/>
          <w:szCs w:val="24"/>
        </w:rPr>
        <w:t xml:space="preserve"> test methodologies pertaining to oxygen transfer and blood hemolysis</w:t>
      </w:r>
      <w:r>
        <w:rPr>
          <w:rFonts w:cs="Arial"/>
          <w:sz w:val="24"/>
          <w:szCs w:val="24"/>
        </w:rPr>
        <w:t xml:space="preserve"> by automating data capture and simplifying mechanical test system.</w:t>
      </w:r>
      <w:r w:rsidRPr="007B28BA">
        <w:rPr>
          <w:rFonts w:cs="Arial"/>
          <w:sz w:val="24"/>
          <w:szCs w:val="24"/>
        </w:rPr>
        <w:t xml:space="preserve"> </w:t>
      </w:r>
      <w:r w:rsidR="00C96F6F">
        <w:rPr>
          <w:rFonts w:cs="Arial"/>
          <w:sz w:val="24"/>
          <w:szCs w:val="24"/>
        </w:rPr>
        <w:br/>
      </w:r>
    </w:p>
    <w:p w14:paraId="5CA2D273" w14:textId="00E6917F" w:rsidR="00F20230" w:rsidRDefault="00CF6253" w:rsidP="000531B4">
      <w:pPr>
        <w:tabs>
          <w:tab w:val="left" w:pos="360"/>
        </w:tabs>
        <w:spacing w:before="120"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8D1207">
        <w:rPr>
          <w:rFonts w:ascii="Verdana" w:hAnsi="Verdana" w:cs="Arial"/>
          <w:b/>
          <w:sz w:val="24"/>
          <w:szCs w:val="24"/>
        </w:rPr>
        <w:t xml:space="preserve">Tandem Diabetes Care, </w:t>
      </w:r>
      <w:r w:rsidR="00336412" w:rsidRPr="008D1207">
        <w:rPr>
          <w:rFonts w:ascii="Verdana" w:hAnsi="Verdana" w:cs="Arial"/>
          <w:b/>
          <w:sz w:val="24"/>
          <w:szCs w:val="24"/>
        </w:rPr>
        <w:t xml:space="preserve">San Diego, CA </w:t>
      </w:r>
      <w:r w:rsidR="00336893" w:rsidRPr="008D1207">
        <w:rPr>
          <w:rFonts w:ascii="Verdana" w:hAnsi="Verdana" w:cs="Arial"/>
          <w:b/>
          <w:sz w:val="24"/>
          <w:szCs w:val="24"/>
        </w:rPr>
        <w:t xml:space="preserve">            </w:t>
      </w:r>
      <w:r w:rsidR="008D1207">
        <w:rPr>
          <w:rFonts w:ascii="Verdana" w:hAnsi="Verdana" w:cs="Arial"/>
          <w:b/>
          <w:sz w:val="24"/>
          <w:szCs w:val="24"/>
        </w:rPr>
        <w:t xml:space="preserve"> </w:t>
      </w:r>
      <w:r w:rsidR="00442588" w:rsidRPr="008D1207">
        <w:rPr>
          <w:rFonts w:ascii="Verdana" w:hAnsi="Verdana" w:cs="Arial"/>
          <w:b/>
          <w:sz w:val="24"/>
          <w:szCs w:val="24"/>
        </w:rPr>
        <w:t>April 200</w:t>
      </w:r>
      <w:r w:rsidRPr="008D1207">
        <w:rPr>
          <w:rFonts w:ascii="Verdana" w:hAnsi="Verdana" w:cs="Arial"/>
          <w:b/>
          <w:sz w:val="24"/>
          <w:szCs w:val="24"/>
        </w:rPr>
        <w:t xml:space="preserve">7 to </w:t>
      </w:r>
      <w:r w:rsidR="00442588" w:rsidRPr="008D1207">
        <w:rPr>
          <w:rFonts w:ascii="Verdana" w:hAnsi="Verdana" w:cs="Arial"/>
          <w:b/>
          <w:sz w:val="24"/>
          <w:szCs w:val="24"/>
        </w:rPr>
        <w:t>Jan 2016</w:t>
      </w:r>
      <w:r w:rsidR="00861654" w:rsidRPr="007B28BA">
        <w:rPr>
          <w:rFonts w:cs="Arial"/>
          <w:sz w:val="24"/>
          <w:szCs w:val="24"/>
        </w:rPr>
        <w:br/>
      </w:r>
      <w:r w:rsidR="008036B6" w:rsidRPr="000B2663">
        <w:rPr>
          <w:rFonts w:cs="Arial"/>
          <w:i/>
          <w:sz w:val="24"/>
          <w:szCs w:val="24"/>
        </w:rPr>
        <w:t xml:space="preserve">Successful startup medical device manufacturer of ambulatory infusion pumps directed </w:t>
      </w:r>
      <w:r w:rsidR="00861654" w:rsidRPr="000B2663">
        <w:rPr>
          <w:rFonts w:cs="Arial"/>
          <w:i/>
          <w:sz w:val="24"/>
          <w:szCs w:val="24"/>
        </w:rPr>
        <w:t>at</w:t>
      </w:r>
      <w:r w:rsidR="008036B6" w:rsidRPr="000B2663">
        <w:rPr>
          <w:rFonts w:cs="Arial"/>
          <w:i/>
          <w:sz w:val="24"/>
          <w:szCs w:val="24"/>
        </w:rPr>
        <w:t xml:space="preserve"> the diabetes market.</w:t>
      </w:r>
      <w:r w:rsidR="00442588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6D7076B1" w14:textId="2FD91DC7" w:rsidR="0035245D" w:rsidRPr="00C53A38" w:rsidRDefault="00442588" w:rsidP="003C1949">
      <w:pPr>
        <w:pStyle w:val="NoSpacing"/>
        <w:rPr>
          <w:b/>
          <w:bCs/>
          <w:sz w:val="24"/>
          <w:szCs w:val="24"/>
        </w:rPr>
      </w:pPr>
      <w:r>
        <w:t xml:space="preserve"> </w:t>
      </w:r>
      <w:r w:rsidR="00F20230">
        <w:t xml:space="preserve">    </w:t>
      </w:r>
      <w:r w:rsidR="00BB26A9" w:rsidRPr="00C53A38">
        <w:rPr>
          <w:b/>
          <w:bCs/>
          <w:sz w:val="24"/>
          <w:szCs w:val="24"/>
        </w:rPr>
        <w:t>Engineering Technician</w:t>
      </w:r>
    </w:p>
    <w:p w14:paraId="5340AC67" w14:textId="2DC10145" w:rsidR="00F07BDE" w:rsidRPr="00C109AE" w:rsidRDefault="00106768" w:rsidP="00A55479">
      <w:pPr>
        <w:pStyle w:val="NoSpacing"/>
        <w:ind w:left="45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9</w:t>
      </w:r>
      <w:r w:rsidR="00336893" w:rsidRPr="00C109AE">
        <w:rPr>
          <w:rFonts w:ascii="Arial" w:hAnsi="Arial" w:cs="Arial"/>
          <w:sz w:val="24"/>
          <w:szCs w:val="24"/>
        </w:rPr>
        <w:t xml:space="preserve"> years in R&amp;D Department contributing to the design, test, and validation of prototype and production </w:t>
      </w:r>
      <w:r w:rsidR="00FE4007" w:rsidRPr="00C109AE">
        <w:rPr>
          <w:rFonts w:ascii="Arial" w:hAnsi="Arial" w:cs="Arial"/>
          <w:sz w:val="24"/>
          <w:szCs w:val="24"/>
        </w:rPr>
        <w:t>medical devices</w:t>
      </w:r>
      <w:r w:rsidR="00336893" w:rsidRPr="00C109AE">
        <w:rPr>
          <w:rFonts w:ascii="Arial" w:hAnsi="Arial" w:cs="Arial"/>
          <w:sz w:val="24"/>
          <w:szCs w:val="24"/>
        </w:rPr>
        <w:t>.  Second employee of the company which achieved successful FDA 510(k) submission and raised over $400 million with its IPO.</w:t>
      </w:r>
    </w:p>
    <w:p w14:paraId="51438905" w14:textId="4BDF2D61" w:rsidR="00930EF7" w:rsidRPr="00C109AE" w:rsidRDefault="00930EF7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Coordinated a cross disciplinary team of mechanical and electrical engineers to build accelerated life cycle tests of product subcomponents including fixtures, electrical, and software</w:t>
      </w:r>
      <w:r w:rsidR="002E7025" w:rsidRPr="00C109AE">
        <w:rPr>
          <w:rFonts w:ascii="Arial" w:hAnsi="Arial" w:cs="Arial"/>
          <w:sz w:val="24"/>
          <w:szCs w:val="24"/>
        </w:rPr>
        <w:t xml:space="preserve"> components</w:t>
      </w:r>
      <w:r w:rsidRPr="00C109AE">
        <w:rPr>
          <w:rFonts w:ascii="Arial" w:hAnsi="Arial" w:cs="Arial"/>
          <w:sz w:val="24"/>
          <w:szCs w:val="24"/>
        </w:rPr>
        <w:t xml:space="preserve">. </w:t>
      </w:r>
    </w:p>
    <w:p w14:paraId="0C47055E" w14:textId="1E32DAC3" w:rsidR="00930EF7" w:rsidRPr="00C109AE" w:rsidRDefault="000B2663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Lead Engineer</w:t>
      </w:r>
      <w:r w:rsidR="00930EF7" w:rsidRPr="00C109AE">
        <w:rPr>
          <w:rFonts w:ascii="Arial" w:hAnsi="Arial" w:cs="Arial"/>
          <w:sz w:val="24"/>
          <w:szCs w:val="24"/>
        </w:rPr>
        <w:t xml:space="preserve"> for the redesign of the consumable cartridge leak test fixture.  </w:t>
      </w:r>
      <w:r w:rsidR="00A87607" w:rsidRPr="00C109AE">
        <w:rPr>
          <w:rFonts w:ascii="Arial" w:hAnsi="Arial" w:cs="Arial"/>
          <w:sz w:val="24"/>
          <w:szCs w:val="24"/>
        </w:rPr>
        <w:t>Legacy</w:t>
      </w:r>
      <w:r w:rsidR="00930EF7" w:rsidRPr="00C109AE">
        <w:rPr>
          <w:rFonts w:ascii="Arial" w:hAnsi="Arial" w:cs="Arial"/>
          <w:sz w:val="24"/>
          <w:szCs w:val="24"/>
        </w:rPr>
        <w:t xml:space="preserve"> design tested one cartridge over 3 hours</w:t>
      </w:r>
      <w:r w:rsidR="00A87607" w:rsidRPr="00C109AE">
        <w:rPr>
          <w:rFonts w:ascii="Arial" w:hAnsi="Arial" w:cs="Arial"/>
          <w:sz w:val="24"/>
          <w:szCs w:val="24"/>
        </w:rPr>
        <w:t>; n</w:t>
      </w:r>
      <w:r w:rsidR="00930EF7" w:rsidRPr="00C109AE">
        <w:rPr>
          <w:rFonts w:ascii="Arial" w:hAnsi="Arial" w:cs="Arial"/>
          <w:sz w:val="24"/>
          <w:szCs w:val="24"/>
        </w:rPr>
        <w:t>ew design tested 8 cartridges in less than 1 hour.</w:t>
      </w:r>
      <w:r w:rsidRPr="00C109AE">
        <w:rPr>
          <w:rFonts w:ascii="Arial" w:hAnsi="Arial" w:cs="Arial"/>
          <w:sz w:val="24"/>
          <w:szCs w:val="24"/>
        </w:rPr>
        <w:t xml:space="preserve"> Managed entire design lifecycle from planning to deployment.</w:t>
      </w:r>
    </w:p>
    <w:p w14:paraId="149C96D1" w14:textId="77777777" w:rsidR="000B2663" w:rsidRPr="00C109AE" w:rsidRDefault="00454E6C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 xml:space="preserve">Assisted Senior Engineer in establishing reliability program to generate preliminary hazards analysis and failure mode effects of all Tandem products. </w:t>
      </w:r>
      <w:r w:rsidR="00DA69A5" w:rsidRPr="00C109AE">
        <w:rPr>
          <w:rFonts w:ascii="Arial" w:hAnsi="Arial" w:cs="Arial"/>
          <w:sz w:val="24"/>
          <w:szCs w:val="24"/>
        </w:rPr>
        <w:t>Established</w:t>
      </w:r>
      <w:r w:rsidRPr="00C109AE">
        <w:rPr>
          <w:rFonts w:ascii="Arial" w:hAnsi="Arial" w:cs="Arial"/>
          <w:sz w:val="24"/>
          <w:szCs w:val="24"/>
        </w:rPr>
        <w:t xml:space="preserve"> test plans and provided reports of findings.</w:t>
      </w:r>
    </w:p>
    <w:p w14:paraId="494D2397" w14:textId="77777777" w:rsidR="009224C3" w:rsidRPr="00C109AE" w:rsidRDefault="000B2663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Defined, documented, and maintained test system requirements in the quality management system to defend test results and practices in the event of a regulatory audit.</w:t>
      </w:r>
    </w:p>
    <w:p w14:paraId="6741B093" w14:textId="1DB6FAEA" w:rsidR="00541640" w:rsidRPr="00C109AE" w:rsidRDefault="009224C3" w:rsidP="00A55479">
      <w:pPr>
        <w:numPr>
          <w:ilvl w:val="0"/>
          <w:numId w:val="7"/>
        </w:numPr>
        <w:spacing w:before="120" w:after="0" w:line="240" w:lineRule="auto"/>
        <w:ind w:left="1440" w:hanging="180"/>
        <w:rPr>
          <w:rFonts w:ascii="Arial" w:hAnsi="Arial" w:cs="Arial"/>
          <w:sz w:val="24"/>
          <w:szCs w:val="24"/>
        </w:rPr>
      </w:pPr>
      <w:r w:rsidRPr="00C109AE">
        <w:rPr>
          <w:rFonts w:ascii="Arial" w:hAnsi="Arial" w:cs="Arial"/>
          <w:sz w:val="24"/>
          <w:szCs w:val="24"/>
        </w:rPr>
        <w:t>Performed statistical analysis on closed loop flow control algorithms</w:t>
      </w:r>
      <w:r w:rsidR="005D7D15" w:rsidRPr="00C109AE">
        <w:rPr>
          <w:rFonts w:ascii="Arial" w:hAnsi="Arial" w:cs="Arial"/>
          <w:sz w:val="24"/>
          <w:szCs w:val="24"/>
        </w:rPr>
        <w:t>.</w:t>
      </w:r>
      <w:r w:rsidR="00F61F90" w:rsidRPr="00C109AE">
        <w:rPr>
          <w:rFonts w:ascii="Arial" w:hAnsi="Arial" w:cs="Arial"/>
          <w:sz w:val="24"/>
          <w:szCs w:val="24"/>
        </w:rPr>
        <w:br/>
      </w:r>
    </w:p>
    <w:p w14:paraId="2FD08C58" w14:textId="22519E80" w:rsidR="000531B4" w:rsidRPr="00930EF7" w:rsidRDefault="000531B4" w:rsidP="00541640">
      <w:pPr>
        <w:spacing w:after="0" w:line="240" w:lineRule="auto"/>
        <w:rPr>
          <w:rFonts w:cs="Arial"/>
          <w:sz w:val="24"/>
          <w:szCs w:val="24"/>
        </w:rPr>
      </w:pPr>
    </w:p>
    <w:p w14:paraId="6CC35C40" w14:textId="1EC7FE46" w:rsidR="00F61F90" w:rsidRDefault="004E368A" w:rsidP="00C96F6F">
      <w:pPr>
        <w:pStyle w:val="HTMLPreformatted"/>
        <w:ind w:left="270" w:hanging="270"/>
        <w:rPr>
          <w:rFonts w:ascii="Calibri" w:hAnsi="Calibri"/>
          <w:sz w:val="24"/>
          <w:szCs w:val="24"/>
        </w:rPr>
      </w:pPr>
      <w:r w:rsidRPr="008D1207">
        <w:rPr>
          <w:rFonts w:ascii="Verdana" w:hAnsi="Verdana" w:cs="Arial"/>
          <w:b/>
          <w:sz w:val="24"/>
          <w:szCs w:val="24"/>
        </w:rPr>
        <w:t>US Navy</w:t>
      </w:r>
      <w:r w:rsidR="00533A1A" w:rsidRPr="008D1207">
        <w:rPr>
          <w:rFonts w:ascii="Verdana" w:hAnsi="Verdana" w:cs="Arial"/>
          <w:b/>
          <w:sz w:val="24"/>
          <w:szCs w:val="24"/>
        </w:rPr>
        <w:t xml:space="preserve">, </w:t>
      </w:r>
      <w:r w:rsidR="00254A01" w:rsidRPr="008D1207">
        <w:rPr>
          <w:rFonts w:ascii="Verdana" w:hAnsi="Verdana" w:cs="Arial"/>
          <w:b/>
          <w:sz w:val="24"/>
          <w:szCs w:val="24"/>
        </w:rPr>
        <w:t>Iceland &amp; Italy</w:t>
      </w:r>
      <w:r w:rsidR="00442588" w:rsidRPr="008D1207">
        <w:rPr>
          <w:rFonts w:ascii="Verdana" w:hAnsi="Verdana" w:cs="Arial"/>
          <w:b/>
          <w:sz w:val="24"/>
          <w:szCs w:val="24"/>
        </w:rPr>
        <w:t xml:space="preserve">   </w:t>
      </w:r>
      <w:r w:rsidR="008D1207">
        <w:rPr>
          <w:rFonts w:ascii="Verdana" w:hAnsi="Verdana" w:cs="Arial"/>
          <w:b/>
          <w:sz w:val="24"/>
          <w:szCs w:val="24"/>
        </w:rPr>
        <w:t xml:space="preserve">                                 </w:t>
      </w:r>
      <w:r w:rsidR="008D1207" w:rsidRPr="008D1207">
        <w:rPr>
          <w:rFonts w:ascii="Verdana" w:hAnsi="Verdana" w:cs="Arial"/>
          <w:b/>
          <w:sz w:val="24"/>
          <w:szCs w:val="24"/>
        </w:rPr>
        <w:t>Aug 2000 to Aug 2006</w:t>
      </w:r>
      <w:r w:rsidR="00442588" w:rsidRPr="008D1207">
        <w:rPr>
          <w:rFonts w:ascii="Verdana" w:hAnsi="Verdana" w:cs="Arial"/>
          <w:b/>
          <w:sz w:val="24"/>
          <w:szCs w:val="24"/>
        </w:rPr>
        <w:t xml:space="preserve">                                                                 </w:t>
      </w:r>
      <w:r w:rsidR="00A94041" w:rsidRPr="008D1207">
        <w:rPr>
          <w:rFonts w:ascii="Verdana" w:hAnsi="Verdana" w:cs="Arial"/>
          <w:b/>
          <w:sz w:val="24"/>
          <w:szCs w:val="24"/>
        </w:rPr>
        <w:br/>
      </w:r>
      <w:r w:rsidR="00442588" w:rsidRPr="00400DF6">
        <w:rPr>
          <w:rFonts w:asciiTheme="minorHAnsi" w:hAnsiTheme="minorHAnsi" w:cstheme="minorHAnsi"/>
          <w:b/>
          <w:sz w:val="24"/>
          <w:szCs w:val="24"/>
        </w:rPr>
        <w:t>Electronics Technician Petty Officer</w:t>
      </w:r>
      <w:r w:rsidR="00336412" w:rsidRPr="007B28BA">
        <w:rPr>
          <w:rFonts w:ascii="Calibri" w:hAnsi="Calibri" w:cs="Arial"/>
          <w:sz w:val="24"/>
          <w:szCs w:val="24"/>
        </w:rPr>
        <w:br/>
      </w:r>
      <w:r w:rsidR="001A52B8" w:rsidRPr="00C109AE">
        <w:rPr>
          <w:rFonts w:ascii="Arial" w:hAnsi="Arial" w:cs="Arial"/>
          <w:sz w:val="24"/>
          <w:szCs w:val="24"/>
        </w:rPr>
        <w:t xml:space="preserve">Forward deployed </w:t>
      </w:r>
      <w:r w:rsidR="00254A01" w:rsidRPr="00C109AE">
        <w:rPr>
          <w:rFonts w:ascii="Arial" w:hAnsi="Arial" w:cs="Arial"/>
          <w:sz w:val="24"/>
          <w:szCs w:val="24"/>
        </w:rPr>
        <w:t xml:space="preserve">Work </w:t>
      </w:r>
      <w:r w:rsidR="006E5F20" w:rsidRPr="00C109AE">
        <w:rPr>
          <w:rFonts w:ascii="Arial" w:hAnsi="Arial" w:cs="Arial"/>
          <w:sz w:val="24"/>
          <w:szCs w:val="24"/>
        </w:rPr>
        <w:t>C</w:t>
      </w:r>
      <w:r w:rsidR="00254A01" w:rsidRPr="00C109AE">
        <w:rPr>
          <w:rFonts w:ascii="Arial" w:hAnsi="Arial" w:cs="Arial"/>
          <w:sz w:val="24"/>
          <w:szCs w:val="24"/>
        </w:rPr>
        <w:t xml:space="preserve">enter Supervisor in charge of repairing and maintaining shipboard and shore communications equipment including radios, radars, </w:t>
      </w:r>
      <w:r w:rsidR="003C1231" w:rsidRPr="00C109AE">
        <w:rPr>
          <w:rFonts w:ascii="Arial" w:hAnsi="Arial" w:cs="Arial"/>
          <w:sz w:val="24"/>
          <w:szCs w:val="24"/>
        </w:rPr>
        <w:t xml:space="preserve">and </w:t>
      </w:r>
      <w:r w:rsidR="00254A01" w:rsidRPr="00C109AE">
        <w:rPr>
          <w:rFonts w:ascii="Arial" w:hAnsi="Arial" w:cs="Arial"/>
          <w:sz w:val="24"/>
          <w:szCs w:val="24"/>
        </w:rPr>
        <w:t xml:space="preserve">navigation </w:t>
      </w:r>
      <w:r w:rsidR="002A03A8" w:rsidRPr="00C109AE">
        <w:rPr>
          <w:rFonts w:ascii="Arial" w:hAnsi="Arial" w:cs="Arial"/>
          <w:sz w:val="24"/>
          <w:szCs w:val="24"/>
        </w:rPr>
        <w:t>suites</w:t>
      </w:r>
      <w:r w:rsidR="003C1231" w:rsidRPr="00C109AE">
        <w:rPr>
          <w:rFonts w:ascii="Arial" w:hAnsi="Arial" w:cs="Arial"/>
          <w:sz w:val="24"/>
          <w:szCs w:val="24"/>
        </w:rPr>
        <w:t>.</w:t>
      </w:r>
      <w:r w:rsidR="00D51C45" w:rsidRPr="00C109AE">
        <w:rPr>
          <w:rFonts w:ascii="Arial" w:hAnsi="Arial" w:cs="Arial"/>
          <w:sz w:val="24"/>
          <w:szCs w:val="24"/>
        </w:rPr>
        <w:t xml:space="preserve"> </w:t>
      </w:r>
      <w:r w:rsidR="002A03A8">
        <w:rPr>
          <w:rFonts w:ascii="Calibri" w:hAnsi="Calibri"/>
          <w:sz w:val="24"/>
          <w:szCs w:val="24"/>
        </w:rPr>
        <w:br/>
      </w:r>
    </w:p>
    <w:p w14:paraId="453A60C7" w14:textId="77777777" w:rsidR="002E3BBA" w:rsidRPr="00442588" w:rsidRDefault="00411F7A" w:rsidP="000531B4">
      <w:pPr>
        <w:pStyle w:val="PlainText"/>
        <w:pBdr>
          <w:top w:val="single" w:sz="12" w:space="1" w:color="auto"/>
          <w:bottom w:val="single" w:sz="8" w:space="2" w:color="auto"/>
        </w:pBdr>
        <w:jc w:val="center"/>
        <w:rPr>
          <w:rStyle w:val="Strong"/>
          <w:rFonts w:ascii="Calibri" w:eastAsia="MS Mincho" w:hAnsi="Calibri" w:cs="Arial"/>
          <w:smallCaps/>
          <w:sz w:val="22"/>
          <w:szCs w:val="22"/>
        </w:rPr>
      </w:pPr>
      <w:r w:rsidRPr="007B28BA">
        <w:rPr>
          <w:rFonts w:ascii="Calibri" w:eastAsia="MS Mincho" w:hAnsi="Calibri" w:cs="Arial"/>
          <w:b/>
          <w:bCs/>
          <w:smallCaps/>
          <w:sz w:val="22"/>
          <w:szCs w:val="22"/>
        </w:rPr>
        <w:lastRenderedPageBreak/>
        <w:t>Education</w:t>
      </w:r>
    </w:p>
    <w:p w14:paraId="614317DE" w14:textId="2FBF61B2" w:rsidR="003A61D9" w:rsidRDefault="00C109AE" w:rsidP="000531B4">
      <w:pPr>
        <w:spacing w:after="0" w:line="240" w:lineRule="auto"/>
        <w:rPr>
          <w:rStyle w:val="Strong"/>
          <w:rFonts w:cs="Arial"/>
          <w:b w:val="0"/>
        </w:rPr>
      </w:pPr>
      <w:r>
        <w:br/>
      </w:r>
      <w:r w:rsidR="00400DF6">
        <w:t>The George Washington University</w:t>
      </w:r>
      <w:r w:rsidR="0035245D">
        <w:t>, Washington DC</w:t>
      </w:r>
      <w:r w:rsidR="00400DF6">
        <w:br/>
      </w:r>
      <w:r w:rsidR="000F6E4B" w:rsidRPr="007B28BA">
        <w:rPr>
          <w:rStyle w:val="Strong"/>
          <w:rFonts w:cs="Arial"/>
        </w:rPr>
        <w:t>MS – Systems Engineering</w:t>
      </w:r>
      <w:r w:rsidR="003C1949">
        <w:rPr>
          <w:rStyle w:val="Strong"/>
          <w:rFonts w:cs="Arial"/>
          <w:b w:val="0"/>
        </w:rPr>
        <w:br/>
      </w:r>
    </w:p>
    <w:p w14:paraId="6CA44DA5" w14:textId="063EE8BC" w:rsidR="000531B4" w:rsidRPr="007B28BA" w:rsidRDefault="00DA69A5">
      <w:pPr>
        <w:pStyle w:val="Heading2"/>
        <w:spacing w:before="0" w:after="0" w:line="240" w:lineRule="auto"/>
        <w:rPr>
          <w:rStyle w:val="Strong"/>
          <w:rFonts w:ascii="Calibri" w:hAnsi="Calibri" w:cs="Arial"/>
          <w:bCs/>
          <w:i w:val="0"/>
          <w:sz w:val="22"/>
          <w:szCs w:val="22"/>
        </w:rPr>
      </w:pPr>
      <w:r>
        <w:rPr>
          <w:rFonts w:asciiTheme="minorHAnsi" w:hAnsiTheme="minorHAnsi" w:cstheme="minorHAnsi"/>
          <w:b w:val="0"/>
          <w:i w:val="0"/>
          <w:sz w:val="22"/>
          <w:szCs w:val="22"/>
        </w:rPr>
        <w:t>San Diego State University, San Diego CA</w:t>
      </w:r>
      <w:r w:rsidR="00454E6C" w:rsidRPr="007B28BA">
        <w:br/>
      </w:r>
      <w:r>
        <w:rPr>
          <w:rFonts w:asciiTheme="minorHAnsi" w:hAnsiTheme="minorHAnsi" w:cstheme="minorHAnsi"/>
          <w:i w:val="0"/>
          <w:sz w:val="22"/>
          <w:szCs w:val="22"/>
        </w:rPr>
        <w:t xml:space="preserve">BS – </w:t>
      </w:r>
      <w:r w:rsidR="006D2CB2">
        <w:rPr>
          <w:rFonts w:asciiTheme="minorHAnsi" w:hAnsiTheme="minorHAnsi" w:cstheme="minorHAnsi"/>
          <w:i w:val="0"/>
          <w:sz w:val="22"/>
          <w:szCs w:val="22"/>
        </w:rPr>
        <w:t>Film</w:t>
      </w:r>
      <w:r w:rsidR="00F120A2">
        <w:rPr>
          <w:rFonts w:asciiTheme="minorHAnsi" w:hAnsiTheme="minorHAnsi" w:cstheme="minorHAnsi"/>
          <w:i w:val="0"/>
          <w:sz w:val="22"/>
          <w:szCs w:val="22"/>
        </w:rPr>
        <w:t xml:space="preserve">, </w:t>
      </w:r>
      <w:r w:rsidR="006D2CB2">
        <w:rPr>
          <w:rFonts w:asciiTheme="minorHAnsi" w:hAnsiTheme="minorHAnsi" w:cstheme="minorHAnsi"/>
          <w:i w:val="0"/>
          <w:sz w:val="22"/>
          <w:szCs w:val="22"/>
        </w:rPr>
        <w:t>Emphasis in Producing</w:t>
      </w:r>
      <w:r w:rsidR="00454E6C" w:rsidRPr="00454E6C">
        <w:rPr>
          <w:rFonts w:asciiTheme="minorHAnsi" w:hAnsiTheme="minorHAnsi" w:cstheme="minorHAnsi"/>
          <w:sz w:val="22"/>
          <w:szCs w:val="22"/>
        </w:rPr>
        <w:br/>
      </w:r>
    </w:p>
    <w:sectPr w:rsidR="000531B4" w:rsidRPr="007B28BA" w:rsidSect="005416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E282" w14:textId="77777777" w:rsidR="00376AC2" w:rsidRDefault="00376AC2" w:rsidP="000A5B0E">
      <w:pPr>
        <w:spacing w:after="0" w:line="240" w:lineRule="auto"/>
      </w:pPr>
      <w:r>
        <w:separator/>
      </w:r>
    </w:p>
  </w:endnote>
  <w:endnote w:type="continuationSeparator" w:id="0">
    <w:p w14:paraId="0E6D8F93" w14:textId="77777777" w:rsidR="00376AC2" w:rsidRDefault="00376AC2" w:rsidP="000A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FE71C" w14:textId="77777777" w:rsidR="00376AC2" w:rsidRDefault="00376AC2" w:rsidP="000A5B0E">
      <w:pPr>
        <w:spacing w:after="0" w:line="240" w:lineRule="auto"/>
      </w:pPr>
      <w:r>
        <w:separator/>
      </w:r>
    </w:p>
  </w:footnote>
  <w:footnote w:type="continuationSeparator" w:id="0">
    <w:p w14:paraId="2D6D7728" w14:textId="77777777" w:rsidR="00376AC2" w:rsidRDefault="00376AC2" w:rsidP="000A5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DFD"/>
    <w:multiLevelType w:val="multilevel"/>
    <w:tmpl w:val="B528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3778"/>
    <w:multiLevelType w:val="hybridMultilevel"/>
    <w:tmpl w:val="55B0DD36"/>
    <w:lvl w:ilvl="0" w:tplc="C4D6E4D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6D9F"/>
    <w:multiLevelType w:val="hybridMultilevel"/>
    <w:tmpl w:val="987A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152A9"/>
    <w:multiLevelType w:val="hybridMultilevel"/>
    <w:tmpl w:val="E91A25BC"/>
    <w:lvl w:ilvl="0" w:tplc="B346217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47E4"/>
    <w:multiLevelType w:val="hybridMultilevel"/>
    <w:tmpl w:val="9456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17C17"/>
    <w:multiLevelType w:val="multilevel"/>
    <w:tmpl w:val="A258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75B2A"/>
    <w:multiLevelType w:val="hybridMultilevel"/>
    <w:tmpl w:val="440266BC"/>
    <w:lvl w:ilvl="0" w:tplc="30F697CA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414B4"/>
    <w:multiLevelType w:val="hybridMultilevel"/>
    <w:tmpl w:val="EEA83D2A"/>
    <w:lvl w:ilvl="0" w:tplc="CA12CE56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65789"/>
    <w:multiLevelType w:val="hybridMultilevel"/>
    <w:tmpl w:val="ECE6B9DA"/>
    <w:lvl w:ilvl="0" w:tplc="9F948BCE">
      <w:start w:val="1"/>
      <w:numFmt w:val="bullet"/>
      <w:lvlText w:val="l"/>
      <w:lvlJc w:val="left"/>
      <w:pPr>
        <w:ind w:left="279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62702AD7"/>
    <w:multiLevelType w:val="multilevel"/>
    <w:tmpl w:val="6E6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043D5"/>
    <w:multiLevelType w:val="hybridMultilevel"/>
    <w:tmpl w:val="2D8E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14684">
    <w:abstractNumId w:val="9"/>
  </w:num>
  <w:num w:numId="2" w16cid:durableId="2062122320">
    <w:abstractNumId w:val="1"/>
  </w:num>
  <w:num w:numId="3" w16cid:durableId="264194442">
    <w:abstractNumId w:val="10"/>
  </w:num>
  <w:num w:numId="4" w16cid:durableId="1214851895">
    <w:abstractNumId w:val="3"/>
  </w:num>
  <w:num w:numId="5" w16cid:durableId="1094714484">
    <w:abstractNumId w:val="5"/>
  </w:num>
  <w:num w:numId="6" w16cid:durableId="1331372348">
    <w:abstractNumId w:val="7"/>
  </w:num>
  <w:num w:numId="7" w16cid:durableId="1563517879">
    <w:abstractNumId w:val="8"/>
  </w:num>
  <w:num w:numId="8" w16cid:durableId="1818111139">
    <w:abstractNumId w:val="6"/>
  </w:num>
  <w:num w:numId="9" w16cid:durableId="1690060547">
    <w:abstractNumId w:val="4"/>
  </w:num>
  <w:num w:numId="10" w16cid:durableId="310212742">
    <w:abstractNumId w:val="2"/>
  </w:num>
  <w:num w:numId="11" w16cid:durableId="203059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4"/>
    <w:rsid w:val="0000456B"/>
    <w:rsid w:val="0000708D"/>
    <w:rsid w:val="000101F8"/>
    <w:rsid w:val="00011EA7"/>
    <w:rsid w:val="0001259F"/>
    <w:rsid w:val="00025AF4"/>
    <w:rsid w:val="00027F3B"/>
    <w:rsid w:val="00034BDF"/>
    <w:rsid w:val="00034E12"/>
    <w:rsid w:val="000402D3"/>
    <w:rsid w:val="00040957"/>
    <w:rsid w:val="0004789A"/>
    <w:rsid w:val="000479E7"/>
    <w:rsid w:val="000500CB"/>
    <w:rsid w:val="000531B4"/>
    <w:rsid w:val="00053F61"/>
    <w:rsid w:val="0006555D"/>
    <w:rsid w:val="00075655"/>
    <w:rsid w:val="00081961"/>
    <w:rsid w:val="00082B68"/>
    <w:rsid w:val="0008541F"/>
    <w:rsid w:val="000913EE"/>
    <w:rsid w:val="00091C33"/>
    <w:rsid w:val="00094A33"/>
    <w:rsid w:val="000A203C"/>
    <w:rsid w:val="000A559E"/>
    <w:rsid w:val="000A5B0E"/>
    <w:rsid w:val="000A7286"/>
    <w:rsid w:val="000B2663"/>
    <w:rsid w:val="000B6E9B"/>
    <w:rsid w:val="000C16F8"/>
    <w:rsid w:val="000C30D0"/>
    <w:rsid w:val="000C5411"/>
    <w:rsid w:val="000C7B25"/>
    <w:rsid w:val="000D62A3"/>
    <w:rsid w:val="000E7F1A"/>
    <w:rsid w:val="000F305E"/>
    <w:rsid w:val="000F5F01"/>
    <w:rsid w:val="000F6C2C"/>
    <w:rsid w:val="000F6E4B"/>
    <w:rsid w:val="001021BF"/>
    <w:rsid w:val="00106768"/>
    <w:rsid w:val="00110C42"/>
    <w:rsid w:val="0011574B"/>
    <w:rsid w:val="00121CE3"/>
    <w:rsid w:val="00124FE1"/>
    <w:rsid w:val="00130CB7"/>
    <w:rsid w:val="0013488B"/>
    <w:rsid w:val="00136100"/>
    <w:rsid w:val="001403F1"/>
    <w:rsid w:val="001502A6"/>
    <w:rsid w:val="00157D1B"/>
    <w:rsid w:val="00164FC4"/>
    <w:rsid w:val="00174383"/>
    <w:rsid w:val="00177DBB"/>
    <w:rsid w:val="00192900"/>
    <w:rsid w:val="0019788E"/>
    <w:rsid w:val="001A2461"/>
    <w:rsid w:val="001A52B8"/>
    <w:rsid w:val="001B5F81"/>
    <w:rsid w:val="001C2E44"/>
    <w:rsid w:val="001D2C72"/>
    <w:rsid w:val="002007C1"/>
    <w:rsid w:val="0020347C"/>
    <w:rsid w:val="0020481B"/>
    <w:rsid w:val="00205325"/>
    <w:rsid w:val="00205C37"/>
    <w:rsid w:val="00205DF1"/>
    <w:rsid w:val="00222D85"/>
    <w:rsid w:val="00230169"/>
    <w:rsid w:val="002330B2"/>
    <w:rsid w:val="002334B0"/>
    <w:rsid w:val="00236B07"/>
    <w:rsid w:val="00237882"/>
    <w:rsid w:val="00245EE0"/>
    <w:rsid w:val="002465A4"/>
    <w:rsid w:val="00251D51"/>
    <w:rsid w:val="00252F15"/>
    <w:rsid w:val="00254A01"/>
    <w:rsid w:val="00257B75"/>
    <w:rsid w:val="00260A42"/>
    <w:rsid w:val="00260BE2"/>
    <w:rsid w:val="00265EF1"/>
    <w:rsid w:val="0026695B"/>
    <w:rsid w:val="002754EF"/>
    <w:rsid w:val="0028389A"/>
    <w:rsid w:val="00285D71"/>
    <w:rsid w:val="002A03A8"/>
    <w:rsid w:val="002A4480"/>
    <w:rsid w:val="002B20EB"/>
    <w:rsid w:val="002B4397"/>
    <w:rsid w:val="002C67BB"/>
    <w:rsid w:val="002D2AE4"/>
    <w:rsid w:val="002E0158"/>
    <w:rsid w:val="002E3BBA"/>
    <w:rsid w:val="002E51B3"/>
    <w:rsid w:val="002E7025"/>
    <w:rsid w:val="002E71EB"/>
    <w:rsid w:val="002F1933"/>
    <w:rsid w:val="002F2C15"/>
    <w:rsid w:val="002F7585"/>
    <w:rsid w:val="003059E2"/>
    <w:rsid w:val="00315FF2"/>
    <w:rsid w:val="00321A00"/>
    <w:rsid w:val="00332334"/>
    <w:rsid w:val="00336412"/>
    <w:rsid w:val="00336893"/>
    <w:rsid w:val="0034158F"/>
    <w:rsid w:val="00343D32"/>
    <w:rsid w:val="0035245D"/>
    <w:rsid w:val="00352E77"/>
    <w:rsid w:val="00360C7B"/>
    <w:rsid w:val="003649EB"/>
    <w:rsid w:val="00376AC2"/>
    <w:rsid w:val="0038306A"/>
    <w:rsid w:val="00385B0A"/>
    <w:rsid w:val="0039637D"/>
    <w:rsid w:val="0039780E"/>
    <w:rsid w:val="003A1DED"/>
    <w:rsid w:val="003A383A"/>
    <w:rsid w:val="003A61D9"/>
    <w:rsid w:val="003A6F8B"/>
    <w:rsid w:val="003B19FE"/>
    <w:rsid w:val="003C1231"/>
    <w:rsid w:val="003C1711"/>
    <w:rsid w:val="003C1949"/>
    <w:rsid w:val="003C46AD"/>
    <w:rsid w:val="003C5C1C"/>
    <w:rsid w:val="003D5381"/>
    <w:rsid w:val="003D792D"/>
    <w:rsid w:val="003E3183"/>
    <w:rsid w:val="003E5E18"/>
    <w:rsid w:val="003F22FD"/>
    <w:rsid w:val="003F3416"/>
    <w:rsid w:val="003F5EB0"/>
    <w:rsid w:val="003F7423"/>
    <w:rsid w:val="00400075"/>
    <w:rsid w:val="00400DF6"/>
    <w:rsid w:val="00402B75"/>
    <w:rsid w:val="0040364F"/>
    <w:rsid w:val="00411F7A"/>
    <w:rsid w:val="00412326"/>
    <w:rsid w:val="0042050D"/>
    <w:rsid w:val="00425A33"/>
    <w:rsid w:val="0043092B"/>
    <w:rsid w:val="00430D18"/>
    <w:rsid w:val="00433239"/>
    <w:rsid w:val="00436398"/>
    <w:rsid w:val="004372D3"/>
    <w:rsid w:val="004422E4"/>
    <w:rsid w:val="00442588"/>
    <w:rsid w:val="004450AF"/>
    <w:rsid w:val="00446E6D"/>
    <w:rsid w:val="00454E6C"/>
    <w:rsid w:val="00466451"/>
    <w:rsid w:val="00470C0D"/>
    <w:rsid w:val="0047683C"/>
    <w:rsid w:val="004821E2"/>
    <w:rsid w:val="0048578E"/>
    <w:rsid w:val="0049437D"/>
    <w:rsid w:val="00497550"/>
    <w:rsid w:val="004A0D41"/>
    <w:rsid w:val="004A476D"/>
    <w:rsid w:val="004A565B"/>
    <w:rsid w:val="004A67BE"/>
    <w:rsid w:val="004B0B06"/>
    <w:rsid w:val="004C7E23"/>
    <w:rsid w:val="004D0734"/>
    <w:rsid w:val="004D30BC"/>
    <w:rsid w:val="004D3C4F"/>
    <w:rsid w:val="004D48F0"/>
    <w:rsid w:val="004E23C6"/>
    <w:rsid w:val="004E2D7D"/>
    <w:rsid w:val="004E343D"/>
    <w:rsid w:val="004E368A"/>
    <w:rsid w:val="004E4EFA"/>
    <w:rsid w:val="004E53BE"/>
    <w:rsid w:val="004F0B9B"/>
    <w:rsid w:val="00502492"/>
    <w:rsid w:val="00512650"/>
    <w:rsid w:val="00512C06"/>
    <w:rsid w:val="005163FE"/>
    <w:rsid w:val="00520CEE"/>
    <w:rsid w:val="00521C05"/>
    <w:rsid w:val="00523396"/>
    <w:rsid w:val="00524690"/>
    <w:rsid w:val="00524AA1"/>
    <w:rsid w:val="0053162B"/>
    <w:rsid w:val="00533A1A"/>
    <w:rsid w:val="00536F4B"/>
    <w:rsid w:val="00537389"/>
    <w:rsid w:val="00541640"/>
    <w:rsid w:val="005437AB"/>
    <w:rsid w:val="00547827"/>
    <w:rsid w:val="00557D62"/>
    <w:rsid w:val="00565F7B"/>
    <w:rsid w:val="0057403C"/>
    <w:rsid w:val="005745B2"/>
    <w:rsid w:val="00577511"/>
    <w:rsid w:val="005810F0"/>
    <w:rsid w:val="005A23D9"/>
    <w:rsid w:val="005A61F0"/>
    <w:rsid w:val="005B7B03"/>
    <w:rsid w:val="005C0360"/>
    <w:rsid w:val="005D7D15"/>
    <w:rsid w:val="005E27F5"/>
    <w:rsid w:val="005E2905"/>
    <w:rsid w:val="005E61B5"/>
    <w:rsid w:val="005F6EF6"/>
    <w:rsid w:val="006122E5"/>
    <w:rsid w:val="00612865"/>
    <w:rsid w:val="00613363"/>
    <w:rsid w:val="0062421E"/>
    <w:rsid w:val="00633F57"/>
    <w:rsid w:val="0063580A"/>
    <w:rsid w:val="006408E9"/>
    <w:rsid w:val="0064102B"/>
    <w:rsid w:val="006410E2"/>
    <w:rsid w:val="00645E14"/>
    <w:rsid w:val="006479F3"/>
    <w:rsid w:val="00667432"/>
    <w:rsid w:val="006756E0"/>
    <w:rsid w:val="006820B7"/>
    <w:rsid w:val="00685098"/>
    <w:rsid w:val="006A5435"/>
    <w:rsid w:val="006A6E6B"/>
    <w:rsid w:val="006B3821"/>
    <w:rsid w:val="006B6390"/>
    <w:rsid w:val="006C0B39"/>
    <w:rsid w:val="006C305A"/>
    <w:rsid w:val="006C413A"/>
    <w:rsid w:val="006C5974"/>
    <w:rsid w:val="006D2CB2"/>
    <w:rsid w:val="006D5985"/>
    <w:rsid w:val="006D6C10"/>
    <w:rsid w:val="006E2DA4"/>
    <w:rsid w:val="006E57B2"/>
    <w:rsid w:val="006E5F20"/>
    <w:rsid w:val="006F4C30"/>
    <w:rsid w:val="006F6383"/>
    <w:rsid w:val="007245F3"/>
    <w:rsid w:val="00727135"/>
    <w:rsid w:val="0073259A"/>
    <w:rsid w:val="007366BE"/>
    <w:rsid w:val="0074096E"/>
    <w:rsid w:val="00741A37"/>
    <w:rsid w:val="00742164"/>
    <w:rsid w:val="00747EE0"/>
    <w:rsid w:val="00750F57"/>
    <w:rsid w:val="00751003"/>
    <w:rsid w:val="007529DF"/>
    <w:rsid w:val="00755BE6"/>
    <w:rsid w:val="007566D7"/>
    <w:rsid w:val="00764CFC"/>
    <w:rsid w:val="00765739"/>
    <w:rsid w:val="00774806"/>
    <w:rsid w:val="00774EE3"/>
    <w:rsid w:val="00791CD5"/>
    <w:rsid w:val="0079468D"/>
    <w:rsid w:val="00795BF1"/>
    <w:rsid w:val="007A33AE"/>
    <w:rsid w:val="007B28BA"/>
    <w:rsid w:val="007B3E1E"/>
    <w:rsid w:val="007C41B9"/>
    <w:rsid w:val="007C5481"/>
    <w:rsid w:val="007D2F34"/>
    <w:rsid w:val="007D3452"/>
    <w:rsid w:val="007D41EE"/>
    <w:rsid w:val="007D43F5"/>
    <w:rsid w:val="007E34BA"/>
    <w:rsid w:val="007F1C33"/>
    <w:rsid w:val="007F2465"/>
    <w:rsid w:val="007F3C9B"/>
    <w:rsid w:val="008018CF"/>
    <w:rsid w:val="008036B6"/>
    <w:rsid w:val="00803D3B"/>
    <w:rsid w:val="008133FB"/>
    <w:rsid w:val="008247A4"/>
    <w:rsid w:val="008248BD"/>
    <w:rsid w:val="00827F81"/>
    <w:rsid w:val="00837EC9"/>
    <w:rsid w:val="00844DA3"/>
    <w:rsid w:val="00845120"/>
    <w:rsid w:val="00861654"/>
    <w:rsid w:val="0086241A"/>
    <w:rsid w:val="00865CB2"/>
    <w:rsid w:val="00867864"/>
    <w:rsid w:val="00873A93"/>
    <w:rsid w:val="008757B3"/>
    <w:rsid w:val="008775AB"/>
    <w:rsid w:val="008778A4"/>
    <w:rsid w:val="008817CD"/>
    <w:rsid w:val="0088186E"/>
    <w:rsid w:val="00891E12"/>
    <w:rsid w:val="00892690"/>
    <w:rsid w:val="008A3C64"/>
    <w:rsid w:val="008A444E"/>
    <w:rsid w:val="008B34ED"/>
    <w:rsid w:val="008B5E6C"/>
    <w:rsid w:val="008C693E"/>
    <w:rsid w:val="008C6EC4"/>
    <w:rsid w:val="008C72F2"/>
    <w:rsid w:val="008C7CC5"/>
    <w:rsid w:val="008D1207"/>
    <w:rsid w:val="008D2B18"/>
    <w:rsid w:val="008D572A"/>
    <w:rsid w:val="008E20B5"/>
    <w:rsid w:val="008F090C"/>
    <w:rsid w:val="008F6566"/>
    <w:rsid w:val="009073F6"/>
    <w:rsid w:val="00911761"/>
    <w:rsid w:val="009150D6"/>
    <w:rsid w:val="009152F0"/>
    <w:rsid w:val="009224C3"/>
    <w:rsid w:val="00924425"/>
    <w:rsid w:val="00930EF7"/>
    <w:rsid w:val="009341F8"/>
    <w:rsid w:val="009345F6"/>
    <w:rsid w:val="0093531E"/>
    <w:rsid w:val="0094150C"/>
    <w:rsid w:val="00941868"/>
    <w:rsid w:val="00941D0A"/>
    <w:rsid w:val="00947775"/>
    <w:rsid w:val="0095392F"/>
    <w:rsid w:val="00956BB3"/>
    <w:rsid w:val="00961BC6"/>
    <w:rsid w:val="00973038"/>
    <w:rsid w:val="00976F41"/>
    <w:rsid w:val="00977BD9"/>
    <w:rsid w:val="00981229"/>
    <w:rsid w:val="009A3393"/>
    <w:rsid w:val="009B49F0"/>
    <w:rsid w:val="009B6DB0"/>
    <w:rsid w:val="009C23E3"/>
    <w:rsid w:val="009C3371"/>
    <w:rsid w:val="009C4AD0"/>
    <w:rsid w:val="009C566A"/>
    <w:rsid w:val="009C6267"/>
    <w:rsid w:val="009D051A"/>
    <w:rsid w:val="009D503B"/>
    <w:rsid w:val="009D682D"/>
    <w:rsid w:val="009E2C2D"/>
    <w:rsid w:val="009E4BB3"/>
    <w:rsid w:val="009E6156"/>
    <w:rsid w:val="009E7410"/>
    <w:rsid w:val="009F3B8C"/>
    <w:rsid w:val="009F5046"/>
    <w:rsid w:val="00A109E7"/>
    <w:rsid w:val="00A3747C"/>
    <w:rsid w:val="00A438FE"/>
    <w:rsid w:val="00A5170F"/>
    <w:rsid w:val="00A52DC6"/>
    <w:rsid w:val="00A55479"/>
    <w:rsid w:val="00A57570"/>
    <w:rsid w:val="00A76155"/>
    <w:rsid w:val="00A77019"/>
    <w:rsid w:val="00A7705B"/>
    <w:rsid w:val="00A87607"/>
    <w:rsid w:val="00A91D64"/>
    <w:rsid w:val="00A9252C"/>
    <w:rsid w:val="00A94041"/>
    <w:rsid w:val="00AA3815"/>
    <w:rsid w:val="00AB3161"/>
    <w:rsid w:val="00AD5CA7"/>
    <w:rsid w:val="00AE0E71"/>
    <w:rsid w:val="00AE214C"/>
    <w:rsid w:val="00AE3F15"/>
    <w:rsid w:val="00AE5C54"/>
    <w:rsid w:val="00AF5123"/>
    <w:rsid w:val="00B04290"/>
    <w:rsid w:val="00B05138"/>
    <w:rsid w:val="00B10386"/>
    <w:rsid w:val="00B10885"/>
    <w:rsid w:val="00B14C34"/>
    <w:rsid w:val="00B363BB"/>
    <w:rsid w:val="00B419DC"/>
    <w:rsid w:val="00B440F4"/>
    <w:rsid w:val="00B52FC3"/>
    <w:rsid w:val="00B54A9A"/>
    <w:rsid w:val="00B54B6D"/>
    <w:rsid w:val="00B55F2E"/>
    <w:rsid w:val="00B57047"/>
    <w:rsid w:val="00B673E6"/>
    <w:rsid w:val="00B77970"/>
    <w:rsid w:val="00B80798"/>
    <w:rsid w:val="00B8175E"/>
    <w:rsid w:val="00B85C38"/>
    <w:rsid w:val="00B876B7"/>
    <w:rsid w:val="00B87CB3"/>
    <w:rsid w:val="00B9377E"/>
    <w:rsid w:val="00B9492A"/>
    <w:rsid w:val="00BB26A9"/>
    <w:rsid w:val="00BB5303"/>
    <w:rsid w:val="00BC5FFB"/>
    <w:rsid w:val="00BD4906"/>
    <w:rsid w:val="00BE190A"/>
    <w:rsid w:val="00BF06EE"/>
    <w:rsid w:val="00BF6322"/>
    <w:rsid w:val="00C021A1"/>
    <w:rsid w:val="00C03808"/>
    <w:rsid w:val="00C109AE"/>
    <w:rsid w:val="00C13FCE"/>
    <w:rsid w:val="00C2065D"/>
    <w:rsid w:val="00C211F5"/>
    <w:rsid w:val="00C21388"/>
    <w:rsid w:val="00C22D44"/>
    <w:rsid w:val="00C26034"/>
    <w:rsid w:val="00C308C1"/>
    <w:rsid w:val="00C426BB"/>
    <w:rsid w:val="00C441E2"/>
    <w:rsid w:val="00C442EC"/>
    <w:rsid w:val="00C515FE"/>
    <w:rsid w:val="00C53A38"/>
    <w:rsid w:val="00C60FF8"/>
    <w:rsid w:val="00C63341"/>
    <w:rsid w:val="00C71EF6"/>
    <w:rsid w:val="00C7289B"/>
    <w:rsid w:val="00C80A2C"/>
    <w:rsid w:val="00C82DDD"/>
    <w:rsid w:val="00C82EC0"/>
    <w:rsid w:val="00C83C08"/>
    <w:rsid w:val="00C96F6F"/>
    <w:rsid w:val="00CA1BF5"/>
    <w:rsid w:val="00CB72BD"/>
    <w:rsid w:val="00CB7BBE"/>
    <w:rsid w:val="00CC65F6"/>
    <w:rsid w:val="00CD21AF"/>
    <w:rsid w:val="00CD46CA"/>
    <w:rsid w:val="00CE0E29"/>
    <w:rsid w:val="00CE4633"/>
    <w:rsid w:val="00CE4775"/>
    <w:rsid w:val="00CF35A6"/>
    <w:rsid w:val="00CF6253"/>
    <w:rsid w:val="00D01EBD"/>
    <w:rsid w:val="00D12A0E"/>
    <w:rsid w:val="00D148D1"/>
    <w:rsid w:val="00D14A62"/>
    <w:rsid w:val="00D2709E"/>
    <w:rsid w:val="00D33809"/>
    <w:rsid w:val="00D51C45"/>
    <w:rsid w:val="00D61196"/>
    <w:rsid w:val="00D7481B"/>
    <w:rsid w:val="00D85232"/>
    <w:rsid w:val="00D857A9"/>
    <w:rsid w:val="00D9538C"/>
    <w:rsid w:val="00DA1B3A"/>
    <w:rsid w:val="00DA69A5"/>
    <w:rsid w:val="00DA6FEB"/>
    <w:rsid w:val="00DB08D6"/>
    <w:rsid w:val="00DB227B"/>
    <w:rsid w:val="00DB3861"/>
    <w:rsid w:val="00DB7C7F"/>
    <w:rsid w:val="00DC0B6B"/>
    <w:rsid w:val="00DC1D48"/>
    <w:rsid w:val="00DC33C0"/>
    <w:rsid w:val="00DD348B"/>
    <w:rsid w:val="00DD3E2A"/>
    <w:rsid w:val="00DE6DD7"/>
    <w:rsid w:val="00DF7730"/>
    <w:rsid w:val="00E03880"/>
    <w:rsid w:val="00E041CF"/>
    <w:rsid w:val="00E1567E"/>
    <w:rsid w:val="00E25B69"/>
    <w:rsid w:val="00E33F05"/>
    <w:rsid w:val="00E3690C"/>
    <w:rsid w:val="00E41913"/>
    <w:rsid w:val="00E4482E"/>
    <w:rsid w:val="00E44E30"/>
    <w:rsid w:val="00E45302"/>
    <w:rsid w:val="00E45B92"/>
    <w:rsid w:val="00E4740E"/>
    <w:rsid w:val="00E622DD"/>
    <w:rsid w:val="00E67B43"/>
    <w:rsid w:val="00E77840"/>
    <w:rsid w:val="00E8549E"/>
    <w:rsid w:val="00EC5478"/>
    <w:rsid w:val="00EC5FE0"/>
    <w:rsid w:val="00ED24D8"/>
    <w:rsid w:val="00ED251D"/>
    <w:rsid w:val="00EF601D"/>
    <w:rsid w:val="00F00678"/>
    <w:rsid w:val="00F0296F"/>
    <w:rsid w:val="00F04294"/>
    <w:rsid w:val="00F07BDE"/>
    <w:rsid w:val="00F120A2"/>
    <w:rsid w:val="00F1254F"/>
    <w:rsid w:val="00F127C1"/>
    <w:rsid w:val="00F1370B"/>
    <w:rsid w:val="00F176BC"/>
    <w:rsid w:val="00F20230"/>
    <w:rsid w:val="00F23A4C"/>
    <w:rsid w:val="00F307E1"/>
    <w:rsid w:val="00F3500A"/>
    <w:rsid w:val="00F41B2B"/>
    <w:rsid w:val="00F504B8"/>
    <w:rsid w:val="00F54F61"/>
    <w:rsid w:val="00F55276"/>
    <w:rsid w:val="00F56540"/>
    <w:rsid w:val="00F61F90"/>
    <w:rsid w:val="00F64006"/>
    <w:rsid w:val="00F65386"/>
    <w:rsid w:val="00F776B1"/>
    <w:rsid w:val="00F81E43"/>
    <w:rsid w:val="00F85D5C"/>
    <w:rsid w:val="00FA1E5F"/>
    <w:rsid w:val="00FA3524"/>
    <w:rsid w:val="00FB095B"/>
    <w:rsid w:val="00FC4FC5"/>
    <w:rsid w:val="00FD1515"/>
    <w:rsid w:val="00FE2795"/>
    <w:rsid w:val="00FE4007"/>
    <w:rsid w:val="00FE4AF4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24F9"/>
  <w15:docId w15:val="{7CBA7119-C095-422F-BA53-AB078152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C2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E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C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F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9C23E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9C23E3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fieldlabel">
    <w:name w:val="fieldlabel"/>
    <w:basedOn w:val="DefaultParagraphFont"/>
    <w:rsid w:val="00075655"/>
  </w:style>
  <w:style w:type="character" w:customStyle="1" w:styleId="text">
    <w:name w:val="text"/>
    <w:basedOn w:val="DefaultParagraphFont"/>
    <w:rsid w:val="00075655"/>
  </w:style>
  <w:style w:type="table" w:styleId="TableGrid">
    <w:name w:val="Table Grid"/>
    <w:basedOn w:val="TableNormal"/>
    <w:uiPriority w:val="59"/>
    <w:rsid w:val="00257B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ursename">
    <w:name w:val="course_name"/>
    <w:basedOn w:val="DefaultParagraphFont"/>
    <w:rsid w:val="00E44E30"/>
  </w:style>
  <w:style w:type="paragraph" w:styleId="PlainText">
    <w:name w:val="Plain Text"/>
    <w:basedOn w:val="Normal"/>
    <w:link w:val="PlainTextChar"/>
    <w:rsid w:val="00B363B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B363BB"/>
    <w:rPr>
      <w:rFonts w:ascii="Courier New" w:eastAsia="Times New Roman" w:hAnsi="Courier New" w:cs="Courier New"/>
    </w:rPr>
  </w:style>
  <w:style w:type="paragraph" w:customStyle="1" w:styleId="Default">
    <w:name w:val="Default"/>
    <w:rsid w:val="009D50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rsid w:val="00B673E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B673E6"/>
    <w:rPr>
      <w:b/>
      <w:bCs/>
    </w:rPr>
  </w:style>
  <w:style w:type="character" w:styleId="Hyperlink">
    <w:name w:val="Hyperlink"/>
    <w:rsid w:val="00F81E43"/>
    <w:rPr>
      <w:color w:val="0000FF"/>
      <w:u w:val="single"/>
    </w:rPr>
  </w:style>
  <w:style w:type="character" w:customStyle="1" w:styleId="catalog-text-copy">
    <w:name w:val="catalog-text-copy"/>
    <w:basedOn w:val="DefaultParagraphFont"/>
    <w:rsid w:val="00A7705B"/>
  </w:style>
  <w:style w:type="character" w:customStyle="1" w:styleId="st">
    <w:name w:val="st"/>
    <w:basedOn w:val="DefaultParagraphFont"/>
    <w:rsid w:val="001A2461"/>
  </w:style>
  <w:style w:type="character" w:styleId="Emphasis">
    <w:name w:val="Emphasis"/>
    <w:uiPriority w:val="20"/>
    <w:qFormat/>
    <w:rsid w:val="001A2461"/>
    <w:rPr>
      <w:i/>
      <w:iCs/>
    </w:rPr>
  </w:style>
  <w:style w:type="paragraph" w:styleId="HTMLPreformatted">
    <w:name w:val="HTML Preformatted"/>
    <w:basedOn w:val="Normal"/>
    <w:link w:val="HTMLPreformattedChar"/>
    <w:semiHidden/>
    <w:rsid w:val="0079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79468D"/>
    <w:rPr>
      <w:rFonts w:ascii="Courier New" w:eastAsia="Courier New" w:hAnsi="Courier New" w:cs="Courier New"/>
    </w:rPr>
  </w:style>
  <w:style w:type="character" w:customStyle="1" w:styleId="tableentry">
    <w:name w:val="tableentry"/>
    <w:rsid w:val="0000456B"/>
    <w:rPr>
      <w:rFonts w:ascii="Arial" w:hAnsi="Arial" w:cs="Arial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5B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5B0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5B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5B0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82B68"/>
    <w:pPr>
      <w:spacing w:after="160" w:line="259" w:lineRule="auto"/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3C194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4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1E75E-3918-40B8-90EE-1218365B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Mechanical Engineer</vt:lpstr>
    </vt:vector>
  </TitlesOfParts>
  <Company>Toshiba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Mechanical Engineer</dc:title>
  <dc:subject>Resume Sample</dc:subject>
  <dc:creator>Monster.com</dc:creator>
  <cp:lastModifiedBy>Green, Matthew W. (JSC-EP611)[Jacobs Technology, Inc.]</cp:lastModifiedBy>
  <cp:revision>3</cp:revision>
  <cp:lastPrinted>2017-03-30T19:17:00Z</cp:lastPrinted>
  <dcterms:created xsi:type="dcterms:W3CDTF">2024-10-16T16:15:00Z</dcterms:created>
  <dcterms:modified xsi:type="dcterms:W3CDTF">2024-10-16T16:17:00Z</dcterms:modified>
</cp:coreProperties>
</file>