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283F" w14:textId="77777777" w:rsidR="00011F89" w:rsidRDefault="00011F89" w:rsidP="00011F89">
      <w:pPr>
        <w:ind w:firstLine="0"/>
        <w:jc w:val="center"/>
        <w:rPr>
          <w:color w:val="000000"/>
          <w:sz w:val="24"/>
          <w:szCs w:val="24"/>
        </w:rPr>
      </w:pPr>
    </w:p>
    <w:p w14:paraId="05A1F2E0" w14:textId="77777777" w:rsidR="00011F89" w:rsidRPr="006F0783" w:rsidRDefault="00011F89" w:rsidP="00011F89">
      <w:pPr>
        <w:ind w:firstLine="0"/>
        <w:jc w:val="center"/>
      </w:pPr>
      <w:r w:rsidRPr="001742C0"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0EF23C3" w14:textId="77777777" w:rsidR="00011F89" w:rsidRDefault="00011F89" w:rsidP="00011F89">
      <w:pPr>
        <w:ind w:firstLine="2340"/>
      </w:pPr>
    </w:p>
    <w:p w14:paraId="613BC601" w14:textId="77777777" w:rsidR="00011F89" w:rsidRDefault="00011F89" w:rsidP="00011F89">
      <w:pPr>
        <w:ind w:firstLine="2340"/>
      </w:pPr>
    </w:p>
    <w:p w14:paraId="4D281038" w14:textId="77777777" w:rsidR="00011F89" w:rsidRDefault="00011F89" w:rsidP="00011F89">
      <w:pPr>
        <w:ind w:firstLine="0"/>
        <w:jc w:val="center"/>
        <w:rPr>
          <w:b/>
          <w:color w:val="000000"/>
          <w:sz w:val="24"/>
          <w:szCs w:val="24"/>
        </w:rPr>
      </w:pPr>
      <w:r w:rsidRPr="001742C0">
        <w:rPr>
          <w:b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"Российский государственный геологоразведочный университет</w:t>
      </w:r>
    </w:p>
    <w:p w14:paraId="150317DA" w14:textId="77777777" w:rsidR="00011F89" w:rsidRDefault="00011F89" w:rsidP="00011F89">
      <w:pPr>
        <w:ind w:firstLine="0"/>
        <w:jc w:val="center"/>
      </w:pPr>
      <w:r w:rsidRPr="001742C0">
        <w:rPr>
          <w:b/>
          <w:color w:val="000000"/>
          <w:sz w:val="24"/>
          <w:szCs w:val="24"/>
        </w:rPr>
        <w:t>имени Серго Орджоникидзе"</w:t>
      </w:r>
    </w:p>
    <w:p w14:paraId="32B6C210" w14:textId="77777777" w:rsidR="00011F89" w:rsidRPr="006F0783" w:rsidRDefault="00011F89" w:rsidP="00011F89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(МГРИ)</w:t>
      </w:r>
    </w:p>
    <w:p w14:paraId="283FBEAC" w14:textId="77777777" w:rsidR="00011F89" w:rsidRDefault="00011F89" w:rsidP="00011F89">
      <w:pPr>
        <w:ind w:firstLine="709"/>
        <w:rPr>
          <w:sz w:val="28"/>
          <w:szCs w:val="28"/>
        </w:rPr>
      </w:pPr>
    </w:p>
    <w:p w14:paraId="3082A4AD" w14:textId="77777777" w:rsidR="00011F89" w:rsidRPr="00191E8D" w:rsidRDefault="00011F89" w:rsidP="00011F89">
      <w:pPr>
        <w:ind w:firstLine="709"/>
        <w:rPr>
          <w:sz w:val="28"/>
          <w:szCs w:val="28"/>
        </w:rPr>
      </w:pPr>
    </w:p>
    <w:p w14:paraId="1EF452AC" w14:textId="77777777" w:rsidR="00011F89" w:rsidRPr="00280694" w:rsidRDefault="00011F89" w:rsidP="00011F89">
      <w:pPr>
        <w:spacing w:line="259" w:lineRule="auto"/>
        <w:ind w:firstLine="0"/>
        <w:jc w:val="center"/>
        <w:rPr>
          <w:bCs/>
          <w:sz w:val="28"/>
          <w:szCs w:val="28"/>
        </w:rPr>
      </w:pPr>
      <w:r w:rsidRPr="00280694">
        <w:rPr>
          <w:bCs/>
          <w:sz w:val="28"/>
          <w:szCs w:val="28"/>
        </w:rPr>
        <w:t>Кафедра ПАЛЕОНТОЛОГИИ И РЕГИОНАЛЬНОЙ ГЕОЛОГИИ</w:t>
      </w:r>
    </w:p>
    <w:p w14:paraId="1E145173" w14:textId="77777777" w:rsidR="00011F89" w:rsidRDefault="00011F89" w:rsidP="00011F89">
      <w:pPr>
        <w:spacing w:line="259" w:lineRule="auto"/>
        <w:ind w:firstLine="0"/>
        <w:jc w:val="center"/>
        <w:rPr>
          <w:b/>
          <w:bCs/>
          <w:sz w:val="28"/>
          <w:szCs w:val="28"/>
        </w:rPr>
      </w:pPr>
    </w:p>
    <w:p w14:paraId="0C856EC4" w14:textId="77777777" w:rsidR="00011F89" w:rsidRDefault="00011F89" w:rsidP="00011F89">
      <w:pPr>
        <w:spacing w:line="259" w:lineRule="auto"/>
        <w:ind w:firstLine="0"/>
        <w:jc w:val="center"/>
        <w:rPr>
          <w:b/>
          <w:bCs/>
          <w:sz w:val="28"/>
          <w:szCs w:val="28"/>
        </w:rPr>
      </w:pPr>
    </w:p>
    <w:p w14:paraId="75F6FB57" w14:textId="77777777" w:rsidR="00011F89" w:rsidRDefault="00011F89" w:rsidP="00011F89">
      <w:pPr>
        <w:spacing w:line="259" w:lineRule="auto"/>
        <w:ind w:firstLine="0"/>
        <w:jc w:val="center"/>
        <w:rPr>
          <w:b/>
          <w:bCs/>
          <w:sz w:val="28"/>
          <w:szCs w:val="28"/>
        </w:rPr>
      </w:pPr>
    </w:p>
    <w:p w14:paraId="1F1523E8" w14:textId="77777777" w:rsidR="00011F89" w:rsidRDefault="00011F89" w:rsidP="00011F89">
      <w:pPr>
        <w:spacing w:line="259" w:lineRule="auto"/>
        <w:ind w:firstLine="0"/>
        <w:jc w:val="center"/>
        <w:rPr>
          <w:b/>
          <w:bCs/>
          <w:sz w:val="28"/>
          <w:szCs w:val="28"/>
        </w:rPr>
      </w:pPr>
    </w:p>
    <w:p w14:paraId="090F32F5" w14:textId="77777777" w:rsidR="00011F89" w:rsidRPr="00191E8D" w:rsidRDefault="00011F89" w:rsidP="00011F89">
      <w:pPr>
        <w:spacing w:line="259" w:lineRule="auto"/>
        <w:ind w:firstLine="0"/>
        <w:jc w:val="center"/>
        <w:rPr>
          <w:b/>
          <w:bCs/>
          <w:sz w:val="28"/>
          <w:szCs w:val="28"/>
        </w:rPr>
      </w:pPr>
    </w:p>
    <w:p w14:paraId="272292E8" w14:textId="77777777" w:rsidR="00011F89" w:rsidRPr="00191E8D" w:rsidRDefault="00011F89" w:rsidP="00011F89">
      <w:pPr>
        <w:spacing w:line="259" w:lineRule="auto"/>
        <w:ind w:firstLine="0"/>
        <w:jc w:val="center"/>
        <w:rPr>
          <w:b/>
          <w:bCs/>
          <w:sz w:val="28"/>
          <w:szCs w:val="28"/>
        </w:rPr>
      </w:pPr>
      <w:r w:rsidRPr="00191E8D">
        <w:rPr>
          <w:b/>
          <w:bCs/>
          <w:sz w:val="28"/>
          <w:szCs w:val="28"/>
        </w:rPr>
        <w:t>РЕГИОНАЛЬНАЯ ГЕОЛОГИЯ</w:t>
      </w:r>
    </w:p>
    <w:p w14:paraId="746AA712" w14:textId="77777777" w:rsidR="00011F89" w:rsidRPr="00191E8D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</w:p>
    <w:p w14:paraId="3A9840BF" w14:textId="77777777" w:rsidR="00011F89" w:rsidRPr="00191E8D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</w:p>
    <w:p w14:paraId="7DF8A5BE" w14:textId="77777777" w:rsidR="00011F89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Лабораторный практикум по Региональной геологии</w:t>
      </w:r>
    </w:p>
    <w:p w14:paraId="46FB595E" w14:textId="77777777" w:rsidR="00011F89" w:rsidRPr="00191E8D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="00B75362" w:rsidRPr="00502BDA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33A041FE" w14:textId="77777777" w:rsidR="00011F89" w:rsidRPr="00280694" w:rsidRDefault="00011F89" w:rsidP="00011F89">
      <w:pPr>
        <w:spacing w:line="259" w:lineRule="auto"/>
        <w:ind w:firstLine="0"/>
        <w:jc w:val="center"/>
        <w:rPr>
          <w:b/>
          <w:sz w:val="28"/>
          <w:szCs w:val="28"/>
        </w:rPr>
      </w:pPr>
      <w:r w:rsidRPr="00280694">
        <w:rPr>
          <w:b/>
          <w:sz w:val="28"/>
          <w:szCs w:val="28"/>
        </w:rPr>
        <w:t>«</w:t>
      </w:r>
      <w:r w:rsidR="00B75362">
        <w:rPr>
          <w:b/>
          <w:sz w:val="28"/>
          <w:szCs w:val="28"/>
        </w:rPr>
        <w:t>Подвижные пояса</w:t>
      </w:r>
      <w:r w:rsidRPr="00280694">
        <w:rPr>
          <w:b/>
          <w:sz w:val="28"/>
          <w:szCs w:val="28"/>
        </w:rPr>
        <w:t>»</w:t>
      </w:r>
    </w:p>
    <w:p w14:paraId="261074C2" w14:textId="77777777" w:rsidR="00011F89" w:rsidRPr="00191E8D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</w:p>
    <w:p w14:paraId="605BF4E4" w14:textId="77777777" w:rsidR="00011F89" w:rsidRPr="00191E8D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</w:p>
    <w:p w14:paraId="42CEB46E" w14:textId="2E864A85" w:rsidR="00011F89" w:rsidRPr="00191E8D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А.В. Туров</w:t>
      </w:r>
    </w:p>
    <w:p w14:paraId="0EECC57E" w14:textId="77777777" w:rsidR="00011F89" w:rsidRPr="00191E8D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</w:p>
    <w:p w14:paraId="2C612AF9" w14:textId="77777777" w:rsidR="00011F89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</w:p>
    <w:p w14:paraId="26BA4EC7" w14:textId="77777777" w:rsidR="00011F89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</w:p>
    <w:p w14:paraId="546CE43C" w14:textId="77777777" w:rsidR="00011F89" w:rsidRPr="00191E8D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</w:p>
    <w:p w14:paraId="707CB79F" w14:textId="77777777" w:rsidR="00011F89" w:rsidRPr="00191E8D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</w:p>
    <w:p w14:paraId="7B9D4931" w14:textId="77777777" w:rsidR="00011F89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</w:p>
    <w:p w14:paraId="5C0DD582" w14:textId="77777777" w:rsidR="00011F89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</w:p>
    <w:p w14:paraId="19C4CE0C" w14:textId="77777777" w:rsidR="00011F89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</w:p>
    <w:p w14:paraId="2E215277" w14:textId="77777777" w:rsidR="00011F89" w:rsidRPr="00191E8D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</w:p>
    <w:p w14:paraId="4F656A3C" w14:textId="77777777" w:rsidR="00011F89" w:rsidRPr="00191E8D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</w:p>
    <w:p w14:paraId="00A952D2" w14:textId="77777777" w:rsidR="00011F89" w:rsidRPr="00191E8D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</w:p>
    <w:p w14:paraId="7ADAFFA7" w14:textId="77777777" w:rsidR="00011F89" w:rsidRPr="00191E8D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</w:p>
    <w:p w14:paraId="3E8EA0CE" w14:textId="77777777" w:rsidR="00011F89" w:rsidRPr="00191E8D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</w:p>
    <w:p w14:paraId="00BBDCE0" w14:textId="77777777" w:rsidR="00011F89" w:rsidRPr="00191E8D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</w:p>
    <w:p w14:paraId="42152F47" w14:textId="77777777" w:rsidR="00011F89" w:rsidRDefault="00011F89" w:rsidP="00011F89">
      <w:pPr>
        <w:spacing w:line="259" w:lineRule="auto"/>
        <w:ind w:firstLine="0"/>
        <w:jc w:val="center"/>
        <w:rPr>
          <w:sz w:val="28"/>
          <w:szCs w:val="28"/>
        </w:rPr>
      </w:pPr>
      <w:r w:rsidRPr="00191E8D">
        <w:rPr>
          <w:sz w:val="28"/>
          <w:szCs w:val="28"/>
        </w:rPr>
        <w:t>Москва</w:t>
      </w:r>
    </w:p>
    <w:p w14:paraId="41C38F96" w14:textId="3672AA0E" w:rsidR="00011F89" w:rsidRPr="00280694" w:rsidRDefault="00011F89" w:rsidP="00011F89">
      <w:pPr>
        <w:spacing w:line="259" w:lineRule="auto"/>
        <w:ind w:firstLine="0"/>
        <w:jc w:val="center"/>
        <w:rPr>
          <w:sz w:val="24"/>
          <w:szCs w:val="24"/>
        </w:rPr>
      </w:pPr>
      <w:r w:rsidRPr="00191E8D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EF4AFF">
        <w:rPr>
          <w:sz w:val="28"/>
          <w:szCs w:val="28"/>
        </w:rPr>
        <w:t>1</w:t>
      </w:r>
    </w:p>
    <w:p w14:paraId="066835CD" w14:textId="77777777" w:rsidR="00011F89" w:rsidRDefault="00011F89" w:rsidP="00011F89">
      <w:pPr>
        <w:widowControl/>
        <w:autoSpaceDE/>
        <w:autoSpaceDN/>
        <w:adjustRightInd/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E3FF68" w14:textId="77777777" w:rsidR="005239CE" w:rsidRDefault="005239CE" w:rsidP="00011F89">
      <w:pPr>
        <w:ind w:firstLine="709"/>
        <w:rPr>
          <w:sz w:val="28"/>
          <w:szCs w:val="28"/>
        </w:rPr>
      </w:pPr>
    </w:p>
    <w:p w14:paraId="56AC55C5" w14:textId="77777777" w:rsidR="005239CE" w:rsidRDefault="005239CE" w:rsidP="00011F89">
      <w:pPr>
        <w:ind w:firstLine="709"/>
        <w:rPr>
          <w:sz w:val="28"/>
          <w:szCs w:val="28"/>
        </w:rPr>
      </w:pPr>
    </w:p>
    <w:p w14:paraId="66E4B7D0" w14:textId="04CA0EF4" w:rsidR="00011F89" w:rsidRPr="00191E8D" w:rsidRDefault="00011F89" w:rsidP="00011F89">
      <w:pPr>
        <w:ind w:firstLine="709"/>
        <w:rPr>
          <w:sz w:val="28"/>
          <w:szCs w:val="28"/>
        </w:rPr>
      </w:pPr>
      <w:r w:rsidRPr="00191E8D">
        <w:rPr>
          <w:sz w:val="28"/>
          <w:szCs w:val="28"/>
        </w:rPr>
        <w:t>Сост</w:t>
      </w:r>
      <w:r>
        <w:rPr>
          <w:sz w:val="28"/>
          <w:szCs w:val="28"/>
        </w:rPr>
        <w:t>авитель: А.В. Туров</w:t>
      </w:r>
    </w:p>
    <w:p w14:paraId="6F6C8532" w14:textId="33C4C0EB" w:rsidR="00011F89" w:rsidRPr="00191E8D" w:rsidRDefault="00011F89" w:rsidP="00011F89">
      <w:pPr>
        <w:ind w:firstLine="709"/>
        <w:rPr>
          <w:sz w:val="28"/>
          <w:szCs w:val="28"/>
        </w:rPr>
      </w:pPr>
      <w:bookmarkStart w:id="0" w:name="_Hlk62818766"/>
      <w:r>
        <w:rPr>
          <w:sz w:val="28"/>
          <w:szCs w:val="28"/>
        </w:rPr>
        <w:t xml:space="preserve">Региональная геология. </w:t>
      </w:r>
      <w:r w:rsidR="00996962">
        <w:rPr>
          <w:sz w:val="28"/>
          <w:szCs w:val="28"/>
        </w:rPr>
        <w:t>Лабораторный практикум</w:t>
      </w:r>
      <w:r>
        <w:rPr>
          <w:sz w:val="28"/>
          <w:szCs w:val="28"/>
        </w:rPr>
        <w:t xml:space="preserve"> по учебной дисциплине «Региональная геология. </w:t>
      </w:r>
      <w:bookmarkStart w:id="1" w:name="_Hlk62817434"/>
      <w:r>
        <w:rPr>
          <w:sz w:val="28"/>
          <w:szCs w:val="28"/>
        </w:rPr>
        <w:t xml:space="preserve">Модуль </w:t>
      </w:r>
      <w:r w:rsidR="00B75362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bookmarkEnd w:id="1"/>
      <w:r w:rsidR="00B75362">
        <w:rPr>
          <w:sz w:val="28"/>
          <w:szCs w:val="28"/>
        </w:rPr>
        <w:t>Подвижные пояса</w:t>
      </w:r>
      <w:r>
        <w:rPr>
          <w:sz w:val="28"/>
          <w:szCs w:val="28"/>
        </w:rPr>
        <w:t>»</w:t>
      </w:r>
      <w:bookmarkEnd w:id="0"/>
      <w:r>
        <w:rPr>
          <w:sz w:val="28"/>
          <w:szCs w:val="28"/>
        </w:rPr>
        <w:t xml:space="preserve">, </w:t>
      </w:r>
      <w:r w:rsidRPr="00191E8D">
        <w:rPr>
          <w:sz w:val="28"/>
          <w:szCs w:val="28"/>
        </w:rPr>
        <w:t>вопросы для самопроверки</w:t>
      </w:r>
      <w:r>
        <w:rPr>
          <w:sz w:val="28"/>
          <w:szCs w:val="28"/>
        </w:rPr>
        <w:t>,</w:t>
      </w:r>
      <w:r w:rsidRPr="00191E8D">
        <w:rPr>
          <w:sz w:val="28"/>
          <w:szCs w:val="28"/>
        </w:rPr>
        <w:t xml:space="preserve"> контрольные</w:t>
      </w:r>
      <w:r>
        <w:rPr>
          <w:sz w:val="28"/>
          <w:szCs w:val="28"/>
        </w:rPr>
        <w:t xml:space="preserve"> и</w:t>
      </w:r>
      <w:r w:rsidRPr="00191E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тестовые </w:t>
      </w:r>
      <w:r w:rsidRPr="00191E8D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для студентов всех формы обучения, получающих образование дистанционно по </w:t>
      </w:r>
      <w:r w:rsidRPr="00191E8D">
        <w:rPr>
          <w:sz w:val="28"/>
          <w:szCs w:val="28"/>
        </w:rPr>
        <w:t xml:space="preserve">направлению </w:t>
      </w:r>
      <w:r w:rsidR="005239CE" w:rsidRPr="00B41E58">
        <w:rPr>
          <w:sz w:val="28"/>
          <w:szCs w:val="28"/>
        </w:rPr>
        <w:t xml:space="preserve">21.05.02 </w:t>
      </w:r>
      <w:r w:rsidRPr="00191E8D">
        <w:rPr>
          <w:sz w:val="28"/>
          <w:szCs w:val="28"/>
        </w:rPr>
        <w:t>"Прикладная геология"</w:t>
      </w:r>
      <w:r>
        <w:rPr>
          <w:sz w:val="28"/>
          <w:szCs w:val="28"/>
        </w:rPr>
        <w:t>. МГРИ. М.</w:t>
      </w:r>
      <w:r w:rsidRPr="00191E8D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 w:rsidR="005239CE">
        <w:rPr>
          <w:sz w:val="28"/>
          <w:szCs w:val="28"/>
        </w:rPr>
        <w:t>1</w:t>
      </w:r>
      <w:r w:rsidRPr="00191E8D">
        <w:rPr>
          <w:sz w:val="28"/>
          <w:szCs w:val="28"/>
        </w:rPr>
        <w:t xml:space="preserve">. </w:t>
      </w:r>
      <w:r>
        <w:rPr>
          <w:sz w:val="28"/>
          <w:szCs w:val="28"/>
        </w:rPr>
        <w:t>__</w:t>
      </w:r>
      <w:r w:rsidRPr="00191E8D">
        <w:rPr>
          <w:sz w:val="28"/>
          <w:szCs w:val="28"/>
        </w:rPr>
        <w:t xml:space="preserve"> с.</w:t>
      </w:r>
    </w:p>
    <w:p w14:paraId="313EB8D0" w14:textId="77777777" w:rsidR="00011F89" w:rsidRPr="00191E8D" w:rsidRDefault="00011F89" w:rsidP="00011F89">
      <w:pPr>
        <w:ind w:firstLine="709"/>
        <w:rPr>
          <w:sz w:val="28"/>
          <w:szCs w:val="28"/>
        </w:rPr>
      </w:pPr>
    </w:p>
    <w:p w14:paraId="4E44E1E6" w14:textId="77777777" w:rsidR="00011F89" w:rsidRPr="00191E8D" w:rsidRDefault="00011F89" w:rsidP="00011F89">
      <w:pPr>
        <w:ind w:firstLine="709"/>
        <w:rPr>
          <w:sz w:val="28"/>
          <w:szCs w:val="28"/>
        </w:rPr>
      </w:pPr>
    </w:p>
    <w:p w14:paraId="439B0255" w14:textId="77777777" w:rsidR="00011F89" w:rsidRPr="00191E8D" w:rsidRDefault="00011F89" w:rsidP="00011F89">
      <w:pPr>
        <w:ind w:firstLine="709"/>
        <w:rPr>
          <w:sz w:val="28"/>
          <w:szCs w:val="28"/>
        </w:rPr>
      </w:pPr>
    </w:p>
    <w:p w14:paraId="2CB53F30" w14:textId="77777777" w:rsidR="00011F89" w:rsidRPr="00191E8D" w:rsidRDefault="00011F89" w:rsidP="00011F89">
      <w:pPr>
        <w:ind w:firstLine="709"/>
        <w:rPr>
          <w:sz w:val="28"/>
          <w:szCs w:val="28"/>
        </w:rPr>
      </w:pPr>
    </w:p>
    <w:p w14:paraId="4045D2C7" w14:textId="77777777" w:rsidR="00011F89" w:rsidRPr="00191E8D" w:rsidRDefault="00011F89" w:rsidP="00011F89">
      <w:pPr>
        <w:ind w:firstLine="709"/>
        <w:rPr>
          <w:sz w:val="28"/>
          <w:szCs w:val="28"/>
        </w:rPr>
      </w:pPr>
    </w:p>
    <w:p w14:paraId="51B3FAED" w14:textId="77777777" w:rsidR="00011F89" w:rsidRPr="00191E8D" w:rsidRDefault="00011F89" w:rsidP="00011F89">
      <w:pPr>
        <w:ind w:firstLine="709"/>
        <w:rPr>
          <w:sz w:val="28"/>
          <w:szCs w:val="28"/>
        </w:rPr>
      </w:pPr>
      <w:r w:rsidRPr="00191E8D">
        <w:rPr>
          <w:sz w:val="28"/>
          <w:szCs w:val="28"/>
        </w:rPr>
        <w:t xml:space="preserve">4-ый год обучения, </w:t>
      </w:r>
      <w:r w:rsidR="00B75362">
        <w:rPr>
          <w:sz w:val="28"/>
          <w:szCs w:val="28"/>
        </w:rPr>
        <w:t>8</w:t>
      </w:r>
      <w:r>
        <w:rPr>
          <w:sz w:val="28"/>
          <w:szCs w:val="28"/>
        </w:rPr>
        <w:t xml:space="preserve"> семестр,</w:t>
      </w:r>
      <w:r w:rsidRPr="00191E8D">
        <w:rPr>
          <w:sz w:val="28"/>
          <w:szCs w:val="28"/>
        </w:rPr>
        <w:t xml:space="preserve"> </w:t>
      </w:r>
      <w:r w:rsidR="00B75362">
        <w:rPr>
          <w:sz w:val="28"/>
          <w:szCs w:val="28"/>
        </w:rPr>
        <w:t>экзамен</w:t>
      </w:r>
    </w:p>
    <w:p w14:paraId="00AE3FC0" w14:textId="77777777" w:rsidR="00011F89" w:rsidRPr="00191E8D" w:rsidRDefault="00011F89" w:rsidP="00011F8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Лабораторные </w:t>
      </w:r>
      <w:r w:rsidRPr="00191E8D">
        <w:rPr>
          <w:sz w:val="28"/>
          <w:szCs w:val="28"/>
        </w:rPr>
        <w:t xml:space="preserve">занятий – </w:t>
      </w:r>
      <w:r w:rsidR="004B41C0">
        <w:rPr>
          <w:sz w:val="28"/>
          <w:szCs w:val="28"/>
        </w:rPr>
        <w:t>24</w:t>
      </w:r>
      <w:r>
        <w:rPr>
          <w:sz w:val="28"/>
          <w:szCs w:val="28"/>
        </w:rPr>
        <w:t xml:space="preserve"> </w:t>
      </w:r>
      <w:r w:rsidRPr="00191E8D">
        <w:rPr>
          <w:sz w:val="28"/>
          <w:szCs w:val="28"/>
        </w:rPr>
        <w:t xml:space="preserve">ч. </w:t>
      </w:r>
    </w:p>
    <w:p w14:paraId="37D06093" w14:textId="6EA5ECB3" w:rsidR="004B41C0" w:rsidRDefault="004B41C0" w:rsidP="00011F8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Графическая</w:t>
      </w:r>
      <w:r w:rsidR="00011F89" w:rsidRPr="00191E8D">
        <w:rPr>
          <w:sz w:val="28"/>
          <w:szCs w:val="28"/>
        </w:rPr>
        <w:t xml:space="preserve"> работ</w:t>
      </w:r>
      <w:r>
        <w:rPr>
          <w:sz w:val="28"/>
          <w:szCs w:val="28"/>
        </w:rPr>
        <w:t xml:space="preserve">а – </w:t>
      </w:r>
      <w:r w:rsidR="00507568">
        <w:rPr>
          <w:sz w:val="28"/>
          <w:szCs w:val="28"/>
        </w:rPr>
        <w:t>5</w:t>
      </w:r>
    </w:p>
    <w:p w14:paraId="5015A73E" w14:textId="77777777" w:rsidR="00011F89" w:rsidRPr="00191E8D" w:rsidRDefault="004B41C0" w:rsidP="00011F8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Курсовая работа – 1</w:t>
      </w:r>
      <w:r w:rsidR="00011F89">
        <w:rPr>
          <w:sz w:val="28"/>
          <w:szCs w:val="28"/>
        </w:rPr>
        <w:t>.</w:t>
      </w:r>
    </w:p>
    <w:p w14:paraId="69BDD188" w14:textId="77777777" w:rsidR="00011F89" w:rsidRPr="00191E8D" w:rsidRDefault="00011F89" w:rsidP="00011F89">
      <w:pPr>
        <w:ind w:firstLine="709"/>
        <w:rPr>
          <w:sz w:val="28"/>
          <w:szCs w:val="28"/>
        </w:rPr>
      </w:pPr>
    </w:p>
    <w:p w14:paraId="321C50B5" w14:textId="77777777" w:rsidR="00011F89" w:rsidRPr="00191E8D" w:rsidRDefault="00011F89" w:rsidP="00011F89">
      <w:pPr>
        <w:ind w:firstLine="709"/>
        <w:rPr>
          <w:sz w:val="28"/>
          <w:szCs w:val="28"/>
        </w:rPr>
      </w:pPr>
    </w:p>
    <w:p w14:paraId="035104BA" w14:textId="77777777" w:rsidR="00011F89" w:rsidRDefault="00011F89" w:rsidP="00011F89">
      <w:pPr>
        <w:ind w:firstLine="0"/>
        <w:jc w:val="center"/>
        <w:rPr>
          <w:sz w:val="28"/>
          <w:szCs w:val="28"/>
        </w:rPr>
      </w:pPr>
    </w:p>
    <w:p w14:paraId="562F064C" w14:textId="77777777" w:rsidR="00011F89" w:rsidRDefault="00011F89" w:rsidP="00011F89">
      <w:pPr>
        <w:widowControl/>
        <w:autoSpaceDE/>
        <w:autoSpaceDN/>
        <w:adjustRightInd/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CF8D94" w14:textId="77777777" w:rsidR="00FF6B8E" w:rsidRPr="009B3171" w:rsidRDefault="00FF6B8E" w:rsidP="00FF6B8E">
      <w:pPr>
        <w:ind w:firstLine="0"/>
        <w:jc w:val="center"/>
        <w:rPr>
          <w:sz w:val="28"/>
          <w:szCs w:val="28"/>
        </w:rPr>
      </w:pPr>
      <w:r w:rsidRPr="00191E8D">
        <w:rPr>
          <w:b/>
          <w:bCs/>
          <w:sz w:val="28"/>
          <w:szCs w:val="28"/>
          <w:lang w:val="en-US"/>
        </w:rPr>
        <w:lastRenderedPageBreak/>
        <w:t>I</w:t>
      </w:r>
      <w:r w:rsidRPr="00191E8D">
        <w:rPr>
          <w:b/>
          <w:bCs/>
          <w:sz w:val="28"/>
          <w:szCs w:val="28"/>
        </w:rPr>
        <w:t>. ОБЩИЕ УКАЗАНИЯ.</w:t>
      </w:r>
    </w:p>
    <w:p w14:paraId="1C77185F" w14:textId="77777777" w:rsidR="00FF6B8E" w:rsidRDefault="00FF6B8E" w:rsidP="00FF6B8E">
      <w:pPr>
        <w:spacing w:line="240" w:lineRule="auto"/>
        <w:ind w:firstLine="0"/>
        <w:jc w:val="center"/>
        <w:rPr>
          <w:b/>
          <w:caps/>
          <w:sz w:val="28"/>
          <w:szCs w:val="28"/>
        </w:rPr>
      </w:pPr>
    </w:p>
    <w:p w14:paraId="6D79C625" w14:textId="2685695B" w:rsidR="00C92379" w:rsidRDefault="00C92379" w:rsidP="00FF6B8E">
      <w:pPr>
        <w:pStyle w:val="a6"/>
        <w:shd w:val="clear" w:color="auto" w:fill="FFFFFF"/>
        <w:tabs>
          <w:tab w:val="left" w:leader="underscore" w:pos="9312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второй части учебной дисциплины «Региональная геология. Модуль 2. Подвижные (складчатые) пояса» рассматриваются </w:t>
      </w:r>
    </w:p>
    <w:p w14:paraId="2319964A" w14:textId="014D6371" w:rsidR="00FF6B8E" w:rsidRPr="00821F61" w:rsidRDefault="00FF6B8E" w:rsidP="00FF6B8E">
      <w:pPr>
        <w:pStyle w:val="a6"/>
        <w:shd w:val="clear" w:color="auto" w:fill="FFFFFF"/>
        <w:tabs>
          <w:tab w:val="left" w:leader="underscore" w:pos="9312"/>
        </w:tabs>
        <w:ind w:left="0" w:firstLine="720"/>
        <w:jc w:val="both"/>
        <w:rPr>
          <w:sz w:val="28"/>
          <w:szCs w:val="28"/>
        </w:rPr>
      </w:pPr>
      <w:r w:rsidRPr="00821F61">
        <w:rPr>
          <w:sz w:val="28"/>
          <w:szCs w:val="28"/>
        </w:rPr>
        <w:t xml:space="preserve">основные закономерности геологического строения </w:t>
      </w:r>
      <w:r w:rsidR="00C92379">
        <w:rPr>
          <w:sz w:val="28"/>
          <w:szCs w:val="28"/>
        </w:rPr>
        <w:t>подвижных поясов Северной Евразии</w:t>
      </w:r>
      <w:r w:rsidR="00A63973">
        <w:rPr>
          <w:sz w:val="28"/>
          <w:szCs w:val="28"/>
        </w:rPr>
        <w:t xml:space="preserve"> (Урало-Монгольский, Тихоокеанский и Средиземноморский)</w:t>
      </w:r>
      <w:r w:rsidRPr="00821F61">
        <w:rPr>
          <w:sz w:val="28"/>
          <w:szCs w:val="28"/>
        </w:rPr>
        <w:t>, истории</w:t>
      </w:r>
      <w:r w:rsidR="00C92379">
        <w:rPr>
          <w:sz w:val="28"/>
          <w:szCs w:val="28"/>
        </w:rPr>
        <w:t xml:space="preserve"> их</w:t>
      </w:r>
      <w:r w:rsidRPr="00821F61">
        <w:rPr>
          <w:sz w:val="28"/>
          <w:szCs w:val="28"/>
        </w:rPr>
        <w:t xml:space="preserve"> геологического развития и </w:t>
      </w:r>
      <w:r w:rsidR="00C92379">
        <w:rPr>
          <w:sz w:val="28"/>
          <w:szCs w:val="28"/>
        </w:rPr>
        <w:t xml:space="preserve">закономерности </w:t>
      </w:r>
      <w:r w:rsidRPr="00821F61">
        <w:rPr>
          <w:sz w:val="28"/>
          <w:szCs w:val="28"/>
        </w:rPr>
        <w:t xml:space="preserve">размещения </w:t>
      </w:r>
      <w:r w:rsidR="00C92379">
        <w:rPr>
          <w:sz w:val="28"/>
          <w:szCs w:val="28"/>
        </w:rPr>
        <w:t xml:space="preserve">в них </w:t>
      </w:r>
      <w:r w:rsidRPr="00821F61">
        <w:rPr>
          <w:sz w:val="28"/>
          <w:szCs w:val="28"/>
        </w:rPr>
        <w:t xml:space="preserve">полезных ископаемых </w:t>
      </w:r>
      <w:r w:rsidR="00A63973">
        <w:rPr>
          <w:sz w:val="28"/>
          <w:szCs w:val="28"/>
        </w:rPr>
        <w:t>на территории</w:t>
      </w:r>
      <w:r w:rsidRPr="00821F61">
        <w:rPr>
          <w:sz w:val="28"/>
          <w:szCs w:val="28"/>
        </w:rPr>
        <w:t xml:space="preserve"> России и ближнего зарубежья (в границах бывшего </w:t>
      </w:r>
      <w:r w:rsidR="00A63973">
        <w:rPr>
          <w:sz w:val="28"/>
          <w:szCs w:val="28"/>
        </w:rPr>
        <w:t>СССР</w:t>
      </w:r>
      <w:r w:rsidRPr="00821F61">
        <w:rPr>
          <w:sz w:val="28"/>
          <w:szCs w:val="28"/>
        </w:rPr>
        <w:t xml:space="preserve">). </w:t>
      </w:r>
    </w:p>
    <w:p w14:paraId="27A759BE" w14:textId="34806460" w:rsidR="00FF6B8E" w:rsidRDefault="00FF6B8E" w:rsidP="00FF6B8E">
      <w:pPr>
        <w:pStyle w:val="a6"/>
        <w:shd w:val="clear" w:color="auto" w:fill="FFFFFF"/>
        <w:tabs>
          <w:tab w:val="left" w:leader="underscore" w:pos="9312"/>
        </w:tabs>
        <w:ind w:left="0" w:firstLine="720"/>
        <w:jc w:val="both"/>
        <w:rPr>
          <w:sz w:val="28"/>
          <w:szCs w:val="28"/>
        </w:rPr>
      </w:pPr>
      <w:r w:rsidRPr="00821F61">
        <w:rPr>
          <w:sz w:val="28"/>
          <w:szCs w:val="28"/>
        </w:rPr>
        <w:t xml:space="preserve">В результате изучения </w:t>
      </w:r>
      <w:r w:rsidR="00A63973">
        <w:rPr>
          <w:sz w:val="28"/>
          <w:szCs w:val="28"/>
        </w:rPr>
        <w:t>складчатых поясов</w:t>
      </w:r>
      <w:r w:rsidRPr="00821F61">
        <w:rPr>
          <w:sz w:val="28"/>
          <w:szCs w:val="28"/>
        </w:rPr>
        <w:t xml:space="preserve"> студенты должны получить ясное представление об основных чертах геологического строения складчатых областей</w:t>
      </w:r>
      <w:r w:rsidR="00A63973">
        <w:rPr>
          <w:sz w:val="28"/>
          <w:szCs w:val="28"/>
        </w:rPr>
        <w:t>, срединных массивов, плит молодых платформ, наложенных структур тектоно-магматической активизации</w:t>
      </w:r>
      <w:r w:rsidRPr="00821F61">
        <w:rPr>
          <w:sz w:val="28"/>
          <w:szCs w:val="28"/>
        </w:rPr>
        <w:t xml:space="preserve"> и овладеть умением извлекать информацию, содержащуюся в геологических и тектонических картах, а также умением работать с геологической литературой и использовать получаемую информацию для оценки территорий с точки зрения минерагенических, гидрогеологических и инженерно-геологических особенностей распространенных на ней геологических формаций.</w:t>
      </w:r>
    </w:p>
    <w:p w14:paraId="3C978FD1" w14:textId="260CA7EC" w:rsidR="00A63973" w:rsidRPr="00821F61" w:rsidRDefault="00A63973" w:rsidP="00FF6B8E">
      <w:pPr>
        <w:pStyle w:val="a6"/>
        <w:shd w:val="clear" w:color="auto" w:fill="FFFFFF"/>
        <w:tabs>
          <w:tab w:val="left" w:leader="underscore" w:pos="9312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Программой изучения дисциплины предусмотрена курсовая работа, в которой обучающийся характеризует геологию выбранного региона.</w:t>
      </w:r>
    </w:p>
    <w:p w14:paraId="5A2AA517" w14:textId="77777777" w:rsidR="00FF6B8E" w:rsidRPr="00821F61" w:rsidRDefault="00FF6B8E" w:rsidP="00FF6B8E">
      <w:pPr>
        <w:pStyle w:val="a6"/>
        <w:shd w:val="clear" w:color="auto" w:fill="FFFFFF"/>
        <w:tabs>
          <w:tab w:val="left" w:pos="0"/>
          <w:tab w:val="left" w:leader="underscore" w:pos="9312"/>
        </w:tabs>
        <w:rPr>
          <w:sz w:val="28"/>
          <w:szCs w:val="28"/>
          <w:u w:val="single"/>
        </w:rPr>
      </w:pPr>
    </w:p>
    <w:p w14:paraId="310C3FBE" w14:textId="77777777" w:rsidR="00FF6B8E" w:rsidRPr="00821F61" w:rsidRDefault="00FF6B8E" w:rsidP="00FF6B8E">
      <w:pPr>
        <w:pStyle w:val="a6"/>
        <w:shd w:val="clear" w:color="auto" w:fill="FFFFFF"/>
        <w:tabs>
          <w:tab w:val="left" w:pos="0"/>
          <w:tab w:val="left" w:leader="underscore" w:pos="9312"/>
        </w:tabs>
        <w:ind w:firstLine="709"/>
        <w:rPr>
          <w:sz w:val="28"/>
          <w:szCs w:val="28"/>
          <w:u w:val="single"/>
        </w:rPr>
      </w:pPr>
      <w:r w:rsidRPr="00821F61">
        <w:rPr>
          <w:sz w:val="28"/>
          <w:szCs w:val="28"/>
          <w:u w:val="single"/>
        </w:rPr>
        <w:t>Построение дисциплины и порядок работы</w:t>
      </w:r>
    </w:p>
    <w:p w14:paraId="07684458" w14:textId="2C4EE1ED" w:rsidR="00D16C50" w:rsidRDefault="00FF6B8E" w:rsidP="00FF6B8E">
      <w:pPr>
        <w:pStyle w:val="a6"/>
        <w:shd w:val="clear" w:color="auto" w:fill="FFFFFF"/>
        <w:tabs>
          <w:tab w:val="left" w:leader="underscore" w:pos="9312"/>
        </w:tabs>
        <w:ind w:left="0" w:firstLine="720"/>
        <w:jc w:val="both"/>
        <w:rPr>
          <w:sz w:val="28"/>
          <w:szCs w:val="28"/>
        </w:rPr>
      </w:pPr>
      <w:r w:rsidRPr="00821F61">
        <w:rPr>
          <w:sz w:val="28"/>
          <w:szCs w:val="28"/>
        </w:rPr>
        <w:t xml:space="preserve">Изучение </w:t>
      </w:r>
      <w:r>
        <w:rPr>
          <w:sz w:val="28"/>
          <w:szCs w:val="28"/>
        </w:rPr>
        <w:t>учебной дисциплины «Р</w:t>
      </w:r>
      <w:r w:rsidRPr="00821F61">
        <w:rPr>
          <w:sz w:val="28"/>
          <w:szCs w:val="28"/>
        </w:rPr>
        <w:t>егиональн</w:t>
      </w:r>
      <w:r>
        <w:rPr>
          <w:sz w:val="28"/>
          <w:szCs w:val="28"/>
        </w:rPr>
        <w:t>ая</w:t>
      </w:r>
      <w:r w:rsidRPr="00821F61">
        <w:rPr>
          <w:sz w:val="28"/>
          <w:szCs w:val="28"/>
        </w:rPr>
        <w:t xml:space="preserve"> геологи</w:t>
      </w:r>
      <w:r>
        <w:rPr>
          <w:sz w:val="28"/>
          <w:szCs w:val="28"/>
        </w:rPr>
        <w:t>я»</w:t>
      </w:r>
      <w:r w:rsidRPr="00821F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осуществляется на 4 курсе в течении 2 семестров (Модуль 1 </w:t>
      </w:r>
      <w:r w:rsidR="00A63973">
        <w:rPr>
          <w:sz w:val="28"/>
          <w:szCs w:val="28"/>
        </w:rPr>
        <w:t>и Модуль 2, соответственно</w:t>
      </w:r>
      <w:r>
        <w:rPr>
          <w:sz w:val="28"/>
          <w:szCs w:val="28"/>
        </w:rPr>
        <w:t xml:space="preserve">). </w:t>
      </w:r>
      <w:r w:rsidR="00A63973">
        <w:rPr>
          <w:sz w:val="28"/>
          <w:szCs w:val="28"/>
        </w:rPr>
        <w:t>Модуль 1 посвящен древни</w:t>
      </w:r>
      <w:r w:rsidR="00D16C50">
        <w:rPr>
          <w:sz w:val="28"/>
          <w:szCs w:val="28"/>
        </w:rPr>
        <w:t>м платформам</w:t>
      </w:r>
      <w:r>
        <w:rPr>
          <w:sz w:val="28"/>
          <w:szCs w:val="28"/>
        </w:rPr>
        <w:t xml:space="preserve"> Северной Евразии (Восточно-Европейская и Сибирская). </w:t>
      </w:r>
      <w:r w:rsidR="00D16C50">
        <w:rPr>
          <w:sz w:val="28"/>
          <w:szCs w:val="28"/>
        </w:rPr>
        <w:t>Модуль 2 – п</w:t>
      </w:r>
      <w:r>
        <w:rPr>
          <w:sz w:val="28"/>
          <w:szCs w:val="28"/>
        </w:rPr>
        <w:t>одвижны</w:t>
      </w:r>
      <w:r w:rsidR="00D16C50">
        <w:rPr>
          <w:sz w:val="28"/>
          <w:szCs w:val="28"/>
        </w:rPr>
        <w:t>м</w:t>
      </w:r>
      <w:r>
        <w:rPr>
          <w:sz w:val="28"/>
          <w:szCs w:val="28"/>
        </w:rPr>
        <w:t xml:space="preserve"> (складчаты</w:t>
      </w:r>
      <w:r w:rsidR="00D16C50">
        <w:rPr>
          <w:sz w:val="28"/>
          <w:szCs w:val="28"/>
        </w:rPr>
        <w:t>м</w:t>
      </w:r>
      <w:r>
        <w:rPr>
          <w:sz w:val="28"/>
          <w:szCs w:val="28"/>
        </w:rPr>
        <w:t>) пояса</w:t>
      </w:r>
      <w:r w:rsidR="00D16C50">
        <w:rPr>
          <w:sz w:val="28"/>
          <w:szCs w:val="28"/>
        </w:rPr>
        <w:t>м</w:t>
      </w:r>
      <w:r>
        <w:rPr>
          <w:sz w:val="28"/>
          <w:szCs w:val="28"/>
        </w:rPr>
        <w:t>. Лабораторные работы</w:t>
      </w:r>
      <w:r w:rsidR="00D16C5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16C50">
        <w:rPr>
          <w:sz w:val="28"/>
          <w:szCs w:val="28"/>
        </w:rPr>
        <w:t xml:space="preserve">выполняемые в </w:t>
      </w:r>
      <w:r>
        <w:rPr>
          <w:sz w:val="28"/>
          <w:szCs w:val="28"/>
        </w:rPr>
        <w:t>первой части курса</w:t>
      </w:r>
      <w:r w:rsidR="00D16C50">
        <w:rPr>
          <w:sz w:val="28"/>
          <w:szCs w:val="28"/>
        </w:rPr>
        <w:t>, рассмотрены в</w:t>
      </w:r>
      <w:r>
        <w:rPr>
          <w:sz w:val="28"/>
          <w:szCs w:val="28"/>
        </w:rPr>
        <w:t xml:space="preserve"> </w:t>
      </w:r>
      <w:r w:rsidR="00D16C50">
        <w:rPr>
          <w:sz w:val="28"/>
          <w:szCs w:val="28"/>
        </w:rPr>
        <w:t>учебном пособии – «Лабораторный практикум по Региональной геологии. Модуль 1</w:t>
      </w:r>
      <w:r>
        <w:rPr>
          <w:sz w:val="28"/>
          <w:szCs w:val="28"/>
        </w:rPr>
        <w:t>. Древние платформы</w:t>
      </w:r>
      <w:r w:rsidR="00D16C50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="00D16C50">
        <w:rPr>
          <w:sz w:val="28"/>
          <w:szCs w:val="28"/>
        </w:rPr>
        <w:t>Задания к лабораторным работам второй части курса приведены ниже.</w:t>
      </w:r>
    </w:p>
    <w:p w14:paraId="2946936A" w14:textId="2879C85F" w:rsidR="00FF6B8E" w:rsidRDefault="00FF6B8E" w:rsidP="00FF6B8E">
      <w:pPr>
        <w:pStyle w:val="a6"/>
        <w:shd w:val="clear" w:color="auto" w:fill="FFFFFF"/>
        <w:tabs>
          <w:tab w:val="left" w:leader="underscore" w:pos="9312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</w:t>
      </w:r>
      <w:r w:rsidR="00D16C50"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части учебной дисциплины «Региональная геология. Модуль 1. </w:t>
      </w:r>
      <w:r w:rsidR="00D16C50">
        <w:rPr>
          <w:sz w:val="28"/>
          <w:szCs w:val="28"/>
        </w:rPr>
        <w:t>Подвижные пояса</w:t>
      </w:r>
      <w:r>
        <w:rPr>
          <w:sz w:val="28"/>
          <w:szCs w:val="28"/>
        </w:rPr>
        <w:t xml:space="preserve">» включает в себя прослушивание лекций и объяснений заданий лабораторных работ в режиме </w:t>
      </w:r>
      <w:r w:rsidRPr="00D54153">
        <w:rPr>
          <w:sz w:val="28"/>
          <w:szCs w:val="28"/>
        </w:rPr>
        <w:t>онлайн-</w:t>
      </w:r>
      <w:r w:rsidRPr="00D54153">
        <w:rPr>
          <w:bCs/>
          <w:sz w:val="28"/>
          <w:szCs w:val="28"/>
        </w:rPr>
        <w:t>конференций</w:t>
      </w:r>
      <w:r w:rsidRPr="00D54153">
        <w:rPr>
          <w:sz w:val="28"/>
          <w:szCs w:val="28"/>
        </w:rPr>
        <w:t xml:space="preserve"> </w:t>
      </w:r>
      <w:r>
        <w:rPr>
          <w:sz w:val="28"/>
          <w:szCs w:val="28"/>
        </w:rPr>
        <w:t>на п</w:t>
      </w:r>
      <w:r w:rsidRPr="00D54153">
        <w:rPr>
          <w:sz w:val="28"/>
          <w:szCs w:val="28"/>
        </w:rPr>
        <w:t>латформ</w:t>
      </w:r>
      <w:r>
        <w:rPr>
          <w:sz w:val="28"/>
          <w:szCs w:val="28"/>
        </w:rPr>
        <w:t xml:space="preserve">е </w:t>
      </w:r>
      <w:proofErr w:type="spellStart"/>
      <w:r w:rsidRPr="0098123C">
        <w:rPr>
          <w:i/>
          <w:iCs/>
          <w:sz w:val="28"/>
          <w:szCs w:val="28"/>
        </w:rPr>
        <w:t>Zoom</w:t>
      </w:r>
      <w:proofErr w:type="spellEnd"/>
      <w:r>
        <w:rPr>
          <w:sz w:val="28"/>
          <w:szCs w:val="28"/>
        </w:rPr>
        <w:t xml:space="preserve">, и самостоятельную работу обучающегося. </w:t>
      </w:r>
      <w:r w:rsidRPr="00821F61">
        <w:rPr>
          <w:sz w:val="28"/>
          <w:szCs w:val="28"/>
        </w:rPr>
        <w:t xml:space="preserve">В течение семестра </w:t>
      </w:r>
      <w:r>
        <w:rPr>
          <w:sz w:val="28"/>
          <w:szCs w:val="28"/>
        </w:rPr>
        <w:t>обучающийся:</w:t>
      </w:r>
    </w:p>
    <w:p w14:paraId="13922479" w14:textId="77777777" w:rsidR="00FF6B8E" w:rsidRDefault="00FF6B8E" w:rsidP="009E7969">
      <w:pPr>
        <w:pStyle w:val="a6"/>
        <w:numPr>
          <w:ilvl w:val="0"/>
          <w:numId w:val="22"/>
        </w:numPr>
        <w:shd w:val="clear" w:color="auto" w:fill="FFFFFF"/>
        <w:tabs>
          <w:tab w:val="left" w:leader="underscore" w:pos="9312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Слушает лекции.</w:t>
      </w:r>
    </w:p>
    <w:p w14:paraId="688DFD10" w14:textId="77777777" w:rsidR="00FF6B8E" w:rsidRDefault="00FF6B8E" w:rsidP="009E7969">
      <w:pPr>
        <w:pStyle w:val="a6"/>
        <w:numPr>
          <w:ilvl w:val="0"/>
          <w:numId w:val="22"/>
        </w:numPr>
        <w:shd w:val="clear" w:color="auto" w:fill="FFFFFF"/>
        <w:tabs>
          <w:tab w:val="left" w:leader="underscore" w:pos="9312"/>
        </w:tabs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821F61">
        <w:rPr>
          <w:sz w:val="28"/>
          <w:szCs w:val="28"/>
        </w:rPr>
        <w:t>ыполняет</w:t>
      </w:r>
      <w:r>
        <w:rPr>
          <w:sz w:val="28"/>
          <w:szCs w:val="28"/>
        </w:rPr>
        <w:t xml:space="preserve"> и защищает:</w:t>
      </w:r>
    </w:p>
    <w:p w14:paraId="2A32371D" w14:textId="56346EE3" w:rsidR="00FF6B8E" w:rsidRPr="006A07F4" w:rsidRDefault="00FF6B8E" w:rsidP="009E7969">
      <w:pPr>
        <w:pStyle w:val="a6"/>
        <w:numPr>
          <w:ilvl w:val="0"/>
          <w:numId w:val="23"/>
        </w:numPr>
        <w:shd w:val="clear" w:color="auto" w:fill="FFFFFF"/>
        <w:tabs>
          <w:tab w:val="left" w:leader="underscore" w:pos="9312"/>
        </w:tabs>
        <w:rPr>
          <w:sz w:val="28"/>
          <w:szCs w:val="28"/>
        </w:rPr>
      </w:pPr>
      <w:r w:rsidRPr="006A07F4">
        <w:rPr>
          <w:sz w:val="28"/>
          <w:szCs w:val="28"/>
        </w:rPr>
        <w:t xml:space="preserve">лабораторные работы – </w:t>
      </w:r>
      <w:r w:rsidR="00EA24BC">
        <w:rPr>
          <w:sz w:val="28"/>
          <w:szCs w:val="28"/>
        </w:rPr>
        <w:t>3</w:t>
      </w:r>
      <w:r w:rsidRPr="006A07F4">
        <w:rPr>
          <w:sz w:val="28"/>
          <w:szCs w:val="28"/>
        </w:rPr>
        <w:t xml:space="preserve"> </w:t>
      </w:r>
      <w:proofErr w:type="spellStart"/>
      <w:r w:rsidRPr="006A07F4">
        <w:rPr>
          <w:sz w:val="28"/>
          <w:szCs w:val="28"/>
        </w:rPr>
        <w:t>шт</w:t>
      </w:r>
      <w:proofErr w:type="spellEnd"/>
      <w:r w:rsidRPr="006A07F4">
        <w:rPr>
          <w:sz w:val="28"/>
          <w:szCs w:val="28"/>
        </w:rPr>
        <w:t>;</w:t>
      </w:r>
    </w:p>
    <w:p w14:paraId="63792761" w14:textId="77777777" w:rsidR="00FF6B8E" w:rsidRDefault="00FF6B8E" w:rsidP="009E7969">
      <w:pPr>
        <w:pStyle w:val="a6"/>
        <w:numPr>
          <w:ilvl w:val="0"/>
          <w:numId w:val="23"/>
        </w:numPr>
        <w:shd w:val="clear" w:color="auto" w:fill="FFFFFF"/>
        <w:tabs>
          <w:tab w:val="left" w:leader="underscore" w:pos="9312"/>
        </w:tabs>
        <w:rPr>
          <w:sz w:val="28"/>
          <w:szCs w:val="28"/>
        </w:rPr>
      </w:pPr>
      <w:r w:rsidRPr="006A07F4">
        <w:rPr>
          <w:sz w:val="28"/>
          <w:szCs w:val="28"/>
        </w:rPr>
        <w:t xml:space="preserve">контрольные работы – </w:t>
      </w:r>
      <w:r>
        <w:rPr>
          <w:sz w:val="28"/>
          <w:szCs w:val="28"/>
        </w:rPr>
        <w:t>1</w:t>
      </w:r>
      <w:r w:rsidRPr="006A07F4">
        <w:rPr>
          <w:sz w:val="28"/>
          <w:szCs w:val="28"/>
        </w:rPr>
        <w:t xml:space="preserve"> шт. </w:t>
      </w:r>
    </w:p>
    <w:p w14:paraId="39E897E5" w14:textId="0E6A5D80" w:rsidR="00FF6B8E" w:rsidRPr="006A07F4" w:rsidRDefault="00FF6B8E" w:rsidP="009E7969">
      <w:pPr>
        <w:pStyle w:val="a6"/>
        <w:numPr>
          <w:ilvl w:val="0"/>
          <w:numId w:val="22"/>
        </w:numPr>
        <w:shd w:val="clear" w:color="auto" w:fill="FFFFFF"/>
        <w:tabs>
          <w:tab w:val="left" w:leader="underscore" w:pos="9312"/>
        </w:tabs>
        <w:rPr>
          <w:sz w:val="28"/>
          <w:szCs w:val="28"/>
        </w:rPr>
      </w:pPr>
      <w:r>
        <w:rPr>
          <w:sz w:val="28"/>
          <w:szCs w:val="28"/>
        </w:rPr>
        <w:t xml:space="preserve">Сдает </w:t>
      </w:r>
      <w:r w:rsidR="00EA24BC">
        <w:rPr>
          <w:sz w:val="28"/>
          <w:szCs w:val="28"/>
        </w:rPr>
        <w:t>экзамен</w:t>
      </w:r>
      <w:r>
        <w:rPr>
          <w:sz w:val="28"/>
          <w:szCs w:val="28"/>
        </w:rPr>
        <w:t>.</w:t>
      </w:r>
    </w:p>
    <w:p w14:paraId="2B17F5FF" w14:textId="346F8E90" w:rsidR="00FF6B8E" w:rsidRDefault="00FF6B8E" w:rsidP="00FF6B8E">
      <w:pPr>
        <w:pStyle w:val="a6"/>
        <w:shd w:val="clear" w:color="auto" w:fill="FFFFFF"/>
        <w:tabs>
          <w:tab w:val="left" w:leader="underscore" w:pos="9312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821F61">
        <w:rPr>
          <w:sz w:val="28"/>
          <w:szCs w:val="28"/>
        </w:rPr>
        <w:t xml:space="preserve">езультаты </w:t>
      </w:r>
      <w:r>
        <w:rPr>
          <w:sz w:val="28"/>
          <w:szCs w:val="28"/>
        </w:rPr>
        <w:t>лабораторных и контрольных работ</w:t>
      </w:r>
      <w:r w:rsidRPr="00821F61">
        <w:rPr>
          <w:sz w:val="28"/>
          <w:szCs w:val="28"/>
        </w:rPr>
        <w:t xml:space="preserve"> учитываются </w:t>
      </w:r>
      <w:r>
        <w:rPr>
          <w:sz w:val="28"/>
          <w:szCs w:val="28"/>
        </w:rPr>
        <w:t>на</w:t>
      </w:r>
      <w:r w:rsidRPr="00821F61">
        <w:rPr>
          <w:sz w:val="28"/>
          <w:szCs w:val="28"/>
        </w:rPr>
        <w:t xml:space="preserve"> </w:t>
      </w:r>
      <w:r w:rsidR="00EA24BC">
        <w:rPr>
          <w:sz w:val="28"/>
          <w:szCs w:val="28"/>
        </w:rPr>
        <w:t>экзамене</w:t>
      </w:r>
      <w:r w:rsidRPr="00821F61">
        <w:rPr>
          <w:sz w:val="28"/>
          <w:szCs w:val="28"/>
        </w:rPr>
        <w:t xml:space="preserve">. </w:t>
      </w:r>
    </w:p>
    <w:p w14:paraId="51450E41" w14:textId="39AAB750" w:rsidR="00FF6B8E" w:rsidRDefault="00FF6B8E" w:rsidP="00FF6B8E">
      <w:pPr>
        <w:pStyle w:val="a6"/>
        <w:shd w:val="clear" w:color="auto" w:fill="FFFFFF"/>
        <w:tabs>
          <w:tab w:val="left" w:leader="underscore" w:pos="9312"/>
        </w:tabs>
        <w:ind w:left="0" w:firstLine="709"/>
        <w:jc w:val="both"/>
        <w:rPr>
          <w:sz w:val="28"/>
          <w:szCs w:val="28"/>
        </w:rPr>
      </w:pPr>
      <w:r w:rsidRPr="00821F61">
        <w:rPr>
          <w:sz w:val="28"/>
          <w:szCs w:val="28"/>
        </w:rPr>
        <w:lastRenderedPageBreak/>
        <w:t xml:space="preserve">В течение </w:t>
      </w:r>
      <w:r>
        <w:rPr>
          <w:sz w:val="28"/>
          <w:szCs w:val="28"/>
        </w:rPr>
        <w:t>семестра</w:t>
      </w:r>
      <w:r w:rsidRPr="00821F61">
        <w:rPr>
          <w:sz w:val="28"/>
          <w:szCs w:val="28"/>
        </w:rPr>
        <w:t xml:space="preserve"> </w:t>
      </w:r>
      <w:r>
        <w:rPr>
          <w:sz w:val="28"/>
          <w:szCs w:val="28"/>
        </w:rPr>
        <w:t>обучающиеся</w:t>
      </w:r>
      <w:r w:rsidRPr="00821F61">
        <w:rPr>
          <w:sz w:val="28"/>
          <w:szCs w:val="28"/>
        </w:rPr>
        <w:t xml:space="preserve"> обеспечиваются </w:t>
      </w:r>
      <w:r w:rsidRPr="006A07F4">
        <w:rPr>
          <w:i/>
          <w:sz w:val="28"/>
          <w:szCs w:val="28"/>
        </w:rPr>
        <w:t>консультаци</w:t>
      </w:r>
      <w:r w:rsidR="00EA24BC">
        <w:rPr>
          <w:i/>
          <w:sz w:val="28"/>
          <w:szCs w:val="28"/>
        </w:rPr>
        <w:t>я</w:t>
      </w:r>
      <w:r>
        <w:rPr>
          <w:i/>
          <w:sz w:val="28"/>
          <w:szCs w:val="28"/>
        </w:rPr>
        <w:t>ми</w:t>
      </w:r>
      <w:r w:rsidRPr="006A07F4">
        <w:rPr>
          <w:i/>
          <w:sz w:val="28"/>
          <w:szCs w:val="28"/>
        </w:rPr>
        <w:t xml:space="preserve"> преподавателя</w:t>
      </w:r>
      <w:r>
        <w:rPr>
          <w:sz w:val="28"/>
          <w:szCs w:val="28"/>
        </w:rPr>
        <w:t xml:space="preserve">, которые проводятся по графику в режиме </w:t>
      </w:r>
      <w:r w:rsidRPr="00D54153">
        <w:rPr>
          <w:sz w:val="28"/>
          <w:szCs w:val="28"/>
        </w:rPr>
        <w:t>онлайн-</w:t>
      </w:r>
      <w:r w:rsidRPr="00D54153">
        <w:rPr>
          <w:bCs/>
          <w:sz w:val="28"/>
          <w:szCs w:val="28"/>
        </w:rPr>
        <w:t>конференций</w:t>
      </w:r>
      <w:r w:rsidRPr="00D54153">
        <w:rPr>
          <w:sz w:val="28"/>
          <w:szCs w:val="28"/>
        </w:rPr>
        <w:t xml:space="preserve"> </w:t>
      </w:r>
      <w:r>
        <w:rPr>
          <w:sz w:val="28"/>
          <w:szCs w:val="28"/>
        </w:rPr>
        <w:t>на п</w:t>
      </w:r>
      <w:r w:rsidRPr="00D54153">
        <w:rPr>
          <w:sz w:val="28"/>
          <w:szCs w:val="28"/>
        </w:rPr>
        <w:t>латформ</w:t>
      </w:r>
      <w:r>
        <w:rPr>
          <w:sz w:val="28"/>
          <w:szCs w:val="28"/>
        </w:rPr>
        <w:t xml:space="preserve">е </w:t>
      </w:r>
      <w:proofErr w:type="spellStart"/>
      <w:r w:rsidRPr="0098123C">
        <w:rPr>
          <w:i/>
          <w:iCs/>
          <w:sz w:val="28"/>
          <w:szCs w:val="28"/>
        </w:rPr>
        <w:t>Zoom</w:t>
      </w:r>
      <w:proofErr w:type="spellEnd"/>
      <w:r w:rsidRPr="00821F61">
        <w:rPr>
          <w:sz w:val="28"/>
          <w:szCs w:val="28"/>
        </w:rPr>
        <w:t xml:space="preserve"> </w:t>
      </w:r>
      <w:r>
        <w:rPr>
          <w:sz w:val="28"/>
          <w:szCs w:val="28"/>
        </w:rPr>
        <w:t>или/и в «</w:t>
      </w:r>
      <w:r w:rsidRPr="0098123C">
        <w:rPr>
          <w:bCs/>
          <w:i/>
          <w:iCs/>
          <w:sz w:val="28"/>
          <w:szCs w:val="28"/>
        </w:rPr>
        <w:t>Stud.mgri.ru</w:t>
      </w:r>
      <w:r>
        <w:rPr>
          <w:sz w:val="28"/>
          <w:szCs w:val="28"/>
        </w:rPr>
        <w:t>».</w:t>
      </w:r>
    </w:p>
    <w:p w14:paraId="6140AC8D" w14:textId="77777777" w:rsidR="00FF6B8E" w:rsidRDefault="00FF6B8E" w:rsidP="00FF6B8E">
      <w:pPr>
        <w:pStyle w:val="a6"/>
        <w:shd w:val="clear" w:color="auto" w:fill="FFFFFF"/>
        <w:tabs>
          <w:tab w:val="left" w:leader="underscore" w:pos="9312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самостоятельной работы следует использовать платформу «</w:t>
      </w:r>
      <w:r w:rsidRPr="0098123C">
        <w:rPr>
          <w:bCs/>
          <w:i/>
          <w:iCs/>
          <w:sz w:val="28"/>
          <w:szCs w:val="28"/>
        </w:rPr>
        <w:t>Stud.mgri.ru</w:t>
      </w:r>
      <w:r>
        <w:rPr>
          <w:sz w:val="28"/>
          <w:szCs w:val="28"/>
        </w:rPr>
        <w:t xml:space="preserve">», </w:t>
      </w:r>
      <w:r w:rsidRPr="00821F61">
        <w:rPr>
          <w:sz w:val="28"/>
          <w:szCs w:val="28"/>
        </w:rPr>
        <w:t>данн</w:t>
      </w:r>
      <w:r>
        <w:rPr>
          <w:sz w:val="28"/>
          <w:szCs w:val="28"/>
        </w:rPr>
        <w:t>ое</w:t>
      </w:r>
      <w:r w:rsidRPr="00821F61">
        <w:rPr>
          <w:sz w:val="28"/>
          <w:szCs w:val="28"/>
        </w:rPr>
        <w:t xml:space="preserve"> руководство, учебники и учебны</w:t>
      </w:r>
      <w:r>
        <w:rPr>
          <w:sz w:val="28"/>
          <w:szCs w:val="28"/>
        </w:rPr>
        <w:t>е</w:t>
      </w:r>
      <w:r w:rsidRPr="00821F61">
        <w:rPr>
          <w:sz w:val="28"/>
          <w:szCs w:val="28"/>
        </w:rPr>
        <w:t xml:space="preserve"> пособия</w:t>
      </w:r>
      <w:r>
        <w:rPr>
          <w:sz w:val="28"/>
          <w:szCs w:val="28"/>
        </w:rPr>
        <w:t>, учебно-методические и научные материалы (см. табл. 1)</w:t>
      </w:r>
      <w:r w:rsidRPr="00821F61">
        <w:rPr>
          <w:sz w:val="28"/>
          <w:szCs w:val="28"/>
        </w:rPr>
        <w:t>.</w:t>
      </w:r>
      <w:r>
        <w:rPr>
          <w:sz w:val="28"/>
          <w:szCs w:val="28"/>
        </w:rPr>
        <w:t xml:space="preserve"> Основные учебники и учебные пособия в цифровой форме можно найти на сайте кафедры палеонтологии и региональной геологии (</w:t>
      </w:r>
      <w:hyperlink r:id="rId8" w:history="1">
        <w:r w:rsidRPr="003848F0">
          <w:rPr>
            <w:rStyle w:val="ae"/>
            <w:sz w:val="28"/>
            <w:szCs w:val="28"/>
          </w:rPr>
          <w:t>https://mgri-university.github.io/reggeo/index.html</w:t>
        </w:r>
      </w:hyperlink>
      <w:r>
        <w:rPr>
          <w:sz w:val="28"/>
          <w:szCs w:val="28"/>
        </w:rPr>
        <w:t>).</w:t>
      </w:r>
    </w:p>
    <w:p w14:paraId="09288E5E" w14:textId="77777777" w:rsidR="00FF6B8E" w:rsidRDefault="00FF6B8E" w:rsidP="00FF6B8E">
      <w:pPr>
        <w:pStyle w:val="a6"/>
        <w:shd w:val="clear" w:color="auto" w:fill="FFFFFF"/>
        <w:tabs>
          <w:tab w:val="left" w:leader="underscore" w:pos="9312"/>
        </w:tabs>
        <w:ind w:left="0" w:firstLine="720"/>
        <w:jc w:val="both"/>
        <w:rPr>
          <w:sz w:val="28"/>
          <w:szCs w:val="28"/>
        </w:rPr>
      </w:pPr>
    </w:p>
    <w:p w14:paraId="73EA6A43" w14:textId="77777777" w:rsidR="00FF6B8E" w:rsidRPr="00821F61" w:rsidRDefault="00FF6B8E" w:rsidP="00FF6B8E">
      <w:pPr>
        <w:pStyle w:val="a6"/>
        <w:shd w:val="clear" w:color="auto" w:fill="FFFFFF"/>
        <w:tabs>
          <w:tab w:val="left" w:leader="underscore" w:pos="9312"/>
        </w:tabs>
        <w:ind w:left="0"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1.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"/>
        <w:gridCol w:w="2207"/>
        <w:gridCol w:w="4645"/>
        <w:gridCol w:w="2725"/>
      </w:tblGrid>
      <w:tr w:rsidR="00FF6B8E" w:rsidRPr="00EE721C" w14:paraId="04E17DFA" w14:textId="77777777" w:rsidTr="0098123C">
        <w:trPr>
          <w:trHeight w:hRule="exact" w:val="399"/>
        </w:trPr>
        <w:tc>
          <w:tcPr>
            <w:tcW w:w="99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34" w:type="dxa"/>
              <w:right w:w="34" w:type="dxa"/>
            </w:tcMar>
          </w:tcPr>
          <w:p w14:paraId="02FB7C70" w14:textId="77777777" w:rsidR="00FF6B8E" w:rsidRPr="00EE721C" w:rsidRDefault="00FF6B8E" w:rsidP="0098123C">
            <w:pPr>
              <w:spacing w:line="240" w:lineRule="auto"/>
              <w:ind w:firstLine="0"/>
              <w:jc w:val="center"/>
              <w:rPr>
                <w:sz w:val="19"/>
                <w:szCs w:val="19"/>
              </w:rPr>
            </w:pPr>
            <w:r w:rsidRPr="00EE721C">
              <w:rPr>
                <w:b/>
                <w:sz w:val="19"/>
                <w:szCs w:val="19"/>
              </w:rPr>
              <w:t>УЧЕБНО-МЕТОДИЧЕСКОЕ И ИНФОРМАЦИОННОЕ ОБЕСПЕЧЕНИЕ ДИСЦИПЛИНЫ (МОДУЛЬ 1)</w:t>
            </w:r>
          </w:p>
        </w:tc>
      </w:tr>
      <w:tr w:rsidR="00FF6B8E" w14:paraId="005D4DB8" w14:textId="77777777" w:rsidTr="0098123C">
        <w:trPr>
          <w:trHeight w:hRule="exact" w:val="418"/>
        </w:trPr>
        <w:tc>
          <w:tcPr>
            <w:tcW w:w="99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9AA9685" w14:textId="77777777" w:rsidR="00FF6B8E" w:rsidRPr="0098123C" w:rsidRDefault="00FF6B8E" w:rsidP="0098123C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98123C">
              <w:rPr>
                <w:bCs/>
                <w:color w:val="000000"/>
                <w:sz w:val="24"/>
                <w:szCs w:val="24"/>
              </w:rPr>
              <w:t>1. Рекомендуемая литература</w:t>
            </w:r>
          </w:p>
        </w:tc>
      </w:tr>
      <w:tr w:rsidR="00FF6B8E" w14:paraId="0FB2100E" w14:textId="77777777" w:rsidTr="0098123C">
        <w:trPr>
          <w:trHeight w:hRule="exact" w:val="407"/>
        </w:trPr>
        <w:tc>
          <w:tcPr>
            <w:tcW w:w="99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67B3522" w14:textId="77777777" w:rsidR="00FF6B8E" w:rsidRPr="0098123C" w:rsidRDefault="00FF6B8E" w:rsidP="0098123C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98123C">
              <w:rPr>
                <w:bCs/>
                <w:color w:val="000000"/>
                <w:sz w:val="24"/>
                <w:szCs w:val="24"/>
              </w:rPr>
              <w:t>1.1. Основная литература</w:t>
            </w:r>
          </w:p>
        </w:tc>
      </w:tr>
      <w:tr w:rsidR="00FF6B8E" w:rsidRPr="0098123C" w14:paraId="2E6DADBA" w14:textId="77777777" w:rsidTr="0098123C">
        <w:trPr>
          <w:trHeight w:hRule="exact" w:val="569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D1E9B7F" w14:textId="77777777" w:rsidR="00FF6B8E" w:rsidRPr="0098123C" w:rsidRDefault="00FF6B8E" w:rsidP="0098123C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98123C">
              <w:rPr>
                <w:bCs/>
                <w:sz w:val="24"/>
                <w:szCs w:val="24"/>
              </w:rPr>
              <w:t>№ п/п</w:t>
            </w:r>
          </w:p>
        </w:tc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A401BD3" w14:textId="77777777" w:rsidR="00FF6B8E" w:rsidRPr="0098123C" w:rsidRDefault="00FF6B8E" w:rsidP="0098123C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98123C">
              <w:rPr>
                <w:bCs/>
                <w:color w:val="000000"/>
                <w:sz w:val="24"/>
                <w:szCs w:val="24"/>
              </w:rPr>
              <w:t>Авторы, составители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8786503" w14:textId="77777777" w:rsidR="00FF6B8E" w:rsidRPr="0098123C" w:rsidRDefault="00FF6B8E" w:rsidP="0098123C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98123C">
              <w:rPr>
                <w:bCs/>
                <w:color w:val="000000"/>
                <w:sz w:val="24"/>
                <w:szCs w:val="24"/>
              </w:rPr>
              <w:t>Заглавие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DC80B7D" w14:textId="77777777" w:rsidR="00FF6B8E" w:rsidRPr="0098123C" w:rsidRDefault="00FF6B8E" w:rsidP="0098123C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98123C">
              <w:rPr>
                <w:bCs/>
                <w:color w:val="000000"/>
                <w:sz w:val="24"/>
                <w:szCs w:val="24"/>
              </w:rPr>
              <w:t>Издательство, год</w:t>
            </w:r>
          </w:p>
        </w:tc>
      </w:tr>
      <w:tr w:rsidR="00FF6B8E" w14:paraId="039EF348" w14:textId="77777777" w:rsidTr="0098123C">
        <w:trPr>
          <w:trHeight w:hRule="exact" w:val="709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0AE8107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  <w:jc w:val="center"/>
            </w:pPr>
          </w:p>
        </w:tc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198B5D3" w14:textId="77777777" w:rsidR="00FF6B8E" w:rsidRPr="006A07F4" w:rsidRDefault="00FF6B8E" w:rsidP="0098123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6A07F4">
              <w:rPr>
                <w:color w:val="000000"/>
                <w:sz w:val="24"/>
                <w:szCs w:val="24"/>
              </w:rPr>
              <w:t>Милановский</w:t>
            </w:r>
            <w:proofErr w:type="spellEnd"/>
            <w:r w:rsidRPr="006A07F4">
              <w:rPr>
                <w:color w:val="000000"/>
                <w:sz w:val="24"/>
                <w:szCs w:val="24"/>
              </w:rPr>
              <w:t xml:space="preserve"> Е. Е.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A840FAE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Геология России и ближнего зарубежья (Северной Евразии)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75A709D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М.: Изд-во МГУ, 1996</w:t>
            </w:r>
          </w:p>
        </w:tc>
      </w:tr>
      <w:tr w:rsidR="00FF6B8E" w14:paraId="2A7CB848" w14:textId="77777777" w:rsidTr="0098123C">
        <w:trPr>
          <w:trHeight w:hRule="exact" w:val="998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3E7C622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  <w:jc w:val="center"/>
            </w:pPr>
          </w:p>
        </w:tc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DA8C9EF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Гл. ред.: Е.А. Козловский, А.А. Ледовских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F57CFE1" w14:textId="77777777" w:rsidR="00FF6B8E" w:rsidRPr="006A07F4" w:rsidRDefault="00FF6B8E" w:rsidP="0098123C">
            <w:pPr>
              <w:spacing w:line="240" w:lineRule="auto"/>
              <w:ind w:firstLine="6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Российская геологическая энциклопедия. В 3 т. Т.1: А-И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6CEE6E4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М.- СПб.: ВСЕГЕИ, 2010</w:t>
            </w:r>
          </w:p>
        </w:tc>
      </w:tr>
      <w:tr w:rsidR="00FF6B8E" w14:paraId="42268459" w14:textId="77777777" w:rsidTr="0098123C">
        <w:trPr>
          <w:trHeight w:hRule="exact" w:val="985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DB67AE0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  <w:jc w:val="center"/>
            </w:pPr>
          </w:p>
        </w:tc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C949940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Гл. ред.: Е.А. Козловский, А.А. Ледовских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BC7F6BA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Российская геологическая энциклопедия. В 3 т. Т.2: К-П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1512C8B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М.-СПб.: ВСЕГЕИ, 2011</w:t>
            </w:r>
          </w:p>
        </w:tc>
      </w:tr>
      <w:tr w:rsidR="00FF6B8E" w14:paraId="3A2C4D0F" w14:textId="77777777" w:rsidTr="0098123C">
        <w:trPr>
          <w:trHeight w:hRule="exact" w:val="999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AB0187B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  <w:jc w:val="center"/>
            </w:pPr>
          </w:p>
        </w:tc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0A811D5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Гл. ред. Е.А. Козловский, А.А. Ледовских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AC0E87A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Российская геологическая энциклопедия. В 3 т. Т.3: Р-Я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5A370D5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М.- СПб.: ВСЕГЕИ, 2012</w:t>
            </w:r>
          </w:p>
        </w:tc>
      </w:tr>
      <w:tr w:rsidR="00FF6B8E" w14:paraId="2C8D83FF" w14:textId="77777777" w:rsidTr="0098123C">
        <w:trPr>
          <w:trHeight w:hRule="exact" w:val="984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094FC55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  <w:jc w:val="center"/>
            </w:pPr>
          </w:p>
        </w:tc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EA13872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Гл. ред. Е.А. Козловский, А.А. Ледовских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9FF5904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Российская геологическая энциклопедия: приложение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4069BA3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М.-СПб.: ВСЕГЕИ, 2014</w:t>
            </w:r>
          </w:p>
        </w:tc>
      </w:tr>
      <w:tr w:rsidR="00FF6B8E" w14:paraId="79E12B83" w14:textId="77777777" w:rsidTr="0098123C">
        <w:trPr>
          <w:trHeight w:hRule="exact" w:val="715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C0DA7ED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  <w:jc w:val="center"/>
            </w:pPr>
          </w:p>
        </w:tc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2F00437" w14:textId="77777777" w:rsidR="00FF6B8E" w:rsidRPr="006A07F4" w:rsidRDefault="00FF6B8E" w:rsidP="0098123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Караулов В. Б.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CDE9903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Введение в региональную геологию России и ближнего зарубежья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2A0B233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М.: ГЕОС, 2017</w:t>
            </w:r>
          </w:p>
        </w:tc>
      </w:tr>
      <w:tr w:rsidR="00FF6B8E" w14:paraId="4E1A0416" w14:textId="77777777" w:rsidTr="0098123C">
        <w:trPr>
          <w:trHeight w:hRule="exact" w:val="401"/>
        </w:trPr>
        <w:tc>
          <w:tcPr>
            <w:tcW w:w="99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E4F2A63" w14:textId="77777777" w:rsidR="00FF6B8E" w:rsidRPr="0098123C" w:rsidRDefault="00FF6B8E" w:rsidP="0098123C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98123C">
              <w:rPr>
                <w:bCs/>
                <w:color w:val="000000"/>
                <w:sz w:val="24"/>
                <w:szCs w:val="24"/>
              </w:rPr>
              <w:t>1.2. Дополнительная литература</w:t>
            </w:r>
          </w:p>
        </w:tc>
      </w:tr>
      <w:tr w:rsidR="00FF6B8E" w14:paraId="626FDDE3" w14:textId="77777777" w:rsidTr="0098123C">
        <w:trPr>
          <w:trHeight w:hRule="exact" w:val="277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71B9DF4" w14:textId="77777777" w:rsidR="00FF6B8E" w:rsidRPr="006A07F4" w:rsidRDefault="00FF6B8E" w:rsidP="0098123C">
            <w:pPr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9876AF0" w14:textId="77777777" w:rsidR="00FF6B8E" w:rsidRPr="006A07F4" w:rsidRDefault="00FF6B8E" w:rsidP="0098123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Авторы, составители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B1E5619" w14:textId="77777777" w:rsidR="00FF6B8E" w:rsidRPr="006A07F4" w:rsidRDefault="00FF6B8E" w:rsidP="0098123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Заглавие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5D9DFEA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Издательство, год</w:t>
            </w:r>
          </w:p>
        </w:tc>
      </w:tr>
      <w:tr w:rsidR="00FF6B8E" w14:paraId="370ED7D4" w14:textId="77777777" w:rsidTr="0098123C">
        <w:trPr>
          <w:trHeight w:hRule="exact" w:val="450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8A02B0C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  <w:jc w:val="center"/>
            </w:pPr>
          </w:p>
        </w:tc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3A0668B" w14:textId="77777777" w:rsidR="00FF6B8E" w:rsidRPr="006A07F4" w:rsidRDefault="00FF6B8E" w:rsidP="0098123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Цейслер В. М.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B8AADA7" w14:textId="77777777" w:rsidR="00FF6B8E" w:rsidRPr="006A07F4" w:rsidRDefault="00FF6B8E" w:rsidP="0098123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Формационный анализ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2349A44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М.: Изд-во РУДН, 2002</w:t>
            </w:r>
          </w:p>
        </w:tc>
      </w:tr>
      <w:tr w:rsidR="00FF6B8E" w14:paraId="29F3F3C9" w14:textId="77777777" w:rsidTr="0098123C">
        <w:trPr>
          <w:trHeight w:hRule="exact" w:val="697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F7AB18A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  <w:jc w:val="center"/>
            </w:pPr>
          </w:p>
        </w:tc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0F9DD97" w14:textId="77777777" w:rsidR="00FF6B8E" w:rsidRPr="006A07F4" w:rsidRDefault="00FF6B8E" w:rsidP="0098123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Цейслер В. М.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CB6B741" w14:textId="77777777" w:rsidR="00FF6B8E" w:rsidRPr="006A07F4" w:rsidRDefault="00FF6B8E" w:rsidP="0098123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Основы фациального анализа: учебное пособие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8A12ACF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М.: МГГРУ, 2004</w:t>
            </w:r>
          </w:p>
        </w:tc>
      </w:tr>
      <w:tr w:rsidR="00FF6B8E" w14:paraId="2A2807C6" w14:textId="77777777" w:rsidTr="0098123C">
        <w:trPr>
          <w:trHeight w:hRule="exact" w:val="863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EDC1C6C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  <w:jc w:val="center"/>
            </w:pPr>
          </w:p>
        </w:tc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D3B09C4" w14:textId="77777777" w:rsidR="00FF6B8E" w:rsidRPr="006A07F4" w:rsidRDefault="00FF6B8E" w:rsidP="0098123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Цейслер В. М.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CF27653" w14:textId="77777777" w:rsidR="00FF6B8E" w:rsidRPr="006A07F4" w:rsidRDefault="00FF6B8E" w:rsidP="0098123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Основы формационного анализа [Электронный ресурс МГРИ/Текст]: учебное пособие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CB22AFE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М.: РГГРУ, 2010</w:t>
            </w:r>
          </w:p>
        </w:tc>
      </w:tr>
      <w:tr w:rsidR="00FF6B8E" w14:paraId="13EB563B" w14:textId="77777777" w:rsidTr="0098123C">
        <w:trPr>
          <w:trHeight w:hRule="exact" w:val="846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CBF04EE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  <w:jc w:val="center"/>
            </w:pPr>
          </w:p>
        </w:tc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72CFBAC" w14:textId="77777777" w:rsidR="00FF6B8E" w:rsidRPr="006A07F4" w:rsidRDefault="00FF6B8E" w:rsidP="0098123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Цейслер В. М.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3BFCDD4" w14:textId="77777777" w:rsidR="00FF6B8E" w:rsidRPr="006A07F4" w:rsidRDefault="00FF6B8E" w:rsidP="0098123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Основы региональной геотектоники [Электронный ресурс МГРИ/Текст]: учебное пособие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047F768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М.: МГРИ-РГГРУ, 2013</w:t>
            </w:r>
          </w:p>
        </w:tc>
      </w:tr>
      <w:tr w:rsidR="00FF6B8E" w14:paraId="778E2145" w14:textId="77777777" w:rsidTr="0098123C">
        <w:trPr>
          <w:trHeight w:hRule="exact" w:val="1295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657DC3E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  <w:jc w:val="center"/>
            </w:pPr>
          </w:p>
        </w:tc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3A902F4" w14:textId="77777777" w:rsidR="00FF6B8E" w:rsidRPr="006A07F4" w:rsidRDefault="00FF6B8E" w:rsidP="0098123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Цейслер В.М., Караулов В.Б., Успенская Е.А., Чернова Е.С.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5E3089A" w14:textId="77777777" w:rsidR="00FF6B8E" w:rsidRPr="006A07F4" w:rsidRDefault="00FF6B8E" w:rsidP="0098123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Основы региональной геологии СССР: учебник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1CE0478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М.: Недра, 1984</w:t>
            </w:r>
          </w:p>
        </w:tc>
      </w:tr>
      <w:tr w:rsidR="00FF6B8E" w14:paraId="522672C8" w14:textId="77777777" w:rsidTr="0098123C">
        <w:trPr>
          <w:trHeight w:hRule="exact" w:val="432"/>
        </w:trPr>
        <w:tc>
          <w:tcPr>
            <w:tcW w:w="99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29F3E51" w14:textId="77777777" w:rsidR="00FF6B8E" w:rsidRPr="0098123C" w:rsidRDefault="00FF6B8E" w:rsidP="0098123C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98123C">
              <w:rPr>
                <w:bCs/>
                <w:color w:val="000000"/>
                <w:sz w:val="24"/>
                <w:szCs w:val="24"/>
              </w:rPr>
              <w:t>1.3. Методические разработки</w:t>
            </w:r>
          </w:p>
        </w:tc>
      </w:tr>
      <w:tr w:rsidR="00FF6B8E" w14:paraId="77BFEB8A" w14:textId="77777777" w:rsidTr="0098123C">
        <w:trPr>
          <w:trHeight w:hRule="exact" w:val="412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80E35D4" w14:textId="77777777" w:rsidR="00FF6B8E" w:rsidRPr="006A07F4" w:rsidRDefault="00FF6B8E" w:rsidP="0098123C">
            <w:pPr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433D152" w14:textId="77777777" w:rsidR="00FF6B8E" w:rsidRPr="006A07F4" w:rsidRDefault="00FF6B8E" w:rsidP="0098123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Авторы, составители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2F1FF53" w14:textId="77777777" w:rsidR="00FF6B8E" w:rsidRPr="006A07F4" w:rsidRDefault="00FF6B8E" w:rsidP="0098123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Заглавие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8DCC008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Издательство, год</w:t>
            </w:r>
          </w:p>
        </w:tc>
      </w:tr>
      <w:tr w:rsidR="00FF6B8E" w14:paraId="7C948093" w14:textId="77777777" w:rsidTr="0098123C">
        <w:trPr>
          <w:trHeight w:hRule="exact" w:val="725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8BBF7E9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  <w:jc w:val="center"/>
            </w:pPr>
          </w:p>
        </w:tc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E2252F9" w14:textId="77777777" w:rsidR="00FF6B8E" w:rsidRPr="006A07F4" w:rsidRDefault="00FF6B8E" w:rsidP="0098123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Караулов В. Б., Никитина М. И.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5D6168B" w14:textId="77777777" w:rsidR="00FF6B8E" w:rsidRPr="006A07F4" w:rsidRDefault="00FF6B8E" w:rsidP="0098123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Геология. Основные понятия и термины: справочное пособие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12B7E2F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 xml:space="preserve">М.: </w:t>
            </w:r>
            <w:proofErr w:type="spellStart"/>
            <w:r w:rsidRPr="006A07F4">
              <w:rPr>
                <w:color w:val="000000"/>
                <w:sz w:val="24"/>
                <w:szCs w:val="24"/>
              </w:rPr>
              <w:t>Едиториал</w:t>
            </w:r>
            <w:proofErr w:type="spellEnd"/>
            <w:r w:rsidRPr="006A07F4">
              <w:rPr>
                <w:color w:val="000000"/>
                <w:sz w:val="24"/>
                <w:szCs w:val="24"/>
              </w:rPr>
              <w:t xml:space="preserve"> УРСС, 2003</w:t>
            </w:r>
          </w:p>
        </w:tc>
      </w:tr>
      <w:tr w:rsidR="00FF6B8E" w14:paraId="2B10ED01" w14:textId="77777777" w:rsidTr="0098123C">
        <w:trPr>
          <w:trHeight w:hRule="exact" w:val="976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8158DBF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  <w:jc w:val="center"/>
            </w:pPr>
          </w:p>
        </w:tc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DEBD7FE" w14:textId="77777777" w:rsidR="00FF6B8E" w:rsidRPr="006A07F4" w:rsidRDefault="00FF6B8E" w:rsidP="0098123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Цейслер В. М., Туров А. В.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BC9EB8F" w14:textId="77777777" w:rsidR="00FF6B8E" w:rsidRPr="006A07F4" w:rsidRDefault="00FF6B8E" w:rsidP="0098123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Тектонические структуры на геологической карте России и ближнего зарубежья (Северной Евразии)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C5EC750" w14:textId="77777777" w:rsidR="00FF6B8E" w:rsidRPr="006A07F4" w:rsidRDefault="00FF6B8E" w:rsidP="0098123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М.: КДУ, 2007</w:t>
            </w:r>
          </w:p>
        </w:tc>
      </w:tr>
      <w:tr w:rsidR="00FF6B8E" w:rsidRPr="0016193E" w14:paraId="7C78AF6F" w14:textId="77777777" w:rsidTr="0098123C">
        <w:trPr>
          <w:trHeight w:hRule="exact" w:val="416"/>
        </w:trPr>
        <w:tc>
          <w:tcPr>
            <w:tcW w:w="99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36107E5" w14:textId="77777777" w:rsidR="00FF6B8E" w:rsidRPr="0098123C" w:rsidRDefault="00FF6B8E" w:rsidP="0098123C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98123C">
              <w:rPr>
                <w:bCs/>
                <w:color w:val="000000"/>
                <w:sz w:val="24"/>
                <w:szCs w:val="24"/>
              </w:rPr>
              <w:t>2. Перечень ресурсов информационно-телекоммуникационной сети "Интернет"</w:t>
            </w:r>
          </w:p>
        </w:tc>
      </w:tr>
      <w:tr w:rsidR="00FF6B8E" w14:paraId="592137A7" w14:textId="77777777" w:rsidTr="0098123C">
        <w:trPr>
          <w:trHeight w:hRule="exact" w:val="432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CEF2DF6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  <w:jc w:val="center"/>
            </w:pPr>
          </w:p>
        </w:tc>
        <w:tc>
          <w:tcPr>
            <w:tcW w:w="957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EC2FAED" w14:textId="77777777" w:rsidR="00FF6B8E" w:rsidRPr="006A07F4" w:rsidRDefault="00FF6B8E" w:rsidP="0098123C">
            <w:pPr>
              <w:spacing w:line="240" w:lineRule="auto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Научная электронная библиотека</w:t>
            </w:r>
          </w:p>
        </w:tc>
      </w:tr>
      <w:tr w:rsidR="00FF6B8E" w14:paraId="17CAF02D" w14:textId="77777777" w:rsidTr="0098123C">
        <w:trPr>
          <w:trHeight w:hRule="exact" w:val="410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A60EE89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  <w:jc w:val="center"/>
            </w:pPr>
          </w:p>
        </w:tc>
        <w:tc>
          <w:tcPr>
            <w:tcW w:w="957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3ABFB0D" w14:textId="77777777" w:rsidR="00FF6B8E" w:rsidRPr="006A07F4" w:rsidRDefault="00FF6B8E" w:rsidP="0098123C">
            <w:pPr>
              <w:spacing w:line="240" w:lineRule="auto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Региональная геология</w:t>
            </w:r>
          </w:p>
        </w:tc>
      </w:tr>
      <w:tr w:rsidR="00FF6B8E" w14:paraId="668E818E" w14:textId="77777777" w:rsidTr="0098123C">
        <w:trPr>
          <w:trHeight w:hRule="exact" w:val="430"/>
        </w:trPr>
        <w:tc>
          <w:tcPr>
            <w:tcW w:w="99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F6CA8A4" w14:textId="77777777" w:rsidR="00FF6B8E" w:rsidRPr="0098123C" w:rsidRDefault="00FF6B8E" w:rsidP="0098123C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98123C">
              <w:rPr>
                <w:bCs/>
                <w:color w:val="000000"/>
                <w:sz w:val="24"/>
                <w:szCs w:val="24"/>
              </w:rPr>
              <w:t>3.2 Перечень информационных справочных систем</w:t>
            </w:r>
          </w:p>
        </w:tc>
      </w:tr>
      <w:tr w:rsidR="00FF6B8E" w14:paraId="042CDF8B" w14:textId="77777777" w:rsidTr="0098123C">
        <w:trPr>
          <w:trHeight w:hRule="exact" w:val="421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40D0699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</w:pPr>
          </w:p>
        </w:tc>
        <w:tc>
          <w:tcPr>
            <w:tcW w:w="9577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02C2BF2D" w14:textId="77777777" w:rsidR="00FF6B8E" w:rsidRPr="006A07F4" w:rsidRDefault="00FF6B8E" w:rsidP="0098123C">
            <w:pPr>
              <w:spacing w:line="240" w:lineRule="auto"/>
              <w:rPr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База данных научных электронных журналов "</w:t>
            </w:r>
            <w:proofErr w:type="spellStart"/>
            <w:r w:rsidRPr="006A07F4">
              <w:rPr>
                <w:color w:val="000000"/>
                <w:sz w:val="24"/>
                <w:szCs w:val="24"/>
              </w:rPr>
              <w:t>eLibrary</w:t>
            </w:r>
            <w:proofErr w:type="spellEnd"/>
            <w:r w:rsidRPr="006A07F4">
              <w:rPr>
                <w:color w:val="000000"/>
                <w:sz w:val="24"/>
                <w:szCs w:val="24"/>
              </w:rPr>
              <w:t>"</w:t>
            </w:r>
          </w:p>
        </w:tc>
      </w:tr>
      <w:tr w:rsidR="00FF6B8E" w14:paraId="1A4E2501" w14:textId="77777777" w:rsidTr="0098123C">
        <w:trPr>
          <w:trHeight w:hRule="exact" w:val="428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88881D5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</w:pPr>
          </w:p>
        </w:tc>
        <w:tc>
          <w:tcPr>
            <w:tcW w:w="9577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37E9AAE7" w14:textId="77777777" w:rsidR="00FF6B8E" w:rsidRPr="006A07F4" w:rsidRDefault="00FF6B8E" w:rsidP="0098123C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ВСЕГЕИ: Инфо-ресурсы (https://vsegei.ru/ru/info/)</w:t>
            </w:r>
          </w:p>
        </w:tc>
      </w:tr>
      <w:tr w:rsidR="00FF6B8E" w14:paraId="1827243A" w14:textId="77777777" w:rsidTr="0098123C">
        <w:trPr>
          <w:trHeight w:hRule="exact" w:val="434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2EE5CF9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</w:pPr>
          </w:p>
        </w:tc>
        <w:tc>
          <w:tcPr>
            <w:tcW w:w="9577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4D718C7B" w14:textId="77777777" w:rsidR="00FF6B8E" w:rsidRPr="006A07F4" w:rsidRDefault="00FF6B8E" w:rsidP="0098123C">
            <w:pPr>
              <w:spacing w:line="240" w:lineRule="auto"/>
              <w:rPr>
                <w:sz w:val="24"/>
                <w:szCs w:val="24"/>
              </w:rPr>
            </w:pPr>
            <w:r w:rsidRPr="006A07F4">
              <w:rPr>
                <w:bCs/>
                <w:color w:val="000000"/>
                <w:sz w:val="24"/>
                <w:szCs w:val="24"/>
              </w:rPr>
              <w:t>Геологический портал «</w:t>
            </w:r>
            <w:proofErr w:type="spellStart"/>
            <w:r w:rsidRPr="006A07F4">
              <w:rPr>
                <w:bCs/>
                <w:color w:val="000000"/>
                <w:sz w:val="24"/>
                <w:szCs w:val="24"/>
              </w:rPr>
              <w:t>GeoKniga</w:t>
            </w:r>
            <w:proofErr w:type="spellEnd"/>
            <w:r w:rsidRPr="006A07F4">
              <w:rPr>
                <w:bCs/>
                <w:color w:val="000000"/>
                <w:sz w:val="24"/>
                <w:szCs w:val="24"/>
              </w:rPr>
              <w:t>» (http://www.geokniga.org/)</w:t>
            </w:r>
          </w:p>
        </w:tc>
      </w:tr>
      <w:tr w:rsidR="00FF6B8E" w14:paraId="38BA6168" w14:textId="77777777" w:rsidTr="0098123C">
        <w:trPr>
          <w:trHeight w:hRule="exact" w:val="425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0A57ADF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  <w:rPr>
                <w:color w:val="000000"/>
              </w:rPr>
            </w:pPr>
          </w:p>
        </w:tc>
        <w:tc>
          <w:tcPr>
            <w:tcW w:w="9577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57678085" w14:textId="77777777" w:rsidR="00FF6B8E" w:rsidRPr="006A07F4" w:rsidRDefault="00FF6B8E" w:rsidP="0098123C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6A07F4">
              <w:rPr>
                <w:color w:val="000000"/>
                <w:sz w:val="24"/>
                <w:szCs w:val="24"/>
              </w:rPr>
              <w:t>Электронно-библиотечная система «Книжный Дом Университета» ("</w:t>
            </w:r>
            <w:proofErr w:type="spellStart"/>
            <w:r w:rsidRPr="006A07F4">
              <w:rPr>
                <w:color w:val="000000"/>
                <w:sz w:val="24"/>
                <w:szCs w:val="24"/>
              </w:rPr>
              <w:t>БиблиоТех</w:t>
            </w:r>
            <w:proofErr w:type="spellEnd"/>
            <w:r w:rsidRPr="006A07F4">
              <w:rPr>
                <w:color w:val="000000"/>
                <w:sz w:val="24"/>
                <w:szCs w:val="24"/>
              </w:rPr>
              <w:t>")</w:t>
            </w:r>
          </w:p>
        </w:tc>
      </w:tr>
      <w:tr w:rsidR="00FF6B8E" w14:paraId="2A9D78B7" w14:textId="77777777" w:rsidTr="0098123C">
        <w:trPr>
          <w:trHeight w:hRule="exact" w:val="465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137AC9E" w14:textId="77777777" w:rsidR="00FF6B8E" w:rsidRPr="001F683B" w:rsidRDefault="00FF6B8E" w:rsidP="0098123C">
            <w:pPr>
              <w:ind w:left="760" w:firstLine="0"/>
              <w:rPr>
                <w:color w:val="000000"/>
              </w:rPr>
            </w:pPr>
          </w:p>
        </w:tc>
        <w:tc>
          <w:tcPr>
            <w:tcW w:w="9577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2FE6216F" w14:textId="77777777" w:rsidR="00FF6B8E" w:rsidRPr="0098123C" w:rsidRDefault="00FF6B8E" w:rsidP="0098123C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98123C">
              <w:rPr>
                <w:color w:val="000000"/>
                <w:sz w:val="24"/>
                <w:szCs w:val="24"/>
              </w:rPr>
              <w:t>3.3 Картографический материал</w:t>
            </w:r>
          </w:p>
        </w:tc>
      </w:tr>
      <w:tr w:rsidR="00FF6B8E" w:rsidRPr="00334D59" w14:paraId="73BD8847" w14:textId="77777777" w:rsidTr="0098123C">
        <w:trPr>
          <w:trHeight w:hRule="exact" w:val="537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62CD2B4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  <w:rPr>
                <w:color w:val="000000"/>
              </w:rPr>
            </w:pPr>
          </w:p>
        </w:tc>
        <w:tc>
          <w:tcPr>
            <w:tcW w:w="9577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309C3582" w14:textId="77777777" w:rsidR="00FF6B8E" w:rsidRPr="00334D59" w:rsidRDefault="00FF6B8E" w:rsidP="0098123C">
            <w:pPr>
              <w:spacing w:line="240" w:lineRule="auto"/>
              <w:ind w:left="477" w:hanging="14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334D59">
              <w:rPr>
                <w:sz w:val="24"/>
                <w:szCs w:val="24"/>
              </w:rPr>
              <w:t>еологические карты СССР масштаба 1:2500000, 1:5000000 и 1:10000000</w:t>
            </w:r>
            <w:r>
              <w:rPr>
                <w:sz w:val="24"/>
                <w:szCs w:val="24"/>
              </w:rPr>
              <w:t>.</w:t>
            </w:r>
          </w:p>
        </w:tc>
      </w:tr>
      <w:tr w:rsidR="00FF6B8E" w14:paraId="534D8C5D" w14:textId="77777777" w:rsidTr="0098123C">
        <w:trPr>
          <w:trHeight w:hRule="exact" w:val="418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921F3A5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  <w:rPr>
                <w:color w:val="000000"/>
              </w:rPr>
            </w:pPr>
          </w:p>
        </w:tc>
        <w:tc>
          <w:tcPr>
            <w:tcW w:w="9577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368CD17D" w14:textId="77777777" w:rsidR="00FF6B8E" w:rsidRPr="00334D59" w:rsidRDefault="00FF6B8E" w:rsidP="0098123C">
            <w:pPr>
              <w:spacing w:line="240" w:lineRule="auto"/>
              <w:ind w:firstLine="335"/>
              <w:rPr>
                <w:color w:val="000000"/>
                <w:sz w:val="24"/>
                <w:szCs w:val="24"/>
              </w:rPr>
            </w:pPr>
            <w:r w:rsidRPr="00334D59">
              <w:rPr>
                <w:sz w:val="24"/>
                <w:szCs w:val="24"/>
              </w:rPr>
              <w:t xml:space="preserve">Тектоническая карта Евразии, </w:t>
            </w:r>
            <w:smartTag w:uri="urn:schemas-microsoft-com:office:smarttags" w:element="metricconverter">
              <w:smartTagPr>
                <w:attr w:name="ProductID" w:val="1966 г"/>
              </w:smartTagPr>
              <w:r w:rsidRPr="00334D59">
                <w:rPr>
                  <w:sz w:val="24"/>
                  <w:szCs w:val="24"/>
                </w:rPr>
                <w:t>1966 г</w:t>
              </w:r>
            </w:smartTag>
            <w:r w:rsidRPr="00334D59">
              <w:rPr>
                <w:sz w:val="24"/>
                <w:szCs w:val="24"/>
              </w:rPr>
              <w:t>.</w:t>
            </w:r>
          </w:p>
        </w:tc>
      </w:tr>
      <w:tr w:rsidR="00FF6B8E" w14:paraId="1C71123A" w14:textId="77777777" w:rsidTr="0098123C">
        <w:trPr>
          <w:trHeight w:hRule="exact" w:val="429"/>
        </w:trPr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10EB176" w14:textId="77777777" w:rsidR="00FF6B8E" w:rsidRPr="006A07F4" w:rsidRDefault="00FF6B8E" w:rsidP="009E7969">
            <w:pPr>
              <w:pStyle w:val="a6"/>
              <w:numPr>
                <w:ilvl w:val="0"/>
                <w:numId w:val="21"/>
              </w:numPr>
              <w:ind w:left="0" w:firstLine="0"/>
              <w:rPr>
                <w:color w:val="000000"/>
              </w:rPr>
            </w:pPr>
          </w:p>
        </w:tc>
        <w:tc>
          <w:tcPr>
            <w:tcW w:w="9577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0BBAE85E" w14:textId="77777777" w:rsidR="00FF6B8E" w:rsidRPr="00334D59" w:rsidRDefault="00FF6B8E" w:rsidP="0098123C">
            <w:pPr>
              <w:spacing w:line="240" w:lineRule="auto"/>
              <w:ind w:left="477" w:hanging="142"/>
              <w:rPr>
                <w:color w:val="000000"/>
                <w:sz w:val="24"/>
                <w:szCs w:val="24"/>
              </w:rPr>
            </w:pPr>
            <w:r w:rsidRPr="00334D59">
              <w:rPr>
                <w:sz w:val="24"/>
                <w:szCs w:val="24"/>
              </w:rPr>
              <w:t>Геологическая и тектоническая карты Европы масштаба 1:10000000, 1973-</w:t>
            </w:r>
            <w:smartTag w:uri="urn:schemas-microsoft-com:office:smarttags" w:element="metricconverter">
              <w:smartTagPr>
                <w:attr w:name="ProductID" w:val="1975 г"/>
              </w:smartTagPr>
              <w:r w:rsidRPr="00334D59">
                <w:rPr>
                  <w:sz w:val="24"/>
                  <w:szCs w:val="24"/>
                </w:rPr>
                <w:t xml:space="preserve">1975 </w:t>
              </w:r>
              <w:proofErr w:type="spellStart"/>
              <w:r w:rsidRPr="00334D59">
                <w:rPr>
                  <w:sz w:val="24"/>
                  <w:szCs w:val="24"/>
                </w:rPr>
                <w:t>г</w:t>
              </w:r>
            </w:smartTag>
            <w:r w:rsidRPr="00334D59">
              <w:rPr>
                <w:sz w:val="24"/>
                <w:szCs w:val="24"/>
              </w:rPr>
              <w:t>.г</w:t>
            </w:r>
            <w:proofErr w:type="spellEnd"/>
            <w:r w:rsidRPr="00334D59">
              <w:rPr>
                <w:sz w:val="24"/>
                <w:szCs w:val="24"/>
              </w:rPr>
              <w:t>.</w:t>
            </w:r>
          </w:p>
        </w:tc>
      </w:tr>
    </w:tbl>
    <w:p w14:paraId="38D4F7C3" w14:textId="77777777" w:rsidR="00FF6B8E" w:rsidRDefault="00FF6B8E" w:rsidP="00FF6B8E">
      <w:pPr>
        <w:rPr>
          <w:sz w:val="0"/>
          <w:szCs w:val="0"/>
        </w:rPr>
      </w:pPr>
      <w:r>
        <w:br w:type="page"/>
      </w:r>
    </w:p>
    <w:p w14:paraId="5D31D29F" w14:textId="77777777" w:rsidR="00FF6B8E" w:rsidRPr="00821F61" w:rsidRDefault="00FF6B8E" w:rsidP="00FF6B8E">
      <w:pPr>
        <w:pStyle w:val="a6"/>
        <w:shd w:val="clear" w:color="auto" w:fill="FFFFFF"/>
        <w:tabs>
          <w:tab w:val="left" w:leader="underscore" w:pos="9312"/>
        </w:tabs>
        <w:ind w:left="0" w:firstLine="720"/>
        <w:jc w:val="both"/>
        <w:rPr>
          <w:sz w:val="28"/>
          <w:szCs w:val="28"/>
        </w:rPr>
      </w:pPr>
      <w:r w:rsidRPr="00821F61">
        <w:rPr>
          <w:sz w:val="28"/>
          <w:szCs w:val="28"/>
        </w:rPr>
        <w:lastRenderedPageBreak/>
        <w:t xml:space="preserve">Электронные копии основных </w:t>
      </w:r>
      <w:r>
        <w:rPr>
          <w:sz w:val="28"/>
          <w:szCs w:val="28"/>
        </w:rPr>
        <w:t>геологических и тектонических карт</w:t>
      </w:r>
      <w:r w:rsidRPr="00821F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размещены на сайте </w:t>
      </w:r>
      <w:r w:rsidRPr="00821F61">
        <w:rPr>
          <w:sz w:val="28"/>
          <w:szCs w:val="28"/>
        </w:rPr>
        <w:t>кафедры палеонтологии</w:t>
      </w:r>
      <w:r>
        <w:rPr>
          <w:sz w:val="28"/>
          <w:szCs w:val="28"/>
        </w:rPr>
        <w:t xml:space="preserve"> и</w:t>
      </w:r>
      <w:r w:rsidRPr="00821F61">
        <w:rPr>
          <w:sz w:val="28"/>
          <w:szCs w:val="28"/>
        </w:rPr>
        <w:t xml:space="preserve"> региональной геологии</w:t>
      </w:r>
      <w:r>
        <w:rPr>
          <w:sz w:val="28"/>
          <w:szCs w:val="28"/>
        </w:rPr>
        <w:t xml:space="preserve"> (</w:t>
      </w:r>
      <w:r w:rsidRPr="00011B85">
        <w:rPr>
          <w:color w:val="002060"/>
          <w:sz w:val="28"/>
          <w:szCs w:val="28"/>
          <w:u w:val="single"/>
        </w:rPr>
        <w:t>https://mgri-university.github.io/reggeo/index.html</w:t>
      </w:r>
      <w:r>
        <w:rPr>
          <w:sz w:val="28"/>
          <w:szCs w:val="28"/>
        </w:rPr>
        <w:t>)</w:t>
      </w:r>
      <w:r w:rsidRPr="00821F61">
        <w:rPr>
          <w:sz w:val="28"/>
          <w:szCs w:val="28"/>
        </w:rPr>
        <w:t>.</w:t>
      </w:r>
    </w:p>
    <w:p w14:paraId="6828E564" w14:textId="77777777" w:rsidR="00C57479" w:rsidRPr="00D14F3E" w:rsidRDefault="00C57479" w:rsidP="00C57479">
      <w:pPr>
        <w:jc w:val="center"/>
      </w:pPr>
    </w:p>
    <w:p w14:paraId="03F5151C" w14:textId="77777777" w:rsidR="00AC3BC2" w:rsidRDefault="00C57479" w:rsidP="00C57479">
      <w:pPr>
        <w:jc w:val="center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О</w:t>
      </w:r>
      <w:r w:rsidRPr="00D14F3E">
        <w:rPr>
          <w:i/>
          <w:sz w:val="28"/>
          <w:szCs w:val="28"/>
        </w:rPr>
        <w:t>ценочны</w:t>
      </w:r>
      <w:r w:rsidR="00292D93">
        <w:rPr>
          <w:i/>
          <w:sz w:val="28"/>
          <w:szCs w:val="28"/>
        </w:rPr>
        <w:t>е</w:t>
      </w:r>
      <w:r w:rsidRPr="00D14F3E">
        <w:rPr>
          <w:i/>
          <w:sz w:val="28"/>
          <w:szCs w:val="28"/>
        </w:rPr>
        <w:t xml:space="preserve"> средств</w:t>
      </w:r>
      <w:r>
        <w:rPr>
          <w:i/>
          <w:sz w:val="28"/>
          <w:szCs w:val="28"/>
        </w:rPr>
        <w:t>а</w:t>
      </w:r>
      <w:r w:rsidRPr="00D14F3E">
        <w:rPr>
          <w:i/>
          <w:sz w:val="28"/>
          <w:szCs w:val="28"/>
        </w:rPr>
        <w:t xml:space="preserve"> по учебной дисциплине</w:t>
      </w:r>
    </w:p>
    <w:p w14:paraId="51F5C21B" w14:textId="77777777" w:rsidR="00FF6B8E" w:rsidRDefault="00FF6B8E" w:rsidP="00C90F2E">
      <w:pPr>
        <w:pStyle w:val="a6"/>
        <w:shd w:val="clear" w:color="auto" w:fill="FFFFFF"/>
        <w:tabs>
          <w:tab w:val="left" w:pos="0"/>
          <w:tab w:val="left" w:leader="underscore" w:pos="9312"/>
        </w:tabs>
        <w:ind w:left="0" w:firstLine="709"/>
        <w:jc w:val="both"/>
        <w:rPr>
          <w:sz w:val="28"/>
          <w:szCs w:val="28"/>
        </w:rPr>
      </w:pPr>
    </w:p>
    <w:p w14:paraId="124A9861" w14:textId="18ECDD62" w:rsidR="00C57479" w:rsidRDefault="00C57479" w:rsidP="00C90F2E">
      <w:pPr>
        <w:pStyle w:val="a6"/>
        <w:shd w:val="clear" w:color="auto" w:fill="FFFFFF"/>
        <w:tabs>
          <w:tab w:val="left" w:pos="0"/>
          <w:tab w:val="left" w:leader="underscore" w:pos="9312"/>
        </w:tabs>
        <w:ind w:left="0" w:firstLine="709"/>
        <w:jc w:val="both"/>
        <w:rPr>
          <w:sz w:val="28"/>
          <w:szCs w:val="28"/>
        </w:rPr>
      </w:pPr>
      <w:r w:rsidRPr="00D14F3E">
        <w:rPr>
          <w:sz w:val="28"/>
          <w:szCs w:val="28"/>
        </w:rPr>
        <w:t>Программой учебной дисциплины предусмотрены следующие виды текущего контроля успеваемости (промежуточной аттестации), формы оценочных средств и критерии оценивания формируемых общепрофессиональных и профессиональных компетенций:</w:t>
      </w:r>
    </w:p>
    <w:p w14:paraId="52C48400" w14:textId="77777777" w:rsidR="00C57479" w:rsidRPr="00D14F3E" w:rsidRDefault="00C57479" w:rsidP="00C57479">
      <w:pPr>
        <w:pStyle w:val="a6"/>
        <w:shd w:val="clear" w:color="auto" w:fill="FFFFFF"/>
        <w:tabs>
          <w:tab w:val="left" w:pos="0"/>
          <w:tab w:val="left" w:leader="underscore" w:pos="9312"/>
        </w:tabs>
        <w:spacing w:before="240" w:line="276" w:lineRule="auto"/>
        <w:ind w:left="0" w:firstLine="709"/>
        <w:jc w:val="both"/>
        <w:rPr>
          <w:sz w:val="28"/>
          <w:szCs w:val="28"/>
        </w:rPr>
      </w:pPr>
    </w:p>
    <w:p w14:paraId="5808C7C5" w14:textId="77777777" w:rsidR="00C57479" w:rsidRPr="00C57479" w:rsidRDefault="00C57479" w:rsidP="00C57479">
      <w:pPr>
        <w:jc w:val="right"/>
        <w:rPr>
          <w:i/>
          <w:sz w:val="28"/>
          <w:szCs w:val="28"/>
        </w:rPr>
      </w:pPr>
      <w:r w:rsidRPr="00C57479">
        <w:rPr>
          <w:i/>
          <w:sz w:val="28"/>
          <w:szCs w:val="28"/>
        </w:rPr>
        <w:t>Таблица П.1</w:t>
      </w:r>
      <w:r w:rsidR="00AC3BC2">
        <w:rPr>
          <w:i/>
          <w:sz w:val="28"/>
          <w:szCs w:val="28"/>
        </w:rPr>
        <w:t>.</w:t>
      </w:r>
      <w:r w:rsidR="00F54464">
        <w:rPr>
          <w:i/>
          <w:sz w:val="28"/>
          <w:szCs w:val="28"/>
        </w:rPr>
        <w:t>1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308"/>
        <w:gridCol w:w="1843"/>
        <w:gridCol w:w="5283"/>
      </w:tblGrid>
      <w:tr w:rsidR="0030505C" w:rsidRPr="0098123C" w14:paraId="3FD1B756" w14:textId="77777777" w:rsidTr="00B55D6D">
        <w:trPr>
          <w:trHeight w:val="828"/>
        </w:trPr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E4AD40" w14:textId="77777777" w:rsidR="0030505C" w:rsidRPr="0098123C" w:rsidRDefault="0030505C" w:rsidP="0098123C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98123C">
              <w:rPr>
                <w:bCs/>
                <w:sz w:val="24"/>
                <w:szCs w:val="24"/>
              </w:rPr>
              <w:t>Виды контроля</w:t>
            </w:r>
          </w:p>
        </w:tc>
        <w:tc>
          <w:tcPr>
            <w:tcW w:w="9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7648A" w14:textId="77777777" w:rsidR="0030505C" w:rsidRPr="0098123C" w:rsidRDefault="0030505C" w:rsidP="0098123C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98123C">
              <w:rPr>
                <w:bCs/>
                <w:sz w:val="24"/>
                <w:szCs w:val="24"/>
              </w:rPr>
              <w:t>Формы оценочных средств</w:t>
            </w:r>
          </w:p>
        </w:tc>
        <w:tc>
          <w:tcPr>
            <w:tcW w:w="2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38D861" w14:textId="77777777" w:rsidR="0030505C" w:rsidRPr="0098123C" w:rsidRDefault="0030505C" w:rsidP="0098123C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98123C">
              <w:rPr>
                <w:bCs/>
                <w:sz w:val="24"/>
                <w:szCs w:val="24"/>
              </w:rPr>
              <w:t>Критерии оценивания</w:t>
            </w:r>
          </w:p>
        </w:tc>
      </w:tr>
      <w:tr w:rsidR="0030505C" w:rsidRPr="00CF32B4" w14:paraId="1C9BEB04" w14:textId="77777777" w:rsidTr="00B55D6D">
        <w:trPr>
          <w:trHeight w:val="20"/>
        </w:trPr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33DA0" w14:textId="77777777" w:rsidR="0030505C" w:rsidRPr="0098123C" w:rsidRDefault="0030505C" w:rsidP="00B55D6D">
            <w:pPr>
              <w:pStyle w:val="a6"/>
              <w:spacing w:line="360" w:lineRule="auto"/>
              <w:ind w:left="0"/>
              <w:jc w:val="center"/>
              <w:rPr>
                <w:bCs/>
                <w:i/>
              </w:rPr>
            </w:pPr>
            <w:r w:rsidRPr="0098123C">
              <w:rPr>
                <w:bCs/>
                <w:i/>
              </w:rPr>
              <w:t>Текущий контроль:</w:t>
            </w:r>
          </w:p>
        </w:tc>
        <w:tc>
          <w:tcPr>
            <w:tcW w:w="9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005BB" w14:textId="77777777" w:rsidR="0030505C" w:rsidRPr="00CF32B4" w:rsidRDefault="0030505C" w:rsidP="00B55D6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8B245" w14:textId="77777777" w:rsidR="0030505C" w:rsidRPr="00CF32B4" w:rsidRDefault="0030505C" w:rsidP="00B55D6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0505C" w:rsidRPr="00753E20" w14:paraId="7170F4E7" w14:textId="77777777" w:rsidTr="00B55D6D">
        <w:trPr>
          <w:trHeight w:val="20"/>
        </w:trPr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3CC26" w14:textId="77777777" w:rsidR="0030505C" w:rsidRPr="00CF32B4" w:rsidRDefault="0030505C" w:rsidP="0079647B">
            <w:pPr>
              <w:pStyle w:val="a6"/>
              <w:widowControl w:val="0"/>
              <w:autoSpaceDE w:val="0"/>
              <w:autoSpaceDN w:val="0"/>
              <w:adjustRightInd w:val="0"/>
              <w:ind w:left="0"/>
              <w:jc w:val="both"/>
            </w:pPr>
            <w:r>
              <w:t>Собеседование (у</w:t>
            </w:r>
            <w:r w:rsidRPr="00CF32B4">
              <w:t>стный опрос</w:t>
            </w:r>
            <w:r>
              <w:t xml:space="preserve"> по карте)</w:t>
            </w:r>
          </w:p>
        </w:tc>
        <w:tc>
          <w:tcPr>
            <w:tcW w:w="9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BA386" w14:textId="77777777" w:rsidR="0030505C" w:rsidRPr="00CF32B4" w:rsidRDefault="0030505C" w:rsidP="0079647B">
            <w:pPr>
              <w:spacing w:line="240" w:lineRule="auto"/>
              <w:ind w:hanging="71"/>
              <w:jc w:val="center"/>
              <w:rPr>
                <w:sz w:val="24"/>
                <w:szCs w:val="24"/>
              </w:rPr>
            </w:pPr>
            <w:r w:rsidRPr="00CF32B4">
              <w:rPr>
                <w:sz w:val="24"/>
                <w:szCs w:val="24"/>
              </w:rPr>
              <w:t>Вопросы для устного опроса</w:t>
            </w:r>
          </w:p>
        </w:tc>
        <w:tc>
          <w:tcPr>
            <w:tcW w:w="2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D1DBA" w14:textId="77777777" w:rsidR="0030505C" w:rsidRPr="0098123C" w:rsidRDefault="0079647B" w:rsidP="00195A13">
            <w:pPr>
              <w:spacing w:line="240" w:lineRule="auto"/>
              <w:ind w:firstLine="397"/>
              <w:rPr>
                <w:bCs/>
                <w:sz w:val="24"/>
                <w:szCs w:val="24"/>
              </w:rPr>
            </w:pPr>
            <w:r w:rsidRPr="0098123C">
              <w:rPr>
                <w:bCs/>
                <w:sz w:val="24"/>
                <w:szCs w:val="24"/>
                <w:u w:val="single"/>
              </w:rPr>
              <w:t>оценка «о</w:t>
            </w:r>
            <w:r w:rsidR="0030505C" w:rsidRPr="0098123C">
              <w:rPr>
                <w:bCs/>
                <w:sz w:val="24"/>
                <w:szCs w:val="24"/>
                <w:u w:val="single"/>
              </w:rPr>
              <w:t>тлично</w:t>
            </w:r>
            <w:r w:rsidRPr="0098123C">
              <w:rPr>
                <w:bCs/>
                <w:sz w:val="24"/>
                <w:szCs w:val="24"/>
                <w:u w:val="single"/>
              </w:rPr>
              <w:t>»</w:t>
            </w:r>
            <w:r w:rsidR="0030505C" w:rsidRPr="0098123C">
              <w:rPr>
                <w:bCs/>
                <w:sz w:val="24"/>
                <w:szCs w:val="24"/>
                <w:u w:val="single"/>
              </w:rPr>
              <w:t>:</w:t>
            </w:r>
            <w:r w:rsidR="0030505C" w:rsidRPr="0098123C">
              <w:rPr>
                <w:bCs/>
                <w:sz w:val="24"/>
                <w:szCs w:val="24"/>
              </w:rPr>
              <w:t xml:space="preserve"> отличное понимание предмета, всесторонние знаний, отличные умения и владение опытом практической деятельности</w:t>
            </w:r>
          </w:p>
          <w:p w14:paraId="52BA3E70" w14:textId="77777777" w:rsidR="0030505C" w:rsidRPr="0098123C" w:rsidRDefault="0079647B" w:rsidP="00195A13">
            <w:pPr>
              <w:spacing w:line="240" w:lineRule="auto"/>
              <w:ind w:firstLine="397"/>
              <w:rPr>
                <w:bCs/>
                <w:sz w:val="24"/>
                <w:szCs w:val="24"/>
              </w:rPr>
            </w:pPr>
            <w:r w:rsidRPr="0098123C">
              <w:rPr>
                <w:bCs/>
                <w:sz w:val="24"/>
                <w:szCs w:val="24"/>
                <w:u w:val="single"/>
              </w:rPr>
              <w:t>оценка «х</w:t>
            </w:r>
            <w:r w:rsidR="0030505C" w:rsidRPr="0098123C">
              <w:rPr>
                <w:bCs/>
                <w:sz w:val="24"/>
                <w:szCs w:val="24"/>
                <w:u w:val="single"/>
              </w:rPr>
              <w:t>орошо</w:t>
            </w:r>
            <w:r w:rsidRPr="0098123C">
              <w:rPr>
                <w:bCs/>
                <w:sz w:val="24"/>
                <w:szCs w:val="24"/>
                <w:u w:val="single"/>
              </w:rPr>
              <w:t>»</w:t>
            </w:r>
            <w:r w:rsidR="0030505C" w:rsidRPr="0098123C">
              <w:rPr>
                <w:bCs/>
                <w:sz w:val="24"/>
                <w:szCs w:val="24"/>
                <w:u w:val="single"/>
              </w:rPr>
              <w:t>:</w:t>
            </w:r>
            <w:r w:rsidR="0030505C" w:rsidRPr="0098123C">
              <w:rPr>
                <w:bCs/>
                <w:sz w:val="24"/>
                <w:szCs w:val="24"/>
              </w:rPr>
              <w:t xml:space="preserve"> достаточно полное понимание предмета, хорошие знания, умения и опыт практической деятельности</w:t>
            </w:r>
          </w:p>
          <w:p w14:paraId="4DFA2EAC" w14:textId="77777777" w:rsidR="0030505C" w:rsidRPr="0098123C" w:rsidRDefault="0079647B" w:rsidP="00195A13">
            <w:pPr>
              <w:spacing w:line="240" w:lineRule="auto"/>
              <w:ind w:firstLine="397"/>
              <w:rPr>
                <w:bCs/>
                <w:sz w:val="24"/>
                <w:szCs w:val="24"/>
              </w:rPr>
            </w:pPr>
            <w:r w:rsidRPr="0098123C">
              <w:rPr>
                <w:bCs/>
                <w:sz w:val="24"/>
                <w:szCs w:val="24"/>
                <w:u w:val="single"/>
              </w:rPr>
              <w:t>оценка «у</w:t>
            </w:r>
            <w:r w:rsidR="0030505C" w:rsidRPr="0098123C">
              <w:rPr>
                <w:bCs/>
                <w:sz w:val="24"/>
                <w:szCs w:val="24"/>
                <w:u w:val="single"/>
              </w:rPr>
              <w:t>довлетворительно</w:t>
            </w:r>
            <w:r w:rsidRPr="0098123C">
              <w:rPr>
                <w:bCs/>
                <w:sz w:val="24"/>
                <w:szCs w:val="24"/>
                <w:u w:val="single"/>
              </w:rPr>
              <w:t>»</w:t>
            </w:r>
            <w:r w:rsidR="0030505C" w:rsidRPr="0098123C">
              <w:rPr>
                <w:bCs/>
                <w:sz w:val="24"/>
                <w:szCs w:val="24"/>
                <w:u w:val="single"/>
              </w:rPr>
              <w:t>:</w:t>
            </w:r>
            <w:r w:rsidR="0030505C" w:rsidRPr="0098123C">
              <w:rPr>
                <w:bCs/>
                <w:sz w:val="24"/>
                <w:szCs w:val="24"/>
              </w:rPr>
              <w:t xml:space="preserve"> приемлемое понимание предмета, удовлетворительные знания, умения и опыт практической деятельности</w:t>
            </w:r>
          </w:p>
          <w:p w14:paraId="11DD4A1D" w14:textId="77777777" w:rsidR="0030505C" w:rsidRPr="0098123C" w:rsidRDefault="0079647B" w:rsidP="00195A13">
            <w:pPr>
              <w:spacing w:line="240" w:lineRule="auto"/>
              <w:ind w:firstLine="397"/>
              <w:rPr>
                <w:bCs/>
                <w:sz w:val="24"/>
                <w:szCs w:val="24"/>
              </w:rPr>
            </w:pPr>
            <w:r w:rsidRPr="0098123C">
              <w:rPr>
                <w:bCs/>
                <w:sz w:val="24"/>
                <w:szCs w:val="24"/>
                <w:u w:val="single"/>
              </w:rPr>
              <w:t>оценка «н</w:t>
            </w:r>
            <w:r w:rsidR="0030505C" w:rsidRPr="0098123C">
              <w:rPr>
                <w:bCs/>
                <w:sz w:val="24"/>
                <w:szCs w:val="24"/>
                <w:u w:val="single"/>
              </w:rPr>
              <w:t>еудовлетворительно</w:t>
            </w:r>
            <w:r w:rsidRPr="0098123C">
              <w:rPr>
                <w:bCs/>
                <w:sz w:val="24"/>
                <w:szCs w:val="24"/>
                <w:u w:val="single"/>
              </w:rPr>
              <w:t>»</w:t>
            </w:r>
            <w:r w:rsidR="0030505C" w:rsidRPr="0098123C">
              <w:rPr>
                <w:bCs/>
                <w:sz w:val="24"/>
                <w:szCs w:val="24"/>
                <w:u w:val="single"/>
              </w:rPr>
              <w:t>:</w:t>
            </w:r>
            <w:r w:rsidR="0030505C" w:rsidRPr="0098123C">
              <w:rPr>
                <w:bCs/>
                <w:sz w:val="24"/>
                <w:szCs w:val="24"/>
              </w:rPr>
              <w:t xml:space="preserve"> результаты обучения не соответствуют минимально достаточным требованиям</w:t>
            </w:r>
          </w:p>
        </w:tc>
      </w:tr>
      <w:tr w:rsidR="0030505C" w:rsidRPr="00753E20" w14:paraId="66152D94" w14:textId="77777777" w:rsidTr="00B55D6D">
        <w:trPr>
          <w:trHeight w:val="20"/>
        </w:trPr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02EDE" w14:textId="77777777" w:rsidR="0030505C" w:rsidRPr="00CF32B4" w:rsidRDefault="0030505C" w:rsidP="0079647B">
            <w:pPr>
              <w:pStyle w:val="a6"/>
              <w:widowControl w:val="0"/>
              <w:autoSpaceDE w:val="0"/>
              <w:autoSpaceDN w:val="0"/>
              <w:adjustRightInd w:val="0"/>
              <w:ind w:left="0"/>
              <w:jc w:val="both"/>
            </w:pPr>
            <w:r>
              <w:t>Г</w:t>
            </w:r>
            <w:r w:rsidRPr="00CF32B4">
              <w:t>рафическая работа</w:t>
            </w:r>
          </w:p>
        </w:tc>
        <w:tc>
          <w:tcPr>
            <w:tcW w:w="9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2B253" w14:textId="77777777" w:rsidR="0030505C" w:rsidRPr="00CF32B4" w:rsidRDefault="0030505C" w:rsidP="0079647B">
            <w:pPr>
              <w:spacing w:line="240" w:lineRule="auto"/>
              <w:ind w:hanging="7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CF32B4">
              <w:rPr>
                <w:sz w:val="24"/>
                <w:szCs w:val="24"/>
              </w:rPr>
              <w:t xml:space="preserve">адания для </w:t>
            </w:r>
            <w:r>
              <w:rPr>
                <w:sz w:val="24"/>
                <w:szCs w:val="24"/>
              </w:rPr>
              <w:t xml:space="preserve">графической </w:t>
            </w:r>
            <w:r w:rsidRPr="00CF32B4">
              <w:rPr>
                <w:sz w:val="24"/>
                <w:szCs w:val="24"/>
              </w:rPr>
              <w:t>работы</w:t>
            </w:r>
          </w:p>
        </w:tc>
        <w:tc>
          <w:tcPr>
            <w:tcW w:w="2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FCC0E" w14:textId="77777777" w:rsidR="0030505C" w:rsidRPr="0098123C" w:rsidRDefault="0030505C" w:rsidP="00195A13">
            <w:pPr>
              <w:pStyle w:val="Default"/>
              <w:ind w:firstLine="397"/>
              <w:rPr>
                <w:bCs/>
              </w:rPr>
            </w:pPr>
            <w:r w:rsidRPr="0098123C">
              <w:rPr>
                <w:bCs/>
                <w:u w:val="single"/>
              </w:rPr>
              <w:t>оценка «</w:t>
            </w:r>
            <w:r w:rsidR="0079647B" w:rsidRPr="0098123C">
              <w:rPr>
                <w:bCs/>
                <w:u w:val="single"/>
              </w:rPr>
              <w:t>з</w:t>
            </w:r>
            <w:r w:rsidRPr="0098123C">
              <w:rPr>
                <w:bCs/>
                <w:u w:val="single"/>
              </w:rPr>
              <w:t>ачтено»:</w:t>
            </w:r>
            <w:r w:rsidRPr="0098123C">
              <w:rPr>
                <w:bCs/>
              </w:rPr>
              <w:t xml:space="preserve"> работа выполнена правильно или почти правильно, без замечаний или содержит небольшие ошибки; студент показывает отличную или хорошую подготовку, в достаточной мере владеет программным материалом, раскрывает содержание понятий, закономерностей. </w:t>
            </w:r>
          </w:p>
          <w:p w14:paraId="75840DDF" w14:textId="77777777" w:rsidR="0030505C" w:rsidRPr="0098123C" w:rsidRDefault="0030505C" w:rsidP="00195A13">
            <w:pPr>
              <w:spacing w:line="240" w:lineRule="auto"/>
              <w:ind w:firstLine="397"/>
              <w:rPr>
                <w:bCs/>
                <w:sz w:val="24"/>
                <w:szCs w:val="24"/>
                <w:u w:val="single"/>
              </w:rPr>
            </w:pPr>
            <w:r w:rsidRPr="0098123C">
              <w:rPr>
                <w:bCs/>
                <w:sz w:val="24"/>
                <w:szCs w:val="24"/>
                <w:u w:val="single"/>
              </w:rPr>
              <w:t>оценка «</w:t>
            </w:r>
            <w:r w:rsidR="0079647B" w:rsidRPr="0098123C">
              <w:rPr>
                <w:bCs/>
                <w:sz w:val="24"/>
                <w:szCs w:val="24"/>
                <w:u w:val="single"/>
              </w:rPr>
              <w:t>н</w:t>
            </w:r>
            <w:r w:rsidRPr="0098123C">
              <w:rPr>
                <w:bCs/>
                <w:sz w:val="24"/>
                <w:szCs w:val="24"/>
                <w:u w:val="single"/>
              </w:rPr>
              <w:t>е зачтено»</w:t>
            </w:r>
            <w:r w:rsidRPr="0098123C">
              <w:rPr>
                <w:bCs/>
                <w:sz w:val="24"/>
                <w:szCs w:val="24"/>
              </w:rPr>
              <w:t xml:space="preserve"> работа выполнена неправильно или имеет существенные ошибки; студент показывает недостаточную подготовку, плохо владеет материалом.</w:t>
            </w:r>
          </w:p>
        </w:tc>
      </w:tr>
      <w:tr w:rsidR="00EA24BC" w:rsidRPr="00753E20" w14:paraId="54420EC2" w14:textId="77777777" w:rsidTr="00B55D6D">
        <w:trPr>
          <w:trHeight w:val="20"/>
        </w:trPr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3BC7D" w14:textId="60273A30" w:rsidR="00EA24BC" w:rsidRDefault="00EA24BC" w:rsidP="00EA24BC">
            <w:pPr>
              <w:pStyle w:val="a6"/>
              <w:widowControl w:val="0"/>
              <w:autoSpaceDE w:val="0"/>
              <w:autoSpaceDN w:val="0"/>
              <w:adjustRightInd w:val="0"/>
              <w:ind w:left="0"/>
              <w:jc w:val="both"/>
            </w:pPr>
            <w:r>
              <w:t>Контрольная работа (</w:t>
            </w:r>
            <w:bookmarkStart w:id="2" w:name="_Hlk62836042"/>
            <w:r>
              <w:t>для студентов заочной формы обучения</w:t>
            </w:r>
            <w:bookmarkEnd w:id="2"/>
            <w:r>
              <w:t>)</w:t>
            </w:r>
          </w:p>
        </w:tc>
        <w:tc>
          <w:tcPr>
            <w:tcW w:w="9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2C6DF" w14:textId="1510DB36" w:rsidR="00EA24BC" w:rsidRDefault="00EA24BC" w:rsidP="00EA24BC">
            <w:pPr>
              <w:spacing w:line="240" w:lineRule="auto"/>
              <w:ind w:hanging="7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Контрольные</w:t>
            </w:r>
            <w:r w:rsidRPr="0092330B">
              <w:rPr>
                <w:sz w:val="24"/>
                <w:szCs w:val="24"/>
              </w:rPr>
              <w:t xml:space="preserve"> задания</w:t>
            </w:r>
          </w:p>
        </w:tc>
        <w:tc>
          <w:tcPr>
            <w:tcW w:w="2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657FF" w14:textId="77777777" w:rsidR="00EA24BC" w:rsidRPr="0098123C" w:rsidRDefault="00EA24BC" w:rsidP="00EA24BC">
            <w:pPr>
              <w:spacing w:line="240" w:lineRule="auto"/>
              <w:rPr>
                <w:bCs/>
                <w:sz w:val="24"/>
                <w:szCs w:val="24"/>
                <w:u w:val="single"/>
              </w:rPr>
            </w:pPr>
            <w:r w:rsidRPr="0098123C">
              <w:rPr>
                <w:bCs/>
                <w:sz w:val="24"/>
                <w:szCs w:val="24"/>
                <w:u w:val="single"/>
              </w:rPr>
              <w:t>оценка «зачтено»</w:t>
            </w:r>
            <w:r w:rsidRPr="0098123C">
              <w:rPr>
                <w:bCs/>
                <w:sz w:val="24"/>
                <w:szCs w:val="24"/>
              </w:rPr>
              <w:t xml:space="preserve"> выставляется студенту, если ответ полный или правильный, но недостаточно полный, содержит небольшие неточности; студент показывает хорошую подготовку, в достаточной мере отражает программный материал, раскрывает </w:t>
            </w:r>
            <w:r w:rsidRPr="0098123C">
              <w:rPr>
                <w:bCs/>
                <w:sz w:val="24"/>
                <w:szCs w:val="24"/>
                <w:u w:val="single"/>
              </w:rPr>
              <w:t xml:space="preserve">содержание понятий, закономерностей. </w:t>
            </w:r>
          </w:p>
          <w:p w14:paraId="2C445372" w14:textId="685AA002" w:rsidR="00EA24BC" w:rsidRPr="0098123C" w:rsidRDefault="00EA24BC" w:rsidP="00EA24BC">
            <w:pPr>
              <w:pStyle w:val="Default"/>
              <w:ind w:firstLine="397"/>
              <w:rPr>
                <w:bCs/>
                <w:u w:val="single"/>
              </w:rPr>
            </w:pPr>
            <w:r w:rsidRPr="0098123C">
              <w:rPr>
                <w:bCs/>
                <w:u w:val="single"/>
              </w:rPr>
              <w:t>оценка «не зачтено»</w:t>
            </w:r>
            <w:r w:rsidRPr="0098123C">
              <w:rPr>
                <w:bCs/>
              </w:rPr>
              <w:t xml:space="preserve"> выставляется студенту, если ответ неправильный или имеет существенные ошибки; отсутствует логика </w:t>
            </w:r>
            <w:r w:rsidRPr="0098123C">
              <w:rPr>
                <w:bCs/>
              </w:rPr>
              <w:lastRenderedPageBreak/>
              <w:t>изложения материала, не раскрыта сущность поставленного вопроса.</w:t>
            </w:r>
          </w:p>
        </w:tc>
      </w:tr>
      <w:tr w:rsidR="0030505C" w:rsidRPr="0098123C" w14:paraId="001229BB" w14:textId="77777777" w:rsidTr="00B55D6D">
        <w:trPr>
          <w:trHeight w:val="20"/>
        </w:trPr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2737C" w14:textId="77777777" w:rsidR="0030505C" w:rsidRPr="0098123C" w:rsidRDefault="0030505C" w:rsidP="0079647B">
            <w:pPr>
              <w:pStyle w:val="a6"/>
              <w:ind w:left="0"/>
              <w:jc w:val="center"/>
              <w:rPr>
                <w:bCs/>
                <w:i/>
              </w:rPr>
            </w:pPr>
            <w:r w:rsidRPr="0098123C">
              <w:rPr>
                <w:bCs/>
                <w:i/>
              </w:rPr>
              <w:lastRenderedPageBreak/>
              <w:t>Промежуточная аттестация</w:t>
            </w:r>
          </w:p>
        </w:tc>
        <w:tc>
          <w:tcPr>
            <w:tcW w:w="9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54B65" w14:textId="77777777" w:rsidR="0030505C" w:rsidRPr="0098123C" w:rsidRDefault="0030505C" w:rsidP="0079647B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A1205" w14:textId="77777777" w:rsidR="0030505C" w:rsidRPr="0098123C" w:rsidRDefault="0030505C" w:rsidP="0079647B">
            <w:pPr>
              <w:spacing w:line="240" w:lineRule="auto"/>
              <w:rPr>
                <w:bCs/>
                <w:sz w:val="24"/>
                <w:szCs w:val="24"/>
              </w:rPr>
            </w:pPr>
          </w:p>
        </w:tc>
      </w:tr>
      <w:tr w:rsidR="003366D9" w:rsidRPr="00CF32B4" w14:paraId="403400D5" w14:textId="77777777" w:rsidTr="003366D9">
        <w:trPr>
          <w:trHeight w:val="20"/>
        </w:trPr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AD512" w14:textId="77777777" w:rsidR="003366D9" w:rsidRPr="00CF32B4" w:rsidRDefault="003366D9" w:rsidP="003366D9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9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CC61E" w14:textId="77777777" w:rsidR="003366D9" w:rsidRPr="00CF32B4" w:rsidRDefault="003366D9" w:rsidP="003366D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Контрольные</w:t>
            </w:r>
            <w:r w:rsidRPr="0092330B">
              <w:rPr>
                <w:sz w:val="24"/>
                <w:szCs w:val="24"/>
              </w:rPr>
              <w:t xml:space="preserve"> задания</w:t>
            </w:r>
          </w:p>
        </w:tc>
        <w:tc>
          <w:tcPr>
            <w:tcW w:w="2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937AE" w14:textId="77777777" w:rsidR="00292046" w:rsidRPr="0098123C" w:rsidRDefault="00292046" w:rsidP="00195A13">
            <w:pPr>
              <w:spacing w:line="240" w:lineRule="auto"/>
              <w:ind w:firstLine="397"/>
              <w:rPr>
                <w:bCs/>
                <w:sz w:val="24"/>
                <w:szCs w:val="24"/>
              </w:rPr>
            </w:pPr>
            <w:r w:rsidRPr="0098123C">
              <w:rPr>
                <w:bCs/>
                <w:sz w:val="24"/>
                <w:szCs w:val="24"/>
                <w:u w:val="single"/>
              </w:rPr>
              <w:t>оценка «отлично»:</w:t>
            </w:r>
            <w:r w:rsidRPr="0098123C">
              <w:rPr>
                <w:bCs/>
                <w:sz w:val="24"/>
                <w:szCs w:val="24"/>
              </w:rPr>
              <w:t xml:space="preserve"> отличное понимание предмета, всесторонние знаний, отличные умения и владение опытом практической деятельности</w:t>
            </w:r>
          </w:p>
          <w:p w14:paraId="03A9CC55" w14:textId="77777777" w:rsidR="00292046" w:rsidRPr="0098123C" w:rsidRDefault="00292046" w:rsidP="00195A13">
            <w:pPr>
              <w:spacing w:line="240" w:lineRule="auto"/>
              <w:ind w:firstLine="397"/>
              <w:rPr>
                <w:bCs/>
                <w:sz w:val="24"/>
                <w:szCs w:val="24"/>
              </w:rPr>
            </w:pPr>
            <w:r w:rsidRPr="0098123C">
              <w:rPr>
                <w:bCs/>
                <w:sz w:val="24"/>
                <w:szCs w:val="24"/>
                <w:u w:val="single"/>
              </w:rPr>
              <w:t>оценка «хорошо»:</w:t>
            </w:r>
            <w:r w:rsidRPr="0098123C">
              <w:rPr>
                <w:bCs/>
                <w:sz w:val="24"/>
                <w:szCs w:val="24"/>
              </w:rPr>
              <w:t xml:space="preserve"> достаточно полное понимание предмета, хорошие знания, умения и опыт практической деятельности</w:t>
            </w:r>
          </w:p>
          <w:p w14:paraId="24107C3F" w14:textId="77777777" w:rsidR="00292046" w:rsidRPr="0098123C" w:rsidRDefault="00292046" w:rsidP="00195A13">
            <w:pPr>
              <w:spacing w:line="240" w:lineRule="auto"/>
              <w:ind w:firstLine="397"/>
              <w:rPr>
                <w:bCs/>
                <w:sz w:val="24"/>
                <w:szCs w:val="24"/>
              </w:rPr>
            </w:pPr>
            <w:r w:rsidRPr="0098123C">
              <w:rPr>
                <w:bCs/>
                <w:sz w:val="24"/>
                <w:szCs w:val="24"/>
                <w:u w:val="single"/>
              </w:rPr>
              <w:t>оценка «удовлетворительно»:</w:t>
            </w:r>
            <w:r w:rsidRPr="0098123C">
              <w:rPr>
                <w:bCs/>
                <w:sz w:val="24"/>
                <w:szCs w:val="24"/>
              </w:rPr>
              <w:t xml:space="preserve"> приемлемое понимание предмета, удовлетворительные знания, умения и опыт практической деятельности</w:t>
            </w:r>
          </w:p>
          <w:p w14:paraId="277B4C8A" w14:textId="77777777" w:rsidR="00292046" w:rsidRPr="00CF32B4" w:rsidRDefault="00292046" w:rsidP="00195A13">
            <w:pPr>
              <w:spacing w:line="240" w:lineRule="auto"/>
              <w:ind w:firstLine="397"/>
              <w:rPr>
                <w:sz w:val="24"/>
                <w:szCs w:val="24"/>
              </w:rPr>
            </w:pPr>
            <w:r w:rsidRPr="0098123C">
              <w:rPr>
                <w:bCs/>
                <w:sz w:val="24"/>
                <w:szCs w:val="24"/>
                <w:u w:val="single"/>
              </w:rPr>
              <w:t>оценка «неудовлетворительно»:</w:t>
            </w:r>
            <w:r w:rsidRPr="00CF32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</w:t>
            </w:r>
            <w:r w:rsidRPr="00CF32B4">
              <w:rPr>
                <w:sz w:val="24"/>
                <w:szCs w:val="24"/>
              </w:rPr>
              <w:t>езультаты обучения не соответствуют минимально достаточным требованиям</w:t>
            </w:r>
            <w:r w:rsidR="00B169CA">
              <w:rPr>
                <w:sz w:val="24"/>
                <w:szCs w:val="24"/>
              </w:rPr>
              <w:t>.</w:t>
            </w:r>
          </w:p>
        </w:tc>
      </w:tr>
      <w:tr w:rsidR="00850F38" w:rsidRPr="00CF32B4" w14:paraId="538F7CEA" w14:textId="77777777" w:rsidTr="00232BDD">
        <w:trPr>
          <w:trHeight w:val="3790"/>
        </w:trPr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0B5C9" w14:textId="77777777" w:rsidR="00850F38" w:rsidRPr="00CF32B4" w:rsidRDefault="00850F38" w:rsidP="0079647B">
            <w:pPr>
              <w:pStyle w:val="a6"/>
              <w:widowControl w:val="0"/>
              <w:autoSpaceDE w:val="0"/>
              <w:autoSpaceDN w:val="0"/>
              <w:adjustRightInd w:val="0"/>
              <w:jc w:val="both"/>
            </w:pPr>
            <w:r>
              <w:t>Экзамен</w:t>
            </w:r>
          </w:p>
        </w:tc>
        <w:tc>
          <w:tcPr>
            <w:tcW w:w="9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AA1A8" w14:textId="77777777" w:rsidR="00850F38" w:rsidRPr="003F5FF1" w:rsidRDefault="00850F38" w:rsidP="0079647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5FF1">
              <w:rPr>
                <w:sz w:val="24"/>
                <w:szCs w:val="24"/>
              </w:rPr>
              <w:t>Вопросы к</w:t>
            </w:r>
            <w:r>
              <w:rPr>
                <w:sz w:val="24"/>
                <w:szCs w:val="24"/>
              </w:rPr>
              <w:t xml:space="preserve"> экзамену</w:t>
            </w:r>
          </w:p>
        </w:tc>
        <w:tc>
          <w:tcPr>
            <w:tcW w:w="2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8885E" w14:textId="77777777" w:rsidR="00195A13" w:rsidRPr="0098123C" w:rsidRDefault="00F62587" w:rsidP="00195A13">
            <w:pPr>
              <w:spacing w:line="240" w:lineRule="auto"/>
              <w:ind w:firstLine="397"/>
              <w:rPr>
                <w:bCs/>
                <w:sz w:val="24"/>
                <w:szCs w:val="24"/>
              </w:rPr>
            </w:pPr>
            <w:r w:rsidRPr="0098123C">
              <w:rPr>
                <w:bCs/>
                <w:sz w:val="24"/>
                <w:szCs w:val="24"/>
                <w:u w:val="single"/>
              </w:rPr>
              <w:t>оценка «о</w:t>
            </w:r>
            <w:r w:rsidR="00195A13" w:rsidRPr="0098123C">
              <w:rPr>
                <w:bCs/>
                <w:sz w:val="24"/>
                <w:szCs w:val="24"/>
                <w:u w:val="single"/>
              </w:rPr>
              <w:t>тлично</w:t>
            </w:r>
            <w:r w:rsidRPr="0098123C">
              <w:rPr>
                <w:bCs/>
                <w:sz w:val="24"/>
                <w:szCs w:val="24"/>
                <w:u w:val="single"/>
              </w:rPr>
              <w:t>»</w:t>
            </w:r>
            <w:r w:rsidR="00195A13" w:rsidRPr="0098123C">
              <w:rPr>
                <w:bCs/>
                <w:sz w:val="24"/>
                <w:szCs w:val="24"/>
                <w:u w:val="single"/>
              </w:rPr>
              <w:t>:</w:t>
            </w:r>
            <w:r w:rsidR="00195A13" w:rsidRPr="0098123C">
              <w:rPr>
                <w:bCs/>
                <w:sz w:val="24"/>
                <w:szCs w:val="24"/>
              </w:rPr>
              <w:t xml:space="preserve"> </w:t>
            </w:r>
            <w:r w:rsidRPr="0098123C">
              <w:rPr>
                <w:bCs/>
                <w:sz w:val="24"/>
                <w:szCs w:val="24"/>
              </w:rPr>
              <w:t xml:space="preserve">выставляется </w:t>
            </w:r>
            <w:r w:rsidR="00752877" w:rsidRPr="0098123C">
              <w:rPr>
                <w:bCs/>
                <w:sz w:val="24"/>
                <w:szCs w:val="24"/>
              </w:rPr>
              <w:t>обучающемуся</w:t>
            </w:r>
            <w:r w:rsidR="00232BDD" w:rsidRPr="0098123C">
              <w:rPr>
                <w:bCs/>
                <w:sz w:val="24"/>
                <w:szCs w:val="24"/>
              </w:rPr>
              <w:t>, если он демонстрирует всестороннее систематическое и глубокое знание предмета, владение терминологией, умение свободно, аргументировано и последовательно, излагать свои мысли, знает геологическую карту и на высоком уровне может ее анализировать</w:t>
            </w:r>
          </w:p>
          <w:p w14:paraId="34544BED" w14:textId="77777777" w:rsidR="00195A13" w:rsidRPr="0098123C" w:rsidRDefault="00F62587" w:rsidP="00195A13">
            <w:pPr>
              <w:spacing w:line="240" w:lineRule="auto"/>
              <w:ind w:firstLine="397"/>
              <w:rPr>
                <w:bCs/>
                <w:sz w:val="24"/>
                <w:szCs w:val="24"/>
              </w:rPr>
            </w:pPr>
            <w:r w:rsidRPr="0098123C">
              <w:rPr>
                <w:bCs/>
                <w:sz w:val="24"/>
                <w:szCs w:val="24"/>
                <w:u w:val="single"/>
              </w:rPr>
              <w:t>оценка «х</w:t>
            </w:r>
            <w:r w:rsidR="00195A13" w:rsidRPr="0098123C">
              <w:rPr>
                <w:bCs/>
                <w:sz w:val="24"/>
                <w:szCs w:val="24"/>
                <w:u w:val="single"/>
              </w:rPr>
              <w:t>орошо</w:t>
            </w:r>
            <w:r w:rsidRPr="0098123C">
              <w:rPr>
                <w:bCs/>
                <w:sz w:val="24"/>
                <w:szCs w:val="24"/>
                <w:u w:val="single"/>
              </w:rPr>
              <w:t>»</w:t>
            </w:r>
            <w:r w:rsidR="00195A13" w:rsidRPr="0098123C">
              <w:rPr>
                <w:bCs/>
                <w:sz w:val="24"/>
                <w:szCs w:val="24"/>
                <w:u w:val="single"/>
              </w:rPr>
              <w:t>:</w:t>
            </w:r>
            <w:r w:rsidR="00195A13" w:rsidRPr="0098123C">
              <w:rPr>
                <w:bCs/>
                <w:sz w:val="24"/>
                <w:szCs w:val="24"/>
              </w:rPr>
              <w:t xml:space="preserve"> </w:t>
            </w:r>
            <w:r w:rsidR="00232BDD" w:rsidRPr="0098123C">
              <w:rPr>
                <w:bCs/>
                <w:sz w:val="24"/>
                <w:szCs w:val="24"/>
              </w:rPr>
              <w:t xml:space="preserve">выставляется </w:t>
            </w:r>
            <w:r w:rsidR="00752877" w:rsidRPr="0098123C">
              <w:rPr>
                <w:bCs/>
                <w:sz w:val="24"/>
                <w:szCs w:val="24"/>
              </w:rPr>
              <w:t>обучающемуся</w:t>
            </w:r>
            <w:r w:rsidR="00232BDD" w:rsidRPr="0098123C">
              <w:rPr>
                <w:bCs/>
                <w:sz w:val="24"/>
                <w:szCs w:val="24"/>
              </w:rPr>
              <w:t xml:space="preserve">, если он демонстрирует полное понимание предмета, </w:t>
            </w:r>
            <w:r w:rsidR="00B37783" w:rsidRPr="0098123C">
              <w:rPr>
                <w:bCs/>
                <w:sz w:val="24"/>
                <w:szCs w:val="24"/>
              </w:rPr>
              <w:t>владение терминологией, умение свободно и последовательно, излагать свои мысли, знает, но недостаточно уверенно анализирует геологическую карту</w:t>
            </w:r>
          </w:p>
          <w:p w14:paraId="20F18B68" w14:textId="77777777" w:rsidR="00195A13" w:rsidRPr="0098123C" w:rsidRDefault="00F62587" w:rsidP="00195A13">
            <w:pPr>
              <w:spacing w:line="240" w:lineRule="auto"/>
              <w:ind w:firstLine="397"/>
              <w:rPr>
                <w:bCs/>
                <w:sz w:val="24"/>
                <w:szCs w:val="24"/>
              </w:rPr>
            </w:pPr>
            <w:r w:rsidRPr="0098123C">
              <w:rPr>
                <w:bCs/>
                <w:sz w:val="24"/>
                <w:szCs w:val="24"/>
                <w:u w:val="single"/>
              </w:rPr>
              <w:t>оценка «у</w:t>
            </w:r>
            <w:r w:rsidR="00195A13" w:rsidRPr="0098123C">
              <w:rPr>
                <w:bCs/>
                <w:sz w:val="24"/>
                <w:szCs w:val="24"/>
                <w:u w:val="single"/>
              </w:rPr>
              <w:t>довлетворительно</w:t>
            </w:r>
            <w:r w:rsidRPr="0098123C">
              <w:rPr>
                <w:bCs/>
                <w:sz w:val="24"/>
                <w:szCs w:val="24"/>
                <w:u w:val="single"/>
              </w:rPr>
              <w:t>»</w:t>
            </w:r>
            <w:r w:rsidR="00195A13" w:rsidRPr="0098123C">
              <w:rPr>
                <w:bCs/>
                <w:sz w:val="24"/>
                <w:szCs w:val="24"/>
                <w:u w:val="single"/>
              </w:rPr>
              <w:t>:</w:t>
            </w:r>
            <w:r w:rsidR="00195A13" w:rsidRPr="0098123C">
              <w:rPr>
                <w:bCs/>
                <w:sz w:val="24"/>
                <w:szCs w:val="24"/>
              </w:rPr>
              <w:t xml:space="preserve"> </w:t>
            </w:r>
            <w:r w:rsidR="00232BDD" w:rsidRPr="0098123C">
              <w:rPr>
                <w:bCs/>
                <w:sz w:val="24"/>
                <w:szCs w:val="24"/>
              </w:rPr>
              <w:t xml:space="preserve">выставляется </w:t>
            </w:r>
            <w:r w:rsidR="00752877" w:rsidRPr="0098123C">
              <w:rPr>
                <w:bCs/>
                <w:sz w:val="24"/>
                <w:szCs w:val="24"/>
              </w:rPr>
              <w:t>обучающемуся</w:t>
            </w:r>
            <w:r w:rsidR="00232BDD" w:rsidRPr="0098123C">
              <w:rPr>
                <w:bCs/>
                <w:sz w:val="24"/>
                <w:szCs w:val="24"/>
              </w:rPr>
              <w:t>, если он</w:t>
            </w:r>
            <w:r w:rsidR="00B37783" w:rsidRPr="0098123C">
              <w:rPr>
                <w:bCs/>
                <w:sz w:val="24"/>
                <w:szCs w:val="24"/>
              </w:rPr>
              <w:t xml:space="preserve"> обнаруживает приемлемое знание предмета и владение терминологией, плохо знает геологическую карту и недостаточно хорошо ее ан</w:t>
            </w:r>
            <w:r w:rsidR="00C515FF" w:rsidRPr="0098123C">
              <w:rPr>
                <w:bCs/>
                <w:sz w:val="24"/>
                <w:szCs w:val="24"/>
              </w:rPr>
              <w:t>а</w:t>
            </w:r>
            <w:r w:rsidR="00B37783" w:rsidRPr="0098123C">
              <w:rPr>
                <w:bCs/>
                <w:sz w:val="24"/>
                <w:szCs w:val="24"/>
              </w:rPr>
              <w:t>лизирует</w:t>
            </w:r>
          </w:p>
          <w:p w14:paraId="6D7DD31F" w14:textId="77777777" w:rsidR="00C515FF" w:rsidRDefault="00F62587" w:rsidP="00C515FF">
            <w:pPr>
              <w:spacing w:line="240" w:lineRule="auto"/>
              <w:ind w:firstLine="397"/>
              <w:jc w:val="left"/>
              <w:rPr>
                <w:sz w:val="24"/>
                <w:szCs w:val="24"/>
              </w:rPr>
            </w:pPr>
            <w:r w:rsidRPr="0098123C">
              <w:rPr>
                <w:bCs/>
                <w:sz w:val="24"/>
                <w:szCs w:val="24"/>
                <w:u w:val="single"/>
              </w:rPr>
              <w:t>оценка «н</w:t>
            </w:r>
            <w:r w:rsidR="00195A13" w:rsidRPr="0098123C">
              <w:rPr>
                <w:bCs/>
                <w:sz w:val="24"/>
                <w:szCs w:val="24"/>
                <w:u w:val="single"/>
              </w:rPr>
              <w:t>еудовлетворительно</w:t>
            </w:r>
            <w:r w:rsidRPr="0098123C">
              <w:rPr>
                <w:bCs/>
                <w:sz w:val="24"/>
                <w:szCs w:val="24"/>
                <w:u w:val="single"/>
              </w:rPr>
              <w:t>»</w:t>
            </w:r>
            <w:r w:rsidR="00195A13" w:rsidRPr="0098123C">
              <w:rPr>
                <w:bCs/>
                <w:sz w:val="24"/>
                <w:szCs w:val="24"/>
                <w:u w:val="single"/>
              </w:rPr>
              <w:t>:</w:t>
            </w:r>
          </w:p>
          <w:p w14:paraId="0F192AE6" w14:textId="77777777" w:rsidR="00850F38" w:rsidRDefault="00232BDD" w:rsidP="00C515FF">
            <w:pPr>
              <w:spacing w:line="240" w:lineRule="auto"/>
              <w:ind w:firstLine="0"/>
              <w:rPr>
                <w:b/>
                <w:sz w:val="24"/>
                <w:szCs w:val="24"/>
                <w:u w:val="single"/>
              </w:rPr>
            </w:pPr>
            <w:r w:rsidRPr="00232BDD">
              <w:rPr>
                <w:sz w:val="24"/>
                <w:szCs w:val="24"/>
              </w:rPr>
              <w:t xml:space="preserve">выставляется </w:t>
            </w:r>
            <w:r w:rsidR="00752877">
              <w:rPr>
                <w:sz w:val="24"/>
                <w:szCs w:val="24"/>
              </w:rPr>
              <w:t>обучающемуся</w:t>
            </w:r>
            <w:r w:rsidRPr="00232BDD">
              <w:rPr>
                <w:sz w:val="24"/>
                <w:szCs w:val="24"/>
              </w:rPr>
              <w:t xml:space="preserve">, </w:t>
            </w:r>
            <w:r w:rsidR="00C515FF" w:rsidRPr="00C515FF">
              <w:rPr>
                <w:sz w:val="24"/>
                <w:szCs w:val="24"/>
              </w:rPr>
              <w:t>продемонстрировавшему непонимание сути экзаменационных вопросов,</w:t>
            </w:r>
            <w:r w:rsidR="00C515FF">
              <w:rPr>
                <w:sz w:val="24"/>
                <w:szCs w:val="24"/>
              </w:rPr>
              <w:t xml:space="preserve"> отсутствие знания предмета, не умеющего анализировать геологическую карту</w:t>
            </w:r>
          </w:p>
        </w:tc>
      </w:tr>
    </w:tbl>
    <w:p w14:paraId="42B80229" w14:textId="77777777" w:rsidR="00C57479" w:rsidRPr="00D14F3E" w:rsidRDefault="00C57479" w:rsidP="0030505C">
      <w:pPr>
        <w:ind w:firstLine="0"/>
      </w:pPr>
    </w:p>
    <w:p w14:paraId="2837C0FA" w14:textId="072000D6" w:rsidR="00C57479" w:rsidRDefault="00C57479" w:rsidP="00F73582">
      <w:pPr>
        <w:widowControl/>
        <w:spacing w:line="240" w:lineRule="auto"/>
        <w:ind w:firstLine="709"/>
        <w:rPr>
          <w:rFonts w:eastAsia="Calibri"/>
          <w:sz w:val="28"/>
          <w:szCs w:val="28"/>
        </w:rPr>
      </w:pPr>
      <w:r w:rsidRPr="00763B1B">
        <w:rPr>
          <w:rFonts w:eastAsia="Calibri"/>
          <w:sz w:val="28"/>
          <w:szCs w:val="28"/>
        </w:rPr>
        <w:t>Текущий контроль степени освоения дисциплины осуществляется проверкой преподавателем</w:t>
      </w:r>
      <w:r w:rsidR="00EA24BC">
        <w:rPr>
          <w:rFonts w:eastAsia="Calibri"/>
          <w:sz w:val="28"/>
          <w:szCs w:val="28"/>
        </w:rPr>
        <w:t xml:space="preserve"> лабораторных (</w:t>
      </w:r>
      <w:r w:rsidR="00CC5558" w:rsidRPr="00625840">
        <w:rPr>
          <w:rFonts w:eastAsia="Calibri"/>
          <w:sz w:val="28"/>
          <w:szCs w:val="28"/>
          <w:u w:val="single"/>
        </w:rPr>
        <w:t>графических</w:t>
      </w:r>
      <w:r w:rsidR="00EA24BC">
        <w:rPr>
          <w:rFonts w:eastAsia="Calibri"/>
          <w:sz w:val="28"/>
          <w:szCs w:val="28"/>
          <w:u w:val="single"/>
        </w:rPr>
        <w:t>)</w:t>
      </w:r>
      <w:r w:rsidR="00CC5558" w:rsidRPr="00625840">
        <w:rPr>
          <w:rFonts w:eastAsia="Calibri"/>
          <w:sz w:val="28"/>
          <w:szCs w:val="28"/>
          <w:u w:val="single"/>
        </w:rPr>
        <w:t xml:space="preserve"> </w:t>
      </w:r>
      <w:r w:rsidR="006E3166">
        <w:rPr>
          <w:rFonts w:eastAsia="Calibri"/>
          <w:sz w:val="28"/>
          <w:szCs w:val="28"/>
          <w:u w:val="single"/>
        </w:rPr>
        <w:t>работ</w:t>
      </w:r>
      <w:r w:rsidRPr="00763B1B">
        <w:rPr>
          <w:rFonts w:eastAsia="Calibri"/>
          <w:sz w:val="28"/>
          <w:szCs w:val="28"/>
        </w:rPr>
        <w:t xml:space="preserve">. </w:t>
      </w:r>
    </w:p>
    <w:p w14:paraId="7DF307BD" w14:textId="77777777" w:rsidR="00CF7BF5" w:rsidRDefault="00CF7BF5" w:rsidP="00F73582">
      <w:pPr>
        <w:widowControl/>
        <w:spacing w:line="24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</w:t>
      </w:r>
      <w:r w:rsidRPr="00763B1B">
        <w:rPr>
          <w:rFonts w:eastAsia="Calibri"/>
          <w:sz w:val="28"/>
          <w:szCs w:val="28"/>
        </w:rPr>
        <w:t xml:space="preserve">аждое задание оценивается преподавателем </w:t>
      </w:r>
      <w:r>
        <w:rPr>
          <w:rFonts w:eastAsia="Calibri"/>
          <w:sz w:val="28"/>
          <w:szCs w:val="28"/>
        </w:rPr>
        <w:t xml:space="preserve">по следующим </w:t>
      </w:r>
      <w:r w:rsidR="006E3166">
        <w:rPr>
          <w:rFonts w:eastAsia="Calibri"/>
          <w:sz w:val="28"/>
          <w:szCs w:val="28"/>
        </w:rPr>
        <w:t>критериям</w:t>
      </w:r>
      <w:r>
        <w:rPr>
          <w:rFonts w:eastAsia="Calibri"/>
          <w:sz w:val="28"/>
          <w:szCs w:val="28"/>
        </w:rPr>
        <w:t xml:space="preserve">: </w:t>
      </w:r>
    </w:p>
    <w:p w14:paraId="6F7CE474" w14:textId="77777777" w:rsidR="006E3166" w:rsidRDefault="00CF7BF5" w:rsidP="00065E40">
      <w:pPr>
        <w:pStyle w:val="a6"/>
        <w:numPr>
          <w:ilvl w:val="0"/>
          <w:numId w:val="2"/>
        </w:numPr>
        <w:rPr>
          <w:rFonts w:eastAsia="Calibri"/>
          <w:sz w:val="28"/>
          <w:szCs w:val="28"/>
        </w:rPr>
      </w:pPr>
      <w:r w:rsidRPr="00C644C8">
        <w:rPr>
          <w:rFonts w:eastAsia="Calibri"/>
          <w:sz w:val="28"/>
          <w:szCs w:val="28"/>
        </w:rPr>
        <w:t xml:space="preserve">соответствие </w:t>
      </w:r>
      <w:r>
        <w:rPr>
          <w:rFonts w:eastAsia="Calibri"/>
          <w:sz w:val="28"/>
          <w:szCs w:val="28"/>
        </w:rPr>
        <w:t xml:space="preserve">условиям </w:t>
      </w:r>
      <w:r w:rsidRPr="00C644C8">
        <w:rPr>
          <w:rFonts w:eastAsia="Calibri"/>
          <w:sz w:val="28"/>
          <w:szCs w:val="28"/>
        </w:rPr>
        <w:t>задани</w:t>
      </w:r>
      <w:r>
        <w:rPr>
          <w:rFonts w:eastAsia="Calibri"/>
          <w:sz w:val="28"/>
          <w:szCs w:val="28"/>
        </w:rPr>
        <w:t>я</w:t>
      </w:r>
      <w:r w:rsidR="006E3166">
        <w:rPr>
          <w:rFonts w:eastAsia="Calibri"/>
          <w:sz w:val="28"/>
          <w:szCs w:val="28"/>
        </w:rPr>
        <w:t>;</w:t>
      </w:r>
    </w:p>
    <w:p w14:paraId="25552DA7" w14:textId="77777777" w:rsidR="00CF7BF5" w:rsidRPr="00C644C8" w:rsidRDefault="00CF7BF5" w:rsidP="00065E40">
      <w:pPr>
        <w:pStyle w:val="a6"/>
        <w:numPr>
          <w:ilvl w:val="0"/>
          <w:numId w:val="2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достижение поставленных целей и задач;</w:t>
      </w:r>
    </w:p>
    <w:p w14:paraId="4FC52EB7" w14:textId="77777777" w:rsidR="00CF7BF5" w:rsidRDefault="00CF7BF5" w:rsidP="00065E40">
      <w:pPr>
        <w:pStyle w:val="a6"/>
        <w:numPr>
          <w:ilvl w:val="0"/>
          <w:numId w:val="2"/>
        </w:numPr>
        <w:rPr>
          <w:rFonts w:eastAsia="Calibri"/>
          <w:sz w:val="28"/>
          <w:szCs w:val="28"/>
        </w:rPr>
      </w:pPr>
      <w:r w:rsidRPr="00C644C8">
        <w:rPr>
          <w:rFonts w:eastAsia="Calibri"/>
          <w:sz w:val="28"/>
          <w:szCs w:val="28"/>
        </w:rPr>
        <w:t>разнообразие источников информации и целесообразность их использования</w:t>
      </w:r>
      <w:r>
        <w:rPr>
          <w:rFonts w:eastAsia="Calibri"/>
          <w:sz w:val="28"/>
          <w:szCs w:val="28"/>
        </w:rPr>
        <w:t>;</w:t>
      </w:r>
    </w:p>
    <w:p w14:paraId="5A9E1485" w14:textId="77777777" w:rsidR="00CF7BF5" w:rsidRPr="00C644C8" w:rsidRDefault="00CF7BF5" w:rsidP="00065E40">
      <w:pPr>
        <w:pStyle w:val="a6"/>
        <w:numPr>
          <w:ilvl w:val="0"/>
          <w:numId w:val="2"/>
        </w:numPr>
        <w:rPr>
          <w:rFonts w:eastAsia="Calibri"/>
          <w:sz w:val="28"/>
          <w:szCs w:val="28"/>
        </w:rPr>
      </w:pPr>
      <w:r w:rsidRPr="00C644C8">
        <w:rPr>
          <w:rFonts w:eastAsia="Calibri"/>
          <w:sz w:val="28"/>
          <w:szCs w:val="28"/>
        </w:rPr>
        <w:t>качество и полнота содержания</w:t>
      </w:r>
      <w:r w:rsidR="006E3166">
        <w:rPr>
          <w:rFonts w:eastAsia="Calibri"/>
          <w:sz w:val="28"/>
          <w:szCs w:val="28"/>
        </w:rPr>
        <w:t>;</w:t>
      </w:r>
    </w:p>
    <w:p w14:paraId="7D861DAF" w14:textId="77777777" w:rsidR="00CF7BF5" w:rsidRPr="00C644C8" w:rsidRDefault="00CF7BF5" w:rsidP="00065E40">
      <w:pPr>
        <w:pStyle w:val="a6"/>
        <w:numPr>
          <w:ilvl w:val="0"/>
          <w:numId w:val="2"/>
        </w:numPr>
        <w:rPr>
          <w:rFonts w:eastAsia="Calibri"/>
          <w:sz w:val="28"/>
          <w:szCs w:val="28"/>
        </w:rPr>
      </w:pPr>
      <w:r w:rsidRPr="00C644C8">
        <w:rPr>
          <w:rFonts w:eastAsia="Calibri"/>
          <w:sz w:val="28"/>
          <w:szCs w:val="28"/>
        </w:rPr>
        <w:lastRenderedPageBreak/>
        <w:t>четкость и грамотность оформления в соответствии с установленными требованиями</w:t>
      </w:r>
      <w:r>
        <w:rPr>
          <w:rFonts w:eastAsia="Calibri"/>
          <w:sz w:val="28"/>
          <w:szCs w:val="28"/>
        </w:rPr>
        <w:t xml:space="preserve">; </w:t>
      </w:r>
    </w:p>
    <w:p w14:paraId="1D2DCDF1" w14:textId="77777777" w:rsidR="00CF7BF5" w:rsidRPr="00C644C8" w:rsidRDefault="00CF7BF5" w:rsidP="00065E40">
      <w:pPr>
        <w:pStyle w:val="a6"/>
        <w:numPr>
          <w:ilvl w:val="0"/>
          <w:numId w:val="2"/>
        </w:numPr>
        <w:ind w:left="714" w:hanging="357"/>
        <w:rPr>
          <w:rFonts w:eastAsia="Calibri"/>
          <w:sz w:val="28"/>
          <w:szCs w:val="28"/>
        </w:rPr>
      </w:pPr>
      <w:r w:rsidRPr="00C644C8">
        <w:rPr>
          <w:rFonts w:eastAsia="Calibri"/>
          <w:sz w:val="28"/>
          <w:szCs w:val="28"/>
        </w:rPr>
        <w:t xml:space="preserve">выполнение работы в срок. </w:t>
      </w:r>
    </w:p>
    <w:p w14:paraId="01426AB3" w14:textId="77777777" w:rsidR="00C57479" w:rsidRPr="00C57479" w:rsidRDefault="00C57479" w:rsidP="00C57479">
      <w:pPr>
        <w:widowControl/>
        <w:spacing w:line="240" w:lineRule="auto"/>
        <w:ind w:firstLine="0"/>
        <w:jc w:val="center"/>
        <w:rPr>
          <w:rFonts w:eastAsia="Calibri"/>
          <w:i/>
        </w:rPr>
      </w:pPr>
    </w:p>
    <w:p w14:paraId="6C0407D4" w14:textId="6540CBEE" w:rsidR="00C57479" w:rsidRPr="00763B1B" w:rsidRDefault="00C57479" w:rsidP="00B169CA">
      <w:pPr>
        <w:widowControl/>
        <w:spacing w:line="240" w:lineRule="auto"/>
        <w:ind w:firstLine="709"/>
        <w:rPr>
          <w:rFonts w:eastAsia="Calibri"/>
          <w:sz w:val="28"/>
          <w:szCs w:val="28"/>
        </w:rPr>
      </w:pPr>
      <w:r w:rsidRPr="00763B1B">
        <w:rPr>
          <w:rFonts w:eastAsia="Calibri"/>
          <w:sz w:val="28"/>
          <w:szCs w:val="28"/>
        </w:rPr>
        <w:t xml:space="preserve">Промежуточный контроль проводится в виде </w:t>
      </w:r>
      <w:r w:rsidR="00D51FE9" w:rsidRPr="00526328">
        <w:rPr>
          <w:rFonts w:eastAsia="Calibri"/>
          <w:sz w:val="28"/>
          <w:szCs w:val="28"/>
          <w:u w:val="single"/>
        </w:rPr>
        <w:t>экзамена</w:t>
      </w:r>
      <w:r w:rsidRPr="00763B1B">
        <w:rPr>
          <w:rFonts w:eastAsia="Calibri"/>
          <w:sz w:val="28"/>
          <w:szCs w:val="28"/>
        </w:rPr>
        <w:t>.</w:t>
      </w:r>
      <w:r w:rsidR="0079647B" w:rsidRPr="006A1E7D">
        <w:rPr>
          <w:sz w:val="28"/>
          <w:szCs w:val="28"/>
        </w:rPr>
        <w:t xml:space="preserve"> </w:t>
      </w:r>
      <w:r w:rsidR="0079647B" w:rsidRPr="00712A40">
        <w:rPr>
          <w:sz w:val="28"/>
          <w:szCs w:val="28"/>
        </w:rPr>
        <w:t xml:space="preserve">В </w:t>
      </w:r>
      <w:r w:rsidR="00D51FE9">
        <w:rPr>
          <w:sz w:val="28"/>
          <w:szCs w:val="28"/>
        </w:rPr>
        <w:t xml:space="preserve">экзамен </w:t>
      </w:r>
      <w:r w:rsidR="0079647B" w:rsidRPr="00712A40">
        <w:rPr>
          <w:sz w:val="28"/>
          <w:szCs w:val="28"/>
        </w:rPr>
        <w:t xml:space="preserve">включен опрос по </w:t>
      </w:r>
      <w:r w:rsidR="00D51FE9">
        <w:rPr>
          <w:sz w:val="28"/>
          <w:szCs w:val="28"/>
        </w:rPr>
        <w:t>геологической карте</w:t>
      </w:r>
      <w:r w:rsidR="0079647B" w:rsidRPr="00712A40">
        <w:rPr>
          <w:sz w:val="28"/>
          <w:szCs w:val="28"/>
        </w:rPr>
        <w:t xml:space="preserve"> на знание главных структурных форм</w:t>
      </w:r>
      <w:r w:rsidR="00D51FE9">
        <w:rPr>
          <w:sz w:val="28"/>
          <w:szCs w:val="28"/>
        </w:rPr>
        <w:t xml:space="preserve"> Северной Евразии</w:t>
      </w:r>
      <w:r w:rsidR="0079647B" w:rsidRPr="00712A40">
        <w:rPr>
          <w:sz w:val="28"/>
          <w:szCs w:val="28"/>
        </w:rPr>
        <w:t>.</w:t>
      </w:r>
      <w:r w:rsidR="00EA24BC">
        <w:rPr>
          <w:sz w:val="28"/>
          <w:szCs w:val="28"/>
        </w:rPr>
        <w:t xml:space="preserve"> При дистанционном формате обучения предусмотрено онлайн тестирование.</w:t>
      </w:r>
    </w:p>
    <w:p w14:paraId="71AD2FB3" w14:textId="77777777" w:rsidR="00AC207E" w:rsidRPr="004D1B38" w:rsidRDefault="00AC207E" w:rsidP="00AC207E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Calibri"/>
          <w:bCs/>
          <w:sz w:val="28"/>
          <w:szCs w:val="28"/>
        </w:rPr>
      </w:pPr>
    </w:p>
    <w:p w14:paraId="1C0BC9C2" w14:textId="00882A9B" w:rsidR="00C57479" w:rsidRPr="0098123C" w:rsidRDefault="00C57479" w:rsidP="00A63A73">
      <w:pPr>
        <w:widowControl/>
        <w:spacing w:line="240" w:lineRule="auto"/>
        <w:ind w:firstLine="0"/>
        <w:rPr>
          <w:rFonts w:eastAsia="Calibri"/>
          <w:sz w:val="28"/>
          <w:szCs w:val="28"/>
        </w:rPr>
      </w:pPr>
      <w:r w:rsidRPr="0098123C">
        <w:rPr>
          <w:rFonts w:eastAsia="Calibri"/>
          <w:sz w:val="28"/>
          <w:szCs w:val="28"/>
        </w:rPr>
        <w:t xml:space="preserve">Текущий контроль </w:t>
      </w:r>
      <w:r w:rsidR="00150BE9" w:rsidRPr="0098123C">
        <w:rPr>
          <w:rFonts w:eastAsia="Calibri"/>
          <w:sz w:val="28"/>
          <w:szCs w:val="28"/>
        </w:rPr>
        <w:t xml:space="preserve">– </w:t>
      </w:r>
      <w:r w:rsidR="00150BE9" w:rsidRPr="0098123C">
        <w:rPr>
          <w:rFonts w:eastAsia="Calibri"/>
          <w:i/>
          <w:iCs/>
          <w:sz w:val="28"/>
          <w:szCs w:val="28"/>
          <w:u w:val="single"/>
        </w:rPr>
        <w:t xml:space="preserve">выполнение и защита </w:t>
      </w:r>
      <w:r w:rsidR="002F42E7" w:rsidRPr="0098123C">
        <w:rPr>
          <w:rFonts w:eastAsia="Calibri"/>
          <w:i/>
          <w:iCs/>
          <w:sz w:val="28"/>
          <w:szCs w:val="28"/>
          <w:u w:val="single"/>
        </w:rPr>
        <w:t>графических</w:t>
      </w:r>
      <w:r w:rsidR="00150BE9" w:rsidRPr="0098123C">
        <w:rPr>
          <w:rFonts w:eastAsia="Calibri"/>
          <w:i/>
          <w:iCs/>
          <w:sz w:val="28"/>
          <w:szCs w:val="28"/>
          <w:u w:val="single"/>
        </w:rPr>
        <w:t xml:space="preserve"> работ</w:t>
      </w:r>
      <w:r w:rsidR="00EA24BC" w:rsidRPr="0098123C">
        <w:rPr>
          <w:rFonts w:eastAsia="Calibri"/>
          <w:sz w:val="28"/>
          <w:szCs w:val="28"/>
        </w:rPr>
        <w:t>.</w:t>
      </w:r>
      <w:r w:rsidRPr="0098123C">
        <w:rPr>
          <w:rFonts w:eastAsia="Calibri"/>
          <w:sz w:val="28"/>
          <w:szCs w:val="28"/>
        </w:rPr>
        <w:t xml:space="preserve"> </w:t>
      </w:r>
    </w:p>
    <w:p w14:paraId="0B47E854" w14:textId="13540F14" w:rsidR="00150BE9" w:rsidRDefault="00526328" w:rsidP="00150BE9">
      <w:pPr>
        <w:widowControl/>
        <w:spacing w:line="240" w:lineRule="auto"/>
        <w:ind w:firstLine="709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Программой </w:t>
      </w:r>
      <w:r w:rsidR="00150BE9" w:rsidRPr="00150BE9">
        <w:rPr>
          <w:rFonts w:eastAsia="Calibri"/>
          <w:bCs/>
          <w:sz w:val="28"/>
          <w:szCs w:val="28"/>
        </w:rPr>
        <w:t>дисциплин</w:t>
      </w:r>
      <w:r>
        <w:rPr>
          <w:rFonts w:eastAsia="Calibri"/>
          <w:bCs/>
          <w:sz w:val="28"/>
          <w:szCs w:val="28"/>
        </w:rPr>
        <w:t>ы</w:t>
      </w:r>
      <w:r w:rsidR="00150BE9" w:rsidRPr="00150BE9">
        <w:rPr>
          <w:rFonts w:eastAsia="Calibri"/>
          <w:bCs/>
          <w:sz w:val="28"/>
          <w:szCs w:val="28"/>
        </w:rPr>
        <w:t xml:space="preserve"> «</w:t>
      </w:r>
      <w:r w:rsidR="00D51FE9">
        <w:rPr>
          <w:rFonts w:eastAsia="Calibri"/>
          <w:bCs/>
          <w:sz w:val="28"/>
          <w:szCs w:val="28"/>
        </w:rPr>
        <w:t>Региональная геология</w:t>
      </w:r>
      <w:r w:rsidR="00502BDA">
        <w:rPr>
          <w:rFonts w:eastAsia="Calibri"/>
          <w:bCs/>
          <w:sz w:val="28"/>
          <w:szCs w:val="28"/>
        </w:rPr>
        <w:t>. Модуль 2. Подвижные (складчатые) пояса</w:t>
      </w:r>
      <w:r w:rsidR="00150BE9" w:rsidRPr="00150BE9">
        <w:rPr>
          <w:rFonts w:eastAsia="Calibri"/>
          <w:bCs/>
          <w:sz w:val="28"/>
          <w:szCs w:val="28"/>
        </w:rPr>
        <w:t xml:space="preserve">» </w:t>
      </w:r>
      <w:r>
        <w:rPr>
          <w:rFonts w:eastAsia="Calibri"/>
          <w:bCs/>
          <w:sz w:val="28"/>
          <w:szCs w:val="28"/>
        </w:rPr>
        <w:t>предусмотрено</w:t>
      </w:r>
      <w:r w:rsidR="00150BE9" w:rsidRPr="00150BE9">
        <w:rPr>
          <w:rFonts w:eastAsia="Calibri"/>
          <w:bCs/>
          <w:sz w:val="28"/>
          <w:szCs w:val="28"/>
        </w:rPr>
        <w:t xml:space="preserve"> выполн</w:t>
      </w:r>
      <w:r>
        <w:rPr>
          <w:rFonts w:eastAsia="Calibri"/>
          <w:bCs/>
          <w:sz w:val="28"/>
          <w:szCs w:val="28"/>
        </w:rPr>
        <w:t>ение</w:t>
      </w:r>
      <w:r w:rsidR="00150BE9" w:rsidRPr="00150BE9">
        <w:rPr>
          <w:rFonts w:eastAsia="Calibri"/>
          <w:bCs/>
          <w:sz w:val="28"/>
          <w:szCs w:val="28"/>
        </w:rPr>
        <w:t xml:space="preserve"> </w:t>
      </w:r>
      <w:r w:rsidR="0079647B">
        <w:rPr>
          <w:rFonts w:eastAsia="Calibri"/>
          <w:bCs/>
          <w:sz w:val="28"/>
          <w:szCs w:val="28"/>
        </w:rPr>
        <w:t>лабораторны</w:t>
      </w:r>
      <w:r>
        <w:rPr>
          <w:rFonts w:eastAsia="Calibri"/>
          <w:bCs/>
          <w:sz w:val="28"/>
          <w:szCs w:val="28"/>
        </w:rPr>
        <w:t>х</w:t>
      </w:r>
      <w:r w:rsidR="0079647B">
        <w:rPr>
          <w:rFonts w:eastAsia="Calibri"/>
          <w:bCs/>
          <w:sz w:val="28"/>
          <w:szCs w:val="28"/>
        </w:rPr>
        <w:t xml:space="preserve"> (</w:t>
      </w:r>
      <w:r w:rsidR="001861A6">
        <w:rPr>
          <w:rFonts w:eastAsia="Calibri"/>
          <w:bCs/>
          <w:sz w:val="28"/>
          <w:szCs w:val="28"/>
        </w:rPr>
        <w:t>графически</w:t>
      </w:r>
      <w:r>
        <w:rPr>
          <w:rFonts w:eastAsia="Calibri"/>
          <w:bCs/>
          <w:sz w:val="28"/>
          <w:szCs w:val="28"/>
        </w:rPr>
        <w:t>х</w:t>
      </w:r>
      <w:r w:rsidR="0079647B">
        <w:rPr>
          <w:rFonts w:eastAsia="Calibri"/>
          <w:bCs/>
          <w:sz w:val="28"/>
          <w:szCs w:val="28"/>
        </w:rPr>
        <w:t>)</w:t>
      </w:r>
      <w:r w:rsidR="00150BE9" w:rsidRPr="00150BE9">
        <w:rPr>
          <w:rFonts w:eastAsia="Calibri"/>
          <w:bCs/>
          <w:sz w:val="28"/>
          <w:szCs w:val="28"/>
        </w:rPr>
        <w:t xml:space="preserve"> работ.</w:t>
      </w:r>
    </w:p>
    <w:p w14:paraId="60A8919D" w14:textId="0AD8B845" w:rsidR="001861A6" w:rsidRDefault="001861A6" w:rsidP="001861A6">
      <w:pPr>
        <w:spacing w:line="259" w:lineRule="auto"/>
        <w:ind w:firstLine="709"/>
        <w:rPr>
          <w:sz w:val="28"/>
          <w:szCs w:val="28"/>
        </w:rPr>
      </w:pPr>
      <w:r w:rsidRPr="00D14CCC">
        <w:rPr>
          <w:sz w:val="28"/>
          <w:szCs w:val="28"/>
        </w:rPr>
        <w:t xml:space="preserve">Целью </w:t>
      </w:r>
      <w:r>
        <w:rPr>
          <w:sz w:val="28"/>
          <w:szCs w:val="28"/>
        </w:rPr>
        <w:t xml:space="preserve">выполнения </w:t>
      </w:r>
      <w:r w:rsidR="00DA102C">
        <w:rPr>
          <w:sz w:val="28"/>
          <w:szCs w:val="28"/>
        </w:rPr>
        <w:t>лабораторных</w:t>
      </w:r>
      <w:r w:rsidRPr="00D14CCC">
        <w:rPr>
          <w:sz w:val="28"/>
          <w:szCs w:val="28"/>
        </w:rPr>
        <w:t xml:space="preserve"> работ </w:t>
      </w:r>
      <w:r>
        <w:rPr>
          <w:sz w:val="28"/>
          <w:szCs w:val="28"/>
        </w:rPr>
        <w:t>является</w:t>
      </w:r>
      <w:r w:rsidR="00F1130D">
        <w:rPr>
          <w:sz w:val="28"/>
          <w:szCs w:val="28"/>
        </w:rPr>
        <w:t xml:space="preserve"> </w:t>
      </w:r>
      <w:r w:rsidR="00F1130D" w:rsidRPr="006234A3">
        <w:rPr>
          <w:sz w:val="28"/>
          <w:szCs w:val="28"/>
        </w:rPr>
        <w:t xml:space="preserve">освоение </w:t>
      </w:r>
      <w:r w:rsidR="00F1130D">
        <w:rPr>
          <w:sz w:val="28"/>
          <w:szCs w:val="28"/>
        </w:rPr>
        <w:t>обучающимися</w:t>
      </w:r>
      <w:r w:rsidR="00F1130D" w:rsidRPr="006234A3">
        <w:rPr>
          <w:sz w:val="28"/>
          <w:szCs w:val="28"/>
        </w:rPr>
        <w:t xml:space="preserve"> содержания</w:t>
      </w:r>
      <w:r w:rsidR="00F1130D">
        <w:rPr>
          <w:sz w:val="28"/>
          <w:szCs w:val="28"/>
        </w:rPr>
        <w:t xml:space="preserve"> </w:t>
      </w:r>
      <w:r w:rsidR="00F1130D" w:rsidRPr="00F1130D">
        <w:rPr>
          <w:sz w:val="28"/>
          <w:szCs w:val="28"/>
        </w:rPr>
        <w:t>геологических и тектонических карт</w:t>
      </w:r>
      <w:r w:rsidR="00502BDA">
        <w:rPr>
          <w:sz w:val="28"/>
          <w:szCs w:val="28"/>
        </w:rPr>
        <w:t xml:space="preserve"> в границах подвижных</w:t>
      </w:r>
      <w:r w:rsidR="00EA24BC">
        <w:rPr>
          <w:sz w:val="28"/>
          <w:szCs w:val="28"/>
        </w:rPr>
        <w:t xml:space="preserve"> (складчатых)</w:t>
      </w:r>
      <w:r w:rsidR="00502BDA">
        <w:rPr>
          <w:sz w:val="28"/>
          <w:szCs w:val="28"/>
        </w:rPr>
        <w:t xml:space="preserve"> поясов</w:t>
      </w:r>
      <w:r w:rsidR="00EA24BC">
        <w:rPr>
          <w:sz w:val="28"/>
          <w:szCs w:val="28"/>
        </w:rPr>
        <w:t xml:space="preserve"> Северной Евразии в границах территории</w:t>
      </w:r>
      <w:r w:rsidR="00F1130D" w:rsidRPr="00F1130D">
        <w:rPr>
          <w:sz w:val="28"/>
          <w:szCs w:val="28"/>
        </w:rPr>
        <w:t xml:space="preserve"> России и ближнего зарубежья</w:t>
      </w:r>
      <w:r w:rsidR="00F1130D">
        <w:rPr>
          <w:sz w:val="28"/>
          <w:szCs w:val="28"/>
        </w:rPr>
        <w:t>;</w:t>
      </w:r>
      <w:r w:rsidRPr="00D14CCC">
        <w:rPr>
          <w:sz w:val="28"/>
          <w:szCs w:val="28"/>
        </w:rPr>
        <w:t xml:space="preserve"> закрепление практических навыков </w:t>
      </w:r>
      <w:r>
        <w:rPr>
          <w:sz w:val="28"/>
          <w:szCs w:val="28"/>
        </w:rPr>
        <w:t>анализа</w:t>
      </w:r>
      <w:r w:rsidRPr="00EC5DEE">
        <w:rPr>
          <w:sz w:val="28"/>
          <w:szCs w:val="28"/>
        </w:rPr>
        <w:t xml:space="preserve"> </w:t>
      </w:r>
      <w:r w:rsidR="00526328">
        <w:rPr>
          <w:sz w:val="28"/>
          <w:szCs w:val="28"/>
        </w:rPr>
        <w:t>геологических,</w:t>
      </w:r>
      <w:r>
        <w:rPr>
          <w:sz w:val="28"/>
          <w:szCs w:val="28"/>
        </w:rPr>
        <w:t xml:space="preserve"> </w:t>
      </w:r>
      <w:r w:rsidR="00526328">
        <w:rPr>
          <w:sz w:val="28"/>
          <w:szCs w:val="28"/>
        </w:rPr>
        <w:t xml:space="preserve">структурных, </w:t>
      </w:r>
      <w:r>
        <w:rPr>
          <w:sz w:val="28"/>
          <w:szCs w:val="28"/>
        </w:rPr>
        <w:t xml:space="preserve">тектонических и </w:t>
      </w:r>
      <w:r w:rsidR="00F1130D" w:rsidRPr="006234A3">
        <w:rPr>
          <w:sz w:val="28"/>
          <w:szCs w:val="28"/>
        </w:rPr>
        <w:t>палеотектонических карт</w:t>
      </w:r>
      <w:r w:rsidR="00EA24BC">
        <w:rPr>
          <w:sz w:val="28"/>
          <w:szCs w:val="28"/>
        </w:rPr>
        <w:t>.</w:t>
      </w:r>
      <w:r w:rsidR="00F1130D" w:rsidRPr="006234A3">
        <w:rPr>
          <w:sz w:val="28"/>
          <w:szCs w:val="28"/>
        </w:rPr>
        <w:t xml:space="preserve"> </w:t>
      </w:r>
      <w:r w:rsidR="00F1130D">
        <w:rPr>
          <w:sz w:val="28"/>
          <w:szCs w:val="28"/>
        </w:rPr>
        <w:t>Ум</w:t>
      </w:r>
      <w:r>
        <w:rPr>
          <w:sz w:val="28"/>
          <w:szCs w:val="28"/>
        </w:rPr>
        <w:t>ения определ</w:t>
      </w:r>
      <w:r w:rsidR="00F1130D">
        <w:rPr>
          <w:sz w:val="28"/>
          <w:szCs w:val="28"/>
        </w:rPr>
        <w:t>ять на картах</w:t>
      </w:r>
      <w:r>
        <w:rPr>
          <w:sz w:val="28"/>
          <w:szCs w:val="28"/>
        </w:rPr>
        <w:t xml:space="preserve"> главны</w:t>
      </w:r>
      <w:r w:rsidR="00F1130D">
        <w:rPr>
          <w:sz w:val="28"/>
          <w:szCs w:val="28"/>
        </w:rPr>
        <w:t>е</w:t>
      </w:r>
      <w:r>
        <w:rPr>
          <w:sz w:val="28"/>
          <w:szCs w:val="28"/>
        </w:rPr>
        <w:t xml:space="preserve"> тип</w:t>
      </w:r>
      <w:r w:rsidR="00F1130D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EA24BC">
        <w:rPr>
          <w:sz w:val="28"/>
          <w:szCs w:val="28"/>
        </w:rPr>
        <w:t>тектонических структур</w:t>
      </w:r>
      <w:r w:rsidR="00502BDA">
        <w:rPr>
          <w:sz w:val="28"/>
          <w:szCs w:val="28"/>
        </w:rPr>
        <w:t xml:space="preserve"> подвижных поясов</w:t>
      </w:r>
      <w:r>
        <w:rPr>
          <w:sz w:val="28"/>
          <w:szCs w:val="28"/>
        </w:rPr>
        <w:t>, их возраст и этап</w:t>
      </w:r>
      <w:r w:rsidR="00F1130D">
        <w:rPr>
          <w:sz w:val="28"/>
          <w:szCs w:val="28"/>
        </w:rPr>
        <w:t>ы</w:t>
      </w:r>
      <w:r>
        <w:rPr>
          <w:sz w:val="28"/>
          <w:szCs w:val="28"/>
        </w:rPr>
        <w:t xml:space="preserve"> развития</w:t>
      </w:r>
      <w:r w:rsidR="00F1130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919A1D9" w14:textId="7C1400EF" w:rsidR="00296AE1" w:rsidRPr="00296AE1" w:rsidRDefault="00EA24BC" w:rsidP="00296AE1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Программой учебной дисциплины предусмотрено</w:t>
      </w:r>
      <w:r w:rsidR="00477641">
        <w:rPr>
          <w:sz w:val="28"/>
          <w:szCs w:val="28"/>
        </w:rPr>
        <w:t xml:space="preserve"> составление</w:t>
      </w:r>
      <w:r w:rsidR="00296AE1">
        <w:rPr>
          <w:sz w:val="28"/>
          <w:szCs w:val="28"/>
        </w:rPr>
        <w:t>: с</w:t>
      </w:r>
      <w:r w:rsidR="00296AE1" w:rsidRPr="00296AE1">
        <w:rPr>
          <w:sz w:val="28"/>
          <w:szCs w:val="28"/>
        </w:rPr>
        <w:t>хем</w:t>
      </w:r>
      <w:r w:rsidR="00477641">
        <w:rPr>
          <w:sz w:val="28"/>
          <w:szCs w:val="28"/>
        </w:rPr>
        <w:t>ы</w:t>
      </w:r>
      <w:r w:rsidR="00296AE1" w:rsidRPr="00296AE1">
        <w:rPr>
          <w:sz w:val="28"/>
          <w:szCs w:val="28"/>
        </w:rPr>
        <w:t xml:space="preserve"> орографических элементов складчатых поясов</w:t>
      </w:r>
      <w:r w:rsidR="00296AE1">
        <w:rPr>
          <w:sz w:val="28"/>
          <w:szCs w:val="28"/>
        </w:rPr>
        <w:t>, т</w:t>
      </w:r>
      <w:r w:rsidR="00296AE1" w:rsidRPr="00296AE1">
        <w:rPr>
          <w:sz w:val="28"/>
          <w:szCs w:val="28"/>
        </w:rPr>
        <w:t>ектоническ</w:t>
      </w:r>
      <w:r w:rsidR="00296AE1">
        <w:rPr>
          <w:sz w:val="28"/>
          <w:szCs w:val="28"/>
        </w:rPr>
        <w:t>ие</w:t>
      </w:r>
      <w:r w:rsidR="00296AE1" w:rsidRPr="00296AE1">
        <w:rPr>
          <w:sz w:val="28"/>
          <w:szCs w:val="28"/>
        </w:rPr>
        <w:t xml:space="preserve"> схем</w:t>
      </w:r>
      <w:r w:rsidR="00296AE1">
        <w:rPr>
          <w:sz w:val="28"/>
          <w:szCs w:val="28"/>
        </w:rPr>
        <w:t>ы Урало-</w:t>
      </w:r>
      <w:r w:rsidR="00296AE1" w:rsidRPr="00296AE1">
        <w:rPr>
          <w:sz w:val="28"/>
          <w:szCs w:val="28"/>
        </w:rPr>
        <w:t>Монгольского</w:t>
      </w:r>
      <w:r w:rsidR="00296AE1">
        <w:rPr>
          <w:sz w:val="28"/>
          <w:szCs w:val="28"/>
        </w:rPr>
        <w:t xml:space="preserve">, Тихоокеанского и Средиземноморского </w:t>
      </w:r>
      <w:r w:rsidR="00296AE1" w:rsidRPr="00296AE1">
        <w:rPr>
          <w:sz w:val="28"/>
          <w:szCs w:val="28"/>
        </w:rPr>
        <w:t>пояс</w:t>
      </w:r>
      <w:r w:rsidR="00296AE1">
        <w:rPr>
          <w:sz w:val="28"/>
          <w:szCs w:val="28"/>
        </w:rPr>
        <w:t>ов, т</w:t>
      </w:r>
      <w:r w:rsidR="00296AE1" w:rsidRPr="00296AE1">
        <w:rPr>
          <w:sz w:val="28"/>
          <w:szCs w:val="28"/>
        </w:rPr>
        <w:t>ектонические схемы Тимано-</w:t>
      </w:r>
      <w:proofErr w:type="spellStart"/>
      <w:r w:rsidR="00296AE1" w:rsidRPr="00296AE1">
        <w:rPr>
          <w:sz w:val="28"/>
          <w:szCs w:val="28"/>
        </w:rPr>
        <w:t>Печорско</w:t>
      </w:r>
      <w:proofErr w:type="spellEnd"/>
      <w:r w:rsidR="00296AE1" w:rsidRPr="00296AE1">
        <w:rPr>
          <w:sz w:val="28"/>
          <w:szCs w:val="28"/>
        </w:rPr>
        <w:t>-Баренцевоморской и Западно-Сибирско-Карской плит.</w:t>
      </w:r>
    </w:p>
    <w:p w14:paraId="1762F48D" w14:textId="77777777" w:rsidR="001861A6" w:rsidRDefault="001861A6" w:rsidP="001861A6">
      <w:pPr>
        <w:spacing w:line="259" w:lineRule="auto"/>
        <w:ind w:firstLine="709"/>
        <w:rPr>
          <w:sz w:val="28"/>
          <w:szCs w:val="28"/>
        </w:rPr>
      </w:pPr>
      <w:r w:rsidRPr="00EC5DEE">
        <w:rPr>
          <w:sz w:val="28"/>
          <w:szCs w:val="28"/>
        </w:rPr>
        <w:t>Выполнение лабораторных</w:t>
      </w:r>
      <w:r>
        <w:rPr>
          <w:sz w:val="28"/>
          <w:szCs w:val="28"/>
        </w:rPr>
        <w:t xml:space="preserve"> (графических)</w:t>
      </w:r>
      <w:r w:rsidRPr="00EC5DEE">
        <w:rPr>
          <w:sz w:val="28"/>
          <w:szCs w:val="28"/>
        </w:rPr>
        <w:t xml:space="preserve"> работ предполагает детальный анализ </w:t>
      </w:r>
      <w:r>
        <w:rPr>
          <w:sz w:val="28"/>
          <w:szCs w:val="28"/>
        </w:rPr>
        <w:t xml:space="preserve">геологических и тектонических карт </w:t>
      </w:r>
      <w:r w:rsidR="00F1130D">
        <w:rPr>
          <w:sz w:val="28"/>
          <w:szCs w:val="28"/>
        </w:rPr>
        <w:t>Северной Евразии</w:t>
      </w:r>
      <w:r w:rsidRPr="00EC5DEE">
        <w:rPr>
          <w:sz w:val="28"/>
          <w:szCs w:val="28"/>
        </w:rPr>
        <w:t xml:space="preserve"> в аудиторные часы и значительный объем самостоятельной работы студента по анализу материалов,</w:t>
      </w:r>
      <w:r>
        <w:rPr>
          <w:sz w:val="28"/>
          <w:szCs w:val="28"/>
        </w:rPr>
        <w:t xml:space="preserve"> необходимых для выполнения работы,</w:t>
      </w:r>
      <w:r w:rsidRPr="00EC5DEE">
        <w:rPr>
          <w:sz w:val="28"/>
          <w:szCs w:val="28"/>
        </w:rPr>
        <w:t xml:space="preserve"> при постоянн</w:t>
      </w:r>
      <w:r>
        <w:rPr>
          <w:sz w:val="28"/>
          <w:szCs w:val="28"/>
        </w:rPr>
        <w:t>ых</w:t>
      </w:r>
      <w:r w:rsidRPr="00EC5DEE">
        <w:rPr>
          <w:sz w:val="28"/>
          <w:szCs w:val="28"/>
        </w:rPr>
        <w:t xml:space="preserve"> </w:t>
      </w:r>
      <w:r>
        <w:rPr>
          <w:sz w:val="28"/>
          <w:szCs w:val="28"/>
        </w:rPr>
        <w:t>консультациях</w:t>
      </w:r>
      <w:r w:rsidRPr="00EC5DEE">
        <w:rPr>
          <w:sz w:val="28"/>
          <w:szCs w:val="28"/>
        </w:rPr>
        <w:t xml:space="preserve"> и контроле со стороны преподавателя. </w:t>
      </w:r>
      <w:r>
        <w:rPr>
          <w:sz w:val="28"/>
          <w:szCs w:val="28"/>
        </w:rPr>
        <w:t>Лабораторные</w:t>
      </w:r>
      <w:r w:rsidRPr="00A400F3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A400F3">
        <w:rPr>
          <w:sz w:val="28"/>
          <w:szCs w:val="28"/>
        </w:rPr>
        <w:t xml:space="preserve"> выполня</w:t>
      </w:r>
      <w:r>
        <w:rPr>
          <w:sz w:val="28"/>
          <w:szCs w:val="28"/>
        </w:rPr>
        <w:t>ю</w:t>
      </w:r>
      <w:r w:rsidRPr="00A400F3">
        <w:rPr>
          <w:sz w:val="28"/>
          <w:szCs w:val="28"/>
        </w:rPr>
        <w:t xml:space="preserve">тся обучающимся </w:t>
      </w:r>
      <w:r>
        <w:rPr>
          <w:sz w:val="28"/>
          <w:szCs w:val="28"/>
        </w:rPr>
        <w:t>индивидуально</w:t>
      </w:r>
      <w:r w:rsidRPr="00A400F3">
        <w:rPr>
          <w:sz w:val="28"/>
          <w:szCs w:val="28"/>
        </w:rPr>
        <w:t xml:space="preserve"> и в виде графическ</w:t>
      </w:r>
      <w:r>
        <w:rPr>
          <w:sz w:val="28"/>
          <w:szCs w:val="28"/>
        </w:rPr>
        <w:t>их</w:t>
      </w:r>
      <w:r w:rsidRPr="00A400F3">
        <w:rPr>
          <w:sz w:val="28"/>
          <w:szCs w:val="28"/>
        </w:rPr>
        <w:t xml:space="preserve"> работ пред</w:t>
      </w:r>
      <w:r>
        <w:rPr>
          <w:sz w:val="28"/>
          <w:szCs w:val="28"/>
        </w:rPr>
        <w:t>о</w:t>
      </w:r>
      <w:r w:rsidRPr="00A400F3">
        <w:rPr>
          <w:sz w:val="28"/>
          <w:szCs w:val="28"/>
        </w:rPr>
        <w:t>ставля</w:t>
      </w:r>
      <w:r>
        <w:rPr>
          <w:sz w:val="28"/>
          <w:szCs w:val="28"/>
        </w:rPr>
        <w:t>ю</w:t>
      </w:r>
      <w:r w:rsidRPr="00A400F3">
        <w:rPr>
          <w:sz w:val="28"/>
          <w:szCs w:val="28"/>
        </w:rPr>
        <w:t xml:space="preserve">тся </w:t>
      </w:r>
      <w:r>
        <w:rPr>
          <w:sz w:val="28"/>
          <w:szCs w:val="28"/>
        </w:rPr>
        <w:t>преподавателю для</w:t>
      </w:r>
      <w:r w:rsidRPr="00A400F3">
        <w:rPr>
          <w:sz w:val="28"/>
          <w:szCs w:val="28"/>
        </w:rPr>
        <w:t xml:space="preserve"> проверк</w:t>
      </w:r>
      <w:r>
        <w:rPr>
          <w:sz w:val="28"/>
          <w:szCs w:val="28"/>
        </w:rPr>
        <w:t xml:space="preserve">и </w:t>
      </w:r>
      <w:r w:rsidRPr="00A400F3">
        <w:rPr>
          <w:sz w:val="28"/>
          <w:szCs w:val="28"/>
        </w:rPr>
        <w:t xml:space="preserve">до начала </w:t>
      </w:r>
      <w:r>
        <w:rPr>
          <w:sz w:val="28"/>
          <w:szCs w:val="28"/>
        </w:rPr>
        <w:t>зачетной</w:t>
      </w:r>
      <w:r w:rsidRPr="00A400F3">
        <w:rPr>
          <w:sz w:val="28"/>
          <w:szCs w:val="28"/>
        </w:rPr>
        <w:t xml:space="preserve"> сессии.</w:t>
      </w:r>
    </w:p>
    <w:p w14:paraId="4A4C7C38" w14:textId="7973EA3B" w:rsidR="001861A6" w:rsidRDefault="00477641" w:rsidP="001861A6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>
        <w:rPr>
          <w:sz w:val="28"/>
          <w:szCs w:val="28"/>
        </w:rPr>
        <w:t>Предусмотренные программой</w:t>
      </w:r>
      <w:r w:rsidR="001861A6">
        <w:rPr>
          <w:sz w:val="28"/>
          <w:szCs w:val="28"/>
        </w:rPr>
        <w:t xml:space="preserve"> задания </w:t>
      </w:r>
      <w:r>
        <w:rPr>
          <w:sz w:val="28"/>
          <w:szCs w:val="28"/>
        </w:rPr>
        <w:t>являются</w:t>
      </w:r>
      <w:r w:rsidR="001861A6">
        <w:rPr>
          <w:sz w:val="28"/>
          <w:szCs w:val="28"/>
        </w:rPr>
        <w:t xml:space="preserve"> индивидуально-группов</w:t>
      </w:r>
      <w:r>
        <w:rPr>
          <w:sz w:val="28"/>
          <w:szCs w:val="28"/>
        </w:rPr>
        <w:t>ыми</w:t>
      </w:r>
      <w:r w:rsidR="001861A6" w:rsidRPr="00D14CCC">
        <w:rPr>
          <w:sz w:val="28"/>
          <w:szCs w:val="28"/>
        </w:rPr>
        <w:t>.</w:t>
      </w:r>
      <w:r w:rsidR="001861A6">
        <w:rPr>
          <w:sz w:val="28"/>
          <w:szCs w:val="28"/>
        </w:rPr>
        <w:t xml:space="preserve"> </w:t>
      </w:r>
    </w:p>
    <w:p w14:paraId="7346569E" w14:textId="4FC3CF1F" w:rsidR="001861A6" w:rsidRDefault="001861A6" w:rsidP="001861A6">
      <w:pPr>
        <w:spacing w:line="240" w:lineRule="auto"/>
        <w:ind w:firstLine="709"/>
        <w:rPr>
          <w:sz w:val="28"/>
          <w:szCs w:val="28"/>
        </w:rPr>
      </w:pPr>
      <w:r w:rsidRPr="007C5DAB">
        <w:rPr>
          <w:sz w:val="28"/>
          <w:szCs w:val="28"/>
        </w:rPr>
        <w:t>На лабораторных занятиях обучающиеся под руководством преподавателей знакомятся с основными структурными элементами</w:t>
      </w:r>
      <w:r w:rsidR="00614CF7">
        <w:rPr>
          <w:sz w:val="28"/>
          <w:szCs w:val="28"/>
        </w:rPr>
        <w:t xml:space="preserve"> подвижных поясов</w:t>
      </w:r>
      <w:r w:rsidRPr="007C5DAB">
        <w:rPr>
          <w:sz w:val="28"/>
          <w:szCs w:val="28"/>
        </w:rPr>
        <w:t xml:space="preserve"> </w:t>
      </w:r>
      <w:r w:rsidR="00DF403F" w:rsidRPr="00F1130D">
        <w:rPr>
          <w:sz w:val="28"/>
          <w:szCs w:val="28"/>
        </w:rPr>
        <w:t>России и ближнего зарубежья</w:t>
      </w:r>
      <w:r w:rsidR="00DF403F">
        <w:rPr>
          <w:sz w:val="28"/>
          <w:szCs w:val="28"/>
        </w:rPr>
        <w:t xml:space="preserve"> (Урало-Монгольский, Тихоокеанский и Средиземноморский подвижные пояса)</w:t>
      </w:r>
      <w:r w:rsidRPr="007C5DAB">
        <w:rPr>
          <w:sz w:val="28"/>
          <w:szCs w:val="28"/>
        </w:rPr>
        <w:t xml:space="preserve">. Используя весь имеющийся на кафедре картографический и графический материал (геологические, </w:t>
      </w:r>
      <w:r w:rsidR="00DF403F">
        <w:rPr>
          <w:sz w:val="28"/>
          <w:szCs w:val="28"/>
        </w:rPr>
        <w:t xml:space="preserve">структурные, </w:t>
      </w:r>
      <w:r w:rsidRPr="007C5DAB">
        <w:rPr>
          <w:sz w:val="28"/>
          <w:szCs w:val="28"/>
        </w:rPr>
        <w:t>тектоничес</w:t>
      </w:r>
      <w:r w:rsidR="00DF403F">
        <w:rPr>
          <w:sz w:val="28"/>
          <w:szCs w:val="28"/>
        </w:rPr>
        <w:t>кие</w:t>
      </w:r>
      <w:r w:rsidRPr="007C5DAB">
        <w:rPr>
          <w:sz w:val="28"/>
          <w:szCs w:val="28"/>
        </w:rPr>
        <w:t xml:space="preserve"> карты </w:t>
      </w:r>
      <w:r w:rsidR="00DF403F">
        <w:rPr>
          <w:sz w:val="28"/>
          <w:szCs w:val="28"/>
        </w:rPr>
        <w:t>Северной Евразии</w:t>
      </w:r>
      <w:r>
        <w:rPr>
          <w:sz w:val="28"/>
          <w:szCs w:val="28"/>
        </w:rPr>
        <w:t>,</w:t>
      </w:r>
      <w:r w:rsidRPr="007C5DAB">
        <w:rPr>
          <w:sz w:val="28"/>
          <w:szCs w:val="28"/>
        </w:rPr>
        <w:t xml:space="preserve"> карты отдельных регионов, палеогеологические, палеотектонические схемы и карты, палеогеологические атласы и т.д., учебно-методические разработки</w:t>
      </w:r>
      <w:r>
        <w:rPr>
          <w:sz w:val="28"/>
          <w:szCs w:val="28"/>
        </w:rPr>
        <w:t>,</w:t>
      </w:r>
      <w:r w:rsidRPr="007C5DAB">
        <w:rPr>
          <w:sz w:val="28"/>
          <w:szCs w:val="28"/>
        </w:rPr>
        <w:t xml:space="preserve"> интернет-ресурсы) обучающ</w:t>
      </w:r>
      <w:r>
        <w:rPr>
          <w:sz w:val="28"/>
          <w:szCs w:val="28"/>
        </w:rPr>
        <w:t xml:space="preserve">иеся составляют </w:t>
      </w:r>
      <w:r w:rsidR="00DF403F">
        <w:rPr>
          <w:sz w:val="28"/>
          <w:szCs w:val="28"/>
        </w:rPr>
        <w:t xml:space="preserve">тектонические </w:t>
      </w:r>
      <w:r w:rsidRPr="00150BE9">
        <w:rPr>
          <w:rFonts w:eastAsia="Calibri"/>
          <w:bCs/>
          <w:sz w:val="28"/>
          <w:szCs w:val="28"/>
        </w:rPr>
        <w:t>схем</w:t>
      </w:r>
      <w:r w:rsidR="00DF403F">
        <w:rPr>
          <w:rFonts w:eastAsia="Calibri"/>
          <w:bCs/>
          <w:sz w:val="28"/>
          <w:szCs w:val="28"/>
        </w:rPr>
        <w:t>ы</w:t>
      </w:r>
      <w:r w:rsidRPr="00150BE9">
        <w:rPr>
          <w:rFonts w:eastAsia="Calibri"/>
          <w:bCs/>
          <w:sz w:val="28"/>
          <w:szCs w:val="28"/>
        </w:rPr>
        <w:t xml:space="preserve"> </w:t>
      </w:r>
      <w:r w:rsidRPr="00150BE9">
        <w:rPr>
          <w:rFonts w:eastAsia="Calibri"/>
          <w:bCs/>
          <w:sz w:val="28"/>
          <w:szCs w:val="28"/>
        </w:rPr>
        <w:lastRenderedPageBreak/>
        <w:t>крупнейших тектонических структур земной коры</w:t>
      </w:r>
      <w:r>
        <w:rPr>
          <w:rFonts w:eastAsia="Calibri"/>
          <w:bCs/>
          <w:sz w:val="28"/>
          <w:szCs w:val="28"/>
        </w:rPr>
        <w:t xml:space="preserve"> </w:t>
      </w:r>
      <w:r w:rsidR="00343514">
        <w:rPr>
          <w:rFonts w:eastAsia="Calibri"/>
          <w:bCs/>
          <w:sz w:val="28"/>
          <w:szCs w:val="28"/>
        </w:rPr>
        <w:t>подвижных поясов Северной Евразии.</w:t>
      </w:r>
      <w:r>
        <w:rPr>
          <w:sz w:val="28"/>
          <w:szCs w:val="28"/>
        </w:rPr>
        <w:t xml:space="preserve"> </w:t>
      </w:r>
      <w:r w:rsidRPr="007C5DAB">
        <w:rPr>
          <w:sz w:val="28"/>
          <w:szCs w:val="28"/>
        </w:rPr>
        <w:t xml:space="preserve">В процессе выполнения графических работ обучающиеся совершенствуются в </w:t>
      </w:r>
      <w:r>
        <w:rPr>
          <w:sz w:val="28"/>
          <w:szCs w:val="28"/>
        </w:rPr>
        <w:t>анализе</w:t>
      </w:r>
      <w:r w:rsidRPr="007C5DAB">
        <w:rPr>
          <w:sz w:val="28"/>
          <w:szCs w:val="28"/>
        </w:rPr>
        <w:t xml:space="preserve"> геологической и тектонической карт.</w:t>
      </w:r>
    </w:p>
    <w:p w14:paraId="6C75E947" w14:textId="77777777" w:rsidR="001861A6" w:rsidRDefault="001861A6" w:rsidP="001861A6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D14CCC">
        <w:rPr>
          <w:sz w:val="28"/>
          <w:szCs w:val="28"/>
        </w:rPr>
        <w:t xml:space="preserve"> осуществляет текущее руководство, которое включает: систематические консультации с целью оказания </w:t>
      </w:r>
      <w:r>
        <w:rPr>
          <w:sz w:val="28"/>
          <w:szCs w:val="28"/>
        </w:rPr>
        <w:t>учебно</w:t>
      </w:r>
      <w:r w:rsidRPr="00D14CCC">
        <w:rPr>
          <w:sz w:val="28"/>
          <w:szCs w:val="28"/>
        </w:rPr>
        <w:t xml:space="preserve">-методической помощи </w:t>
      </w:r>
      <w:r>
        <w:rPr>
          <w:sz w:val="28"/>
          <w:szCs w:val="28"/>
        </w:rPr>
        <w:t>обучающемуся</w:t>
      </w:r>
      <w:r w:rsidRPr="00D14CCC">
        <w:rPr>
          <w:sz w:val="28"/>
          <w:szCs w:val="28"/>
        </w:rPr>
        <w:t xml:space="preserve">; контроль над выполнением работы в установленные сроки; проверку содержания </w:t>
      </w:r>
      <w:r>
        <w:rPr>
          <w:sz w:val="28"/>
          <w:szCs w:val="28"/>
        </w:rPr>
        <w:t>и оформления завершенной работы, организацию защиты работы.</w:t>
      </w:r>
    </w:p>
    <w:p w14:paraId="10765ADA" w14:textId="20D1F100" w:rsidR="00477641" w:rsidRDefault="001861A6" w:rsidP="00477641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Выполненная работа</w:t>
      </w:r>
      <w:r w:rsidRPr="00D14CCC">
        <w:rPr>
          <w:sz w:val="28"/>
          <w:szCs w:val="28"/>
        </w:rPr>
        <w:t xml:space="preserve"> должна быть аккуратно оформлена, удобна для проверки</w:t>
      </w:r>
      <w:r w:rsidR="00477641">
        <w:rPr>
          <w:sz w:val="28"/>
          <w:szCs w:val="28"/>
        </w:rPr>
        <w:t>,</w:t>
      </w:r>
      <w:r w:rsidRPr="00D14CCC">
        <w:rPr>
          <w:sz w:val="28"/>
          <w:szCs w:val="28"/>
        </w:rPr>
        <w:t xml:space="preserve"> хранения. </w:t>
      </w:r>
      <w:r w:rsidR="00477641">
        <w:rPr>
          <w:sz w:val="28"/>
          <w:szCs w:val="28"/>
        </w:rPr>
        <w:t>и направлена преподавателю в файле, название которого содержит:</w:t>
      </w:r>
    </w:p>
    <w:p w14:paraId="278826DA" w14:textId="77777777" w:rsidR="00477641" w:rsidRPr="002F6F3A" w:rsidRDefault="00477641" w:rsidP="009E7969">
      <w:pPr>
        <w:pStyle w:val="a6"/>
        <w:numPr>
          <w:ilvl w:val="0"/>
          <w:numId w:val="24"/>
        </w:numPr>
        <w:spacing w:line="259" w:lineRule="auto"/>
        <w:rPr>
          <w:sz w:val="28"/>
          <w:szCs w:val="28"/>
        </w:rPr>
      </w:pPr>
      <w:r w:rsidRPr="002F6F3A">
        <w:rPr>
          <w:sz w:val="28"/>
          <w:szCs w:val="28"/>
        </w:rPr>
        <w:t>сведения об авторе (фамилия, группа);</w:t>
      </w:r>
    </w:p>
    <w:p w14:paraId="2D4741E1" w14:textId="77777777" w:rsidR="00477641" w:rsidRPr="002F6F3A" w:rsidRDefault="00477641" w:rsidP="009E7969">
      <w:pPr>
        <w:pStyle w:val="a6"/>
        <w:numPr>
          <w:ilvl w:val="0"/>
          <w:numId w:val="24"/>
        </w:numPr>
        <w:spacing w:line="259" w:lineRule="auto"/>
        <w:rPr>
          <w:sz w:val="28"/>
          <w:szCs w:val="28"/>
        </w:rPr>
      </w:pPr>
      <w:r w:rsidRPr="002F6F3A">
        <w:rPr>
          <w:sz w:val="28"/>
          <w:szCs w:val="28"/>
        </w:rPr>
        <w:t>название работы</w:t>
      </w:r>
      <w:r>
        <w:rPr>
          <w:sz w:val="28"/>
          <w:szCs w:val="28"/>
        </w:rPr>
        <w:t>;</w:t>
      </w:r>
    </w:p>
    <w:p w14:paraId="21B70F8F" w14:textId="77777777" w:rsidR="00477641" w:rsidRPr="002F6F3A" w:rsidRDefault="00477641" w:rsidP="009E7969">
      <w:pPr>
        <w:pStyle w:val="a6"/>
        <w:numPr>
          <w:ilvl w:val="0"/>
          <w:numId w:val="24"/>
        </w:numPr>
        <w:spacing w:line="259" w:lineRule="auto"/>
        <w:rPr>
          <w:sz w:val="28"/>
          <w:szCs w:val="28"/>
        </w:rPr>
      </w:pPr>
      <w:r w:rsidRPr="002F6F3A">
        <w:rPr>
          <w:sz w:val="28"/>
          <w:szCs w:val="28"/>
        </w:rPr>
        <w:t>номер работы</w:t>
      </w:r>
      <w:r>
        <w:rPr>
          <w:sz w:val="28"/>
          <w:szCs w:val="28"/>
        </w:rPr>
        <w:t>;</w:t>
      </w:r>
    </w:p>
    <w:p w14:paraId="06DCAAFB" w14:textId="77777777" w:rsidR="00477641" w:rsidRDefault="00477641" w:rsidP="009E7969">
      <w:pPr>
        <w:pStyle w:val="a6"/>
        <w:numPr>
          <w:ilvl w:val="0"/>
          <w:numId w:val="24"/>
        </w:numPr>
        <w:spacing w:line="259" w:lineRule="auto"/>
        <w:rPr>
          <w:sz w:val="28"/>
          <w:szCs w:val="28"/>
        </w:rPr>
      </w:pPr>
      <w:r w:rsidRPr="002F6F3A">
        <w:rPr>
          <w:sz w:val="28"/>
          <w:szCs w:val="28"/>
        </w:rPr>
        <w:t xml:space="preserve">вариант. </w:t>
      </w:r>
    </w:p>
    <w:p w14:paraId="5A982457" w14:textId="251E40FF" w:rsidR="00477641" w:rsidRDefault="00477641" w:rsidP="00477641">
      <w:pPr>
        <w:spacing w:line="259" w:lineRule="auto"/>
        <w:ind w:firstLine="709"/>
        <w:rPr>
          <w:sz w:val="28"/>
          <w:szCs w:val="28"/>
        </w:rPr>
      </w:pPr>
      <w:bookmarkStart w:id="3" w:name="_Hlk62835389"/>
      <w:r>
        <w:rPr>
          <w:sz w:val="28"/>
          <w:szCs w:val="28"/>
        </w:rPr>
        <w:t xml:space="preserve">Пример названия файла: </w:t>
      </w:r>
      <w:r w:rsidRPr="0098123C">
        <w:rPr>
          <w:bCs/>
          <w:i/>
          <w:sz w:val="28"/>
          <w:szCs w:val="28"/>
          <w:lang w:val="en-US"/>
        </w:rPr>
        <w:t>Petrov</w:t>
      </w:r>
      <w:r w:rsidRPr="0098123C">
        <w:rPr>
          <w:bCs/>
          <w:i/>
          <w:sz w:val="28"/>
          <w:szCs w:val="28"/>
        </w:rPr>
        <w:t>_</w:t>
      </w:r>
      <w:r w:rsidRPr="0098123C">
        <w:rPr>
          <w:bCs/>
          <w:i/>
          <w:sz w:val="28"/>
          <w:szCs w:val="28"/>
          <w:lang w:val="en-US"/>
        </w:rPr>
        <w:t>MG</w:t>
      </w:r>
      <w:r w:rsidRPr="0098123C">
        <w:rPr>
          <w:bCs/>
          <w:i/>
          <w:sz w:val="28"/>
          <w:szCs w:val="28"/>
        </w:rPr>
        <w:t xml:space="preserve">-17 </w:t>
      </w:r>
      <w:r w:rsidRPr="0098123C">
        <w:rPr>
          <w:bCs/>
          <w:i/>
          <w:sz w:val="28"/>
          <w:szCs w:val="28"/>
          <w:lang w:val="en-US"/>
        </w:rPr>
        <w:t>UMP</w:t>
      </w:r>
      <w:r w:rsidRPr="0098123C">
        <w:rPr>
          <w:bCs/>
          <w:i/>
          <w:sz w:val="28"/>
          <w:szCs w:val="28"/>
        </w:rPr>
        <w:t>_</w:t>
      </w:r>
      <w:r w:rsidRPr="0098123C">
        <w:rPr>
          <w:bCs/>
          <w:i/>
          <w:sz w:val="28"/>
          <w:szCs w:val="28"/>
          <w:lang w:val="en-US"/>
        </w:rPr>
        <w:t>v</w:t>
      </w:r>
      <w:r w:rsidRPr="0098123C">
        <w:rPr>
          <w:bCs/>
          <w:i/>
          <w:sz w:val="28"/>
          <w:szCs w:val="28"/>
        </w:rPr>
        <w:t>.13.</w:t>
      </w:r>
    </w:p>
    <w:p w14:paraId="19B7108C" w14:textId="18FD0E15" w:rsidR="00477641" w:rsidRDefault="00477641" w:rsidP="00477641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Работа прикрепляется к курсу в личном кабинете обучающегося на платформе </w:t>
      </w:r>
      <w:r w:rsidRPr="0098123C">
        <w:rPr>
          <w:bCs/>
          <w:i/>
          <w:iCs/>
          <w:sz w:val="28"/>
          <w:szCs w:val="28"/>
        </w:rPr>
        <w:t xml:space="preserve">Stud.mgri.ru. </w:t>
      </w:r>
    </w:p>
    <w:bookmarkEnd w:id="3"/>
    <w:p w14:paraId="1F0296C4" w14:textId="77777777" w:rsidR="00477641" w:rsidRDefault="00477641" w:rsidP="00477641">
      <w:pPr>
        <w:spacing w:line="259" w:lineRule="auto"/>
        <w:ind w:firstLine="709"/>
        <w:rPr>
          <w:sz w:val="28"/>
          <w:szCs w:val="28"/>
        </w:rPr>
      </w:pPr>
      <w:r w:rsidRPr="00D14CCC">
        <w:rPr>
          <w:sz w:val="28"/>
          <w:szCs w:val="28"/>
        </w:rPr>
        <w:t>Защита работы носит индивидуальный характер</w:t>
      </w:r>
      <w:r>
        <w:rPr>
          <w:sz w:val="28"/>
          <w:szCs w:val="28"/>
        </w:rPr>
        <w:t xml:space="preserve"> и включает онлайн-опрос обучающегося по геологической и тектонической картам.</w:t>
      </w:r>
      <w:r w:rsidRPr="00D14CCC">
        <w:rPr>
          <w:sz w:val="28"/>
          <w:szCs w:val="28"/>
        </w:rPr>
        <w:t xml:space="preserve"> </w:t>
      </w:r>
      <w:r>
        <w:rPr>
          <w:sz w:val="28"/>
          <w:szCs w:val="28"/>
        </w:rPr>
        <w:t>Обучающиеся</w:t>
      </w:r>
      <w:r w:rsidRPr="00D14CCC">
        <w:rPr>
          <w:sz w:val="28"/>
          <w:szCs w:val="28"/>
        </w:rPr>
        <w:t xml:space="preserve">, не выполнившие </w:t>
      </w:r>
      <w:r>
        <w:rPr>
          <w:sz w:val="28"/>
          <w:szCs w:val="28"/>
        </w:rPr>
        <w:t>работы</w:t>
      </w:r>
      <w:r w:rsidRPr="00D14CCC">
        <w:rPr>
          <w:sz w:val="28"/>
          <w:szCs w:val="28"/>
        </w:rPr>
        <w:t xml:space="preserve">, к сдаче </w:t>
      </w:r>
      <w:r>
        <w:rPr>
          <w:sz w:val="28"/>
          <w:szCs w:val="28"/>
        </w:rPr>
        <w:t>зачета</w:t>
      </w:r>
      <w:r w:rsidRPr="00D14CCC">
        <w:rPr>
          <w:sz w:val="28"/>
          <w:szCs w:val="28"/>
        </w:rPr>
        <w:t xml:space="preserve"> не допускаются. </w:t>
      </w:r>
    </w:p>
    <w:p w14:paraId="7CBA6840" w14:textId="77777777" w:rsidR="002B3862" w:rsidRDefault="002B3862" w:rsidP="001861A6">
      <w:pPr>
        <w:spacing w:line="259" w:lineRule="auto"/>
        <w:ind w:firstLine="709"/>
        <w:rPr>
          <w:rFonts w:eastAsia="Calibri"/>
          <w:bCs/>
          <w:sz w:val="28"/>
          <w:szCs w:val="28"/>
        </w:rPr>
      </w:pPr>
    </w:p>
    <w:p w14:paraId="163E4F33" w14:textId="524095DC" w:rsidR="00AC207E" w:rsidRPr="0098123C" w:rsidRDefault="00AC207E" w:rsidP="00AC207E">
      <w:pPr>
        <w:spacing w:line="259" w:lineRule="auto"/>
        <w:ind w:firstLine="709"/>
        <w:rPr>
          <w:rFonts w:eastAsia="Calibri"/>
          <w:sz w:val="28"/>
          <w:szCs w:val="28"/>
        </w:rPr>
      </w:pPr>
      <w:r w:rsidRPr="0098123C">
        <w:rPr>
          <w:rFonts w:eastAsia="Calibri"/>
          <w:sz w:val="28"/>
          <w:szCs w:val="28"/>
        </w:rPr>
        <w:t xml:space="preserve">Текущий контроль </w:t>
      </w:r>
      <w:r w:rsidR="00692839" w:rsidRPr="0098123C">
        <w:rPr>
          <w:rFonts w:eastAsia="Calibri"/>
          <w:sz w:val="28"/>
          <w:szCs w:val="28"/>
        </w:rPr>
        <w:t xml:space="preserve">– </w:t>
      </w:r>
      <w:r w:rsidRPr="0098123C">
        <w:rPr>
          <w:rFonts w:eastAsia="Calibri"/>
          <w:i/>
          <w:iCs/>
          <w:sz w:val="28"/>
          <w:szCs w:val="28"/>
          <w:u w:val="single"/>
        </w:rPr>
        <w:t>собеседование</w:t>
      </w:r>
      <w:r w:rsidR="001105CC" w:rsidRPr="0098123C">
        <w:rPr>
          <w:rFonts w:eastAsia="Calibri"/>
          <w:sz w:val="28"/>
          <w:szCs w:val="28"/>
        </w:rPr>
        <w:t>.</w:t>
      </w:r>
    </w:p>
    <w:p w14:paraId="4D7D7962" w14:textId="421BBF4D" w:rsidR="00D22554" w:rsidRPr="00AC207E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bookmarkStart w:id="4" w:name="_Hlk62835673"/>
      <w:r w:rsidRPr="00AC207E">
        <w:rPr>
          <w:rFonts w:eastAsia="Calibri"/>
          <w:bCs/>
          <w:sz w:val="28"/>
          <w:szCs w:val="28"/>
        </w:rPr>
        <w:t>Контроль проводится в форме устно</w:t>
      </w:r>
      <w:r>
        <w:rPr>
          <w:rFonts w:eastAsia="Calibri"/>
          <w:bCs/>
          <w:sz w:val="28"/>
          <w:szCs w:val="28"/>
        </w:rPr>
        <w:t>го опроса</w:t>
      </w:r>
      <w:r w:rsidRPr="00D22554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по геологическим и тектоническим картам</w:t>
      </w:r>
      <w:r w:rsidRPr="00AC207E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во время онлайн-защиты</w:t>
      </w:r>
      <w:r w:rsidRPr="00AC207E">
        <w:rPr>
          <w:rFonts w:eastAsia="Calibri"/>
          <w:bCs/>
          <w:sz w:val="28"/>
          <w:szCs w:val="28"/>
        </w:rPr>
        <w:t xml:space="preserve"> графических работ. </w:t>
      </w:r>
      <w:bookmarkEnd w:id="4"/>
      <w:r w:rsidRPr="00AC207E">
        <w:rPr>
          <w:rFonts w:eastAsia="Calibri"/>
          <w:bCs/>
          <w:sz w:val="28"/>
          <w:szCs w:val="28"/>
        </w:rPr>
        <w:t xml:space="preserve">В процессе собеседования устанавливается степень усвоения теоретического и способность применять полученные знания к решению прикладных задач. </w:t>
      </w:r>
    </w:p>
    <w:p w14:paraId="5E97B8D8" w14:textId="61A67DB1" w:rsidR="00AC207E" w:rsidRPr="00AC207E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Основная задача собеседования – помощь обучающе</w:t>
      </w:r>
      <w:r>
        <w:rPr>
          <w:rFonts w:eastAsia="Calibri"/>
          <w:bCs/>
          <w:sz w:val="28"/>
          <w:szCs w:val="28"/>
        </w:rPr>
        <w:t>му</w:t>
      </w:r>
      <w:r w:rsidRPr="00AC207E">
        <w:rPr>
          <w:rFonts w:eastAsia="Calibri"/>
          <w:bCs/>
          <w:sz w:val="28"/>
          <w:szCs w:val="28"/>
        </w:rPr>
        <w:t xml:space="preserve">ся в самооценке уровня </w:t>
      </w:r>
      <w:r>
        <w:rPr>
          <w:rFonts w:eastAsia="Calibri"/>
          <w:bCs/>
          <w:sz w:val="28"/>
          <w:szCs w:val="28"/>
        </w:rPr>
        <w:t>его</w:t>
      </w:r>
      <w:r w:rsidRPr="00AC207E">
        <w:rPr>
          <w:rFonts w:eastAsia="Calibri"/>
          <w:bCs/>
          <w:sz w:val="28"/>
          <w:szCs w:val="28"/>
        </w:rPr>
        <w:t xml:space="preserve"> знаний и способности их использовать на практике, выявление «слабых» мест.</w:t>
      </w:r>
    </w:p>
    <w:p w14:paraId="7D9B2330" w14:textId="0E14F10D" w:rsidR="00AC207E" w:rsidRDefault="00AC207E" w:rsidP="00AC207E">
      <w:pPr>
        <w:spacing w:line="259" w:lineRule="auto"/>
        <w:ind w:firstLine="709"/>
        <w:rPr>
          <w:rFonts w:eastAsia="Calibri"/>
          <w:bCs/>
          <w:sz w:val="28"/>
          <w:szCs w:val="28"/>
        </w:rPr>
      </w:pPr>
    </w:p>
    <w:p w14:paraId="01113470" w14:textId="142EE56A" w:rsidR="00D22554" w:rsidRPr="00692839" w:rsidRDefault="00D22554" w:rsidP="00D22554">
      <w:pPr>
        <w:spacing w:line="259" w:lineRule="auto"/>
        <w:ind w:firstLine="709"/>
        <w:rPr>
          <w:rFonts w:eastAsia="Calibri"/>
          <w:sz w:val="28"/>
          <w:szCs w:val="28"/>
        </w:rPr>
      </w:pPr>
      <w:r w:rsidRPr="0098123C">
        <w:rPr>
          <w:rFonts w:eastAsia="Calibri"/>
          <w:sz w:val="28"/>
          <w:szCs w:val="28"/>
        </w:rPr>
        <w:t xml:space="preserve">Текущий контроль </w:t>
      </w:r>
      <w:r w:rsidR="00692839" w:rsidRPr="0098123C">
        <w:rPr>
          <w:rFonts w:eastAsia="Calibri"/>
          <w:sz w:val="28"/>
          <w:szCs w:val="28"/>
        </w:rPr>
        <w:t>–</w:t>
      </w:r>
      <w:r w:rsidRPr="0098123C">
        <w:rPr>
          <w:rFonts w:eastAsia="Calibri"/>
          <w:sz w:val="28"/>
          <w:szCs w:val="28"/>
        </w:rPr>
        <w:t xml:space="preserve"> </w:t>
      </w:r>
      <w:r w:rsidRPr="0098123C">
        <w:rPr>
          <w:rFonts w:eastAsia="Calibri"/>
          <w:i/>
          <w:iCs/>
          <w:sz w:val="28"/>
          <w:szCs w:val="28"/>
          <w:u w:val="single"/>
        </w:rPr>
        <w:t>контрольн</w:t>
      </w:r>
      <w:r w:rsidR="00692839" w:rsidRPr="0098123C">
        <w:rPr>
          <w:rFonts w:eastAsia="Calibri"/>
          <w:i/>
          <w:iCs/>
          <w:sz w:val="28"/>
          <w:szCs w:val="28"/>
          <w:u w:val="single"/>
        </w:rPr>
        <w:t>ая</w:t>
      </w:r>
      <w:r w:rsidRPr="0098123C">
        <w:rPr>
          <w:rFonts w:eastAsia="Calibri"/>
          <w:i/>
          <w:iCs/>
          <w:sz w:val="28"/>
          <w:szCs w:val="28"/>
          <w:u w:val="single"/>
        </w:rPr>
        <w:t xml:space="preserve"> работ</w:t>
      </w:r>
      <w:r w:rsidR="00692839" w:rsidRPr="0098123C">
        <w:rPr>
          <w:rFonts w:eastAsia="Calibri"/>
          <w:i/>
          <w:iCs/>
          <w:sz w:val="28"/>
          <w:szCs w:val="28"/>
          <w:u w:val="single"/>
        </w:rPr>
        <w:t>а</w:t>
      </w:r>
      <w:r w:rsidRPr="0098123C">
        <w:rPr>
          <w:rFonts w:eastAsia="Calibri"/>
          <w:sz w:val="28"/>
          <w:szCs w:val="28"/>
        </w:rPr>
        <w:t xml:space="preserve"> </w:t>
      </w:r>
      <w:r w:rsidRPr="00692839">
        <w:rPr>
          <w:rFonts w:eastAsia="Calibri"/>
          <w:sz w:val="28"/>
          <w:szCs w:val="28"/>
        </w:rPr>
        <w:t>(для студентов заочной формы обучения).</w:t>
      </w:r>
    </w:p>
    <w:p w14:paraId="0C154FFB" w14:textId="7A805A19" w:rsidR="00D22554" w:rsidRPr="00AC207E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</w:t>
      </w:r>
      <w:r w:rsidRPr="00E222D0">
        <w:rPr>
          <w:rFonts w:eastAsia="Calibri"/>
          <w:bCs/>
          <w:sz w:val="28"/>
          <w:szCs w:val="28"/>
        </w:rPr>
        <w:t xml:space="preserve"> те</w:t>
      </w:r>
      <w:r>
        <w:rPr>
          <w:rFonts w:eastAsia="Calibri"/>
          <w:bCs/>
          <w:sz w:val="28"/>
          <w:szCs w:val="28"/>
        </w:rPr>
        <w:t>кущем</w:t>
      </w:r>
      <w:r w:rsidRPr="00E222D0">
        <w:rPr>
          <w:rFonts w:eastAsia="Calibri"/>
          <w:bCs/>
          <w:sz w:val="28"/>
          <w:szCs w:val="28"/>
        </w:rPr>
        <w:t xml:space="preserve"> семестра студент выполняет </w:t>
      </w:r>
      <w:r>
        <w:rPr>
          <w:rFonts w:eastAsia="Calibri"/>
          <w:bCs/>
          <w:sz w:val="28"/>
          <w:szCs w:val="28"/>
        </w:rPr>
        <w:t>письменную контрольную работу</w:t>
      </w:r>
      <w:r w:rsidR="008A2345">
        <w:rPr>
          <w:rFonts w:eastAsia="Calibri"/>
          <w:bCs/>
          <w:sz w:val="28"/>
          <w:szCs w:val="28"/>
        </w:rPr>
        <w:t xml:space="preserve"> по подвижным (складчатым) поясам</w:t>
      </w:r>
      <w:r>
        <w:rPr>
          <w:rFonts w:eastAsia="Calibri"/>
          <w:bCs/>
          <w:sz w:val="28"/>
          <w:szCs w:val="28"/>
        </w:rPr>
        <w:t>, в которые</w:t>
      </w:r>
      <w:r w:rsidRPr="00AC207E">
        <w:rPr>
          <w:rFonts w:eastAsia="Calibri"/>
          <w:bCs/>
          <w:sz w:val="28"/>
          <w:szCs w:val="28"/>
        </w:rPr>
        <w:t xml:space="preserve"> включены вопросы по теоретической части курса.</w:t>
      </w:r>
    </w:p>
    <w:p w14:paraId="28AA18DE" w14:textId="016FA9E9" w:rsidR="00D22554" w:rsidRPr="00AC207E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Целью контрольной работы является закрепление, углубление и обобщение студентами</w:t>
      </w:r>
      <w:r>
        <w:rPr>
          <w:rFonts w:eastAsia="Calibri"/>
          <w:bCs/>
          <w:sz w:val="28"/>
          <w:szCs w:val="28"/>
        </w:rPr>
        <w:t>-заочниками</w:t>
      </w:r>
      <w:r w:rsidRPr="00AC207E">
        <w:rPr>
          <w:rFonts w:eastAsia="Calibri"/>
          <w:bCs/>
          <w:sz w:val="28"/>
          <w:szCs w:val="28"/>
        </w:rPr>
        <w:t xml:space="preserve"> знаний, полученных за время обучения, а </w:t>
      </w:r>
      <w:r w:rsidR="008A2345" w:rsidRPr="00AC207E">
        <w:rPr>
          <w:rFonts w:eastAsia="Calibri"/>
          <w:bCs/>
          <w:sz w:val="28"/>
          <w:szCs w:val="28"/>
        </w:rPr>
        <w:t>также</w:t>
      </w:r>
      <w:r w:rsidRPr="00AC207E">
        <w:rPr>
          <w:rFonts w:eastAsia="Calibri"/>
          <w:bCs/>
          <w:sz w:val="28"/>
          <w:szCs w:val="28"/>
        </w:rPr>
        <w:t xml:space="preserve"> получение навыков самостоятельной работы. </w:t>
      </w:r>
    </w:p>
    <w:p w14:paraId="2088C2F9" w14:textId="05DC2408" w:rsidR="00D22554" w:rsidRPr="00AC207E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 xml:space="preserve">Выполнение контрольной работы является обязательным условием для получения допуска на </w:t>
      </w:r>
      <w:r w:rsidR="008A2345">
        <w:rPr>
          <w:rFonts w:eastAsia="Calibri"/>
          <w:bCs/>
          <w:sz w:val="28"/>
          <w:szCs w:val="28"/>
        </w:rPr>
        <w:t>экзамен</w:t>
      </w:r>
      <w:r w:rsidRPr="00AC207E">
        <w:rPr>
          <w:rFonts w:eastAsia="Calibri"/>
          <w:bCs/>
          <w:sz w:val="28"/>
          <w:szCs w:val="28"/>
        </w:rPr>
        <w:t>.</w:t>
      </w:r>
    </w:p>
    <w:p w14:paraId="39AC7CC6" w14:textId="77777777" w:rsidR="00D22554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lastRenderedPageBreak/>
        <w:t>Контрольная работа – это письменная работа, которая выпол</w:t>
      </w:r>
      <w:r>
        <w:rPr>
          <w:rFonts w:eastAsia="Calibri"/>
          <w:bCs/>
          <w:sz w:val="28"/>
          <w:szCs w:val="28"/>
        </w:rPr>
        <w:t xml:space="preserve">няется студентом </w:t>
      </w:r>
      <w:r w:rsidRPr="00D324B4">
        <w:rPr>
          <w:rFonts w:eastAsia="Calibri"/>
          <w:bCs/>
          <w:sz w:val="28"/>
          <w:szCs w:val="28"/>
        </w:rPr>
        <w:t>на основе самостоятельного изучения рекомендованной литературы</w:t>
      </w:r>
      <w:r>
        <w:rPr>
          <w:rFonts w:eastAsia="Calibri"/>
          <w:bCs/>
          <w:sz w:val="28"/>
          <w:szCs w:val="28"/>
        </w:rPr>
        <w:t xml:space="preserve">. </w:t>
      </w:r>
    </w:p>
    <w:p w14:paraId="293B7D81" w14:textId="77777777" w:rsidR="00D22554" w:rsidRPr="00AC207E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Критерии оценки контрольной работы:</w:t>
      </w:r>
    </w:p>
    <w:p w14:paraId="6A4A7742" w14:textId="77777777" w:rsidR="00D22554" w:rsidRPr="00AC207E" w:rsidRDefault="00D22554" w:rsidP="009E7969">
      <w:pPr>
        <w:numPr>
          <w:ilvl w:val="0"/>
          <w:numId w:val="25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Содержание и объем правильных ответов.</w:t>
      </w:r>
    </w:p>
    <w:p w14:paraId="45CDFE0F" w14:textId="77777777" w:rsidR="00D22554" w:rsidRPr="00AC207E" w:rsidRDefault="00D22554" w:rsidP="009E7969">
      <w:pPr>
        <w:numPr>
          <w:ilvl w:val="0"/>
          <w:numId w:val="25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Соответствие материала содержанию учебной программы.</w:t>
      </w:r>
    </w:p>
    <w:p w14:paraId="0A98728C" w14:textId="77777777" w:rsidR="00D22554" w:rsidRPr="00AC207E" w:rsidRDefault="00D22554" w:rsidP="009E7969">
      <w:pPr>
        <w:numPr>
          <w:ilvl w:val="0"/>
          <w:numId w:val="25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Полнота и глубина ответов (раскрытия сути вопросов), логичность изложения.</w:t>
      </w:r>
    </w:p>
    <w:p w14:paraId="156F2A52" w14:textId="77777777" w:rsidR="00D22554" w:rsidRPr="00AC207E" w:rsidRDefault="00D22554" w:rsidP="009E7969">
      <w:pPr>
        <w:numPr>
          <w:ilvl w:val="0"/>
          <w:numId w:val="25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Знание и рациональное использование источников информации.</w:t>
      </w:r>
    </w:p>
    <w:p w14:paraId="64B74DE0" w14:textId="77777777" w:rsidR="00D22554" w:rsidRPr="00AC207E" w:rsidRDefault="00D22554" w:rsidP="009E7969">
      <w:pPr>
        <w:numPr>
          <w:ilvl w:val="0"/>
          <w:numId w:val="25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 xml:space="preserve">Умение использовать полученные знания на практике. </w:t>
      </w:r>
    </w:p>
    <w:p w14:paraId="67336C28" w14:textId="15AE659C" w:rsidR="00D22554" w:rsidRPr="00E222D0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Контрольн</w:t>
      </w:r>
      <w:r w:rsidRPr="00E222D0">
        <w:rPr>
          <w:rFonts w:eastAsia="Calibri"/>
          <w:bCs/>
          <w:sz w:val="28"/>
          <w:szCs w:val="28"/>
        </w:rPr>
        <w:t xml:space="preserve">ая работа включает темы </w:t>
      </w:r>
      <w:r w:rsidR="008A2345">
        <w:rPr>
          <w:rFonts w:eastAsia="Calibri"/>
          <w:bCs/>
          <w:sz w:val="28"/>
          <w:szCs w:val="28"/>
        </w:rPr>
        <w:t>второй</w:t>
      </w:r>
      <w:r w:rsidRPr="00E222D0">
        <w:rPr>
          <w:rFonts w:eastAsia="Calibri"/>
          <w:bCs/>
          <w:sz w:val="28"/>
          <w:szCs w:val="28"/>
        </w:rPr>
        <w:t xml:space="preserve"> части курса </w:t>
      </w:r>
      <w:r>
        <w:rPr>
          <w:rFonts w:eastAsia="Calibri"/>
          <w:bCs/>
          <w:sz w:val="28"/>
          <w:szCs w:val="28"/>
        </w:rPr>
        <w:t>(</w:t>
      </w:r>
      <w:r w:rsidR="008A2345">
        <w:rPr>
          <w:rFonts w:eastAsia="Calibri"/>
          <w:bCs/>
          <w:sz w:val="28"/>
          <w:szCs w:val="28"/>
        </w:rPr>
        <w:t>Модуль 2</w:t>
      </w:r>
      <w:r>
        <w:rPr>
          <w:rFonts w:eastAsia="Calibri"/>
          <w:bCs/>
          <w:sz w:val="28"/>
          <w:szCs w:val="28"/>
        </w:rPr>
        <w:t>) –</w:t>
      </w:r>
      <w:r w:rsidRPr="00E222D0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 xml:space="preserve">строение земной коры, литосферы, принципы тектонического районирования, геологическое строение, история геологического развития и минерагения </w:t>
      </w:r>
      <w:r w:rsidR="008A2345">
        <w:rPr>
          <w:rFonts w:eastAsia="Calibri"/>
          <w:bCs/>
          <w:sz w:val="28"/>
          <w:szCs w:val="28"/>
        </w:rPr>
        <w:t>Урало-Монгольского, Тихоокеанского и Средиземноморского подвижных поясов</w:t>
      </w:r>
      <w:r>
        <w:rPr>
          <w:rFonts w:eastAsia="Calibri"/>
          <w:bCs/>
          <w:sz w:val="28"/>
          <w:szCs w:val="28"/>
        </w:rPr>
        <w:t>.</w:t>
      </w:r>
      <w:r w:rsidRPr="00E222D0">
        <w:rPr>
          <w:rFonts w:eastAsia="Calibri"/>
          <w:bCs/>
          <w:sz w:val="28"/>
          <w:szCs w:val="28"/>
        </w:rPr>
        <w:t xml:space="preserve"> </w:t>
      </w:r>
    </w:p>
    <w:p w14:paraId="3AC915F2" w14:textId="14108ED8" w:rsidR="00D22554" w:rsidRPr="00E222D0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E222D0">
        <w:rPr>
          <w:rFonts w:eastAsia="Calibri"/>
          <w:bCs/>
          <w:sz w:val="28"/>
          <w:szCs w:val="28"/>
        </w:rPr>
        <w:t xml:space="preserve">Ниже приводятся 10 вариантов заданий </w:t>
      </w:r>
      <w:r w:rsidR="008A2345">
        <w:rPr>
          <w:rFonts w:eastAsia="Calibri"/>
          <w:bCs/>
          <w:sz w:val="28"/>
          <w:szCs w:val="28"/>
        </w:rPr>
        <w:t>второй</w:t>
      </w:r>
      <w:r w:rsidRPr="00E222D0">
        <w:rPr>
          <w:rFonts w:eastAsia="Calibri"/>
          <w:bCs/>
          <w:sz w:val="28"/>
          <w:szCs w:val="28"/>
        </w:rPr>
        <w:t xml:space="preserve"> контрольн</w:t>
      </w:r>
      <w:r>
        <w:rPr>
          <w:rFonts w:eastAsia="Calibri"/>
          <w:bCs/>
          <w:sz w:val="28"/>
          <w:szCs w:val="28"/>
        </w:rPr>
        <w:t>ой</w:t>
      </w:r>
      <w:r w:rsidRPr="00E222D0">
        <w:rPr>
          <w:rFonts w:eastAsia="Calibri"/>
          <w:bCs/>
          <w:sz w:val="28"/>
          <w:szCs w:val="28"/>
        </w:rPr>
        <w:t xml:space="preserve"> работ</w:t>
      </w:r>
      <w:r>
        <w:rPr>
          <w:rFonts w:eastAsia="Calibri"/>
          <w:bCs/>
          <w:sz w:val="28"/>
          <w:szCs w:val="28"/>
        </w:rPr>
        <w:t>ы</w:t>
      </w:r>
      <w:r w:rsidRPr="00E222D0">
        <w:rPr>
          <w:rFonts w:eastAsia="Calibri"/>
          <w:bCs/>
          <w:sz w:val="28"/>
          <w:szCs w:val="28"/>
        </w:rPr>
        <w:t xml:space="preserve">. Студент-заочник выполняет вариант, номер которого </w:t>
      </w:r>
      <w:r w:rsidR="008A2345" w:rsidRPr="00AC207E">
        <w:rPr>
          <w:rFonts w:eastAsia="Calibri"/>
          <w:bCs/>
          <w:sz w:val="28"/>
          <w:szCs w:val="28"/>
        </w:rPr>
        <w:t>определяется по номер</w:t>
      </w:r>
      <w:r w:rsidR="008A2345">
        <w:rPr>
          <w:rFonts w:eastAsia="Calibri"/>
          <w:bCs/>
          <w:sz w:val="28"/>
          <w:szCs w:val="28"/>
        </w:rPr>
        <w:t>у</w:t>
      </w:r>
      <w:r w:rsidR="008A2345" w:rsidRPr="00AC207E">
        <w:rPr>
          <w:rFonts w:eastAsia="Calibri"/>
          <w:bCs/>
          <w:sz w:val="28"/>
          <w:szCs w:val="28"/>
        </w:rPr>
        <w:t xml:space="preserve"> студента в списке группы.</w:t>
      </w:r>
    </w:p>
    <w:p w14:paraId="4F5BAF78" w14:textId="77777777" w:rsidR="00D22554" w:rsidRPr="00E222D0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E222D0">
        <w:rPr>
          <w:rFonts w:eastAsia="Calibri"/>
          <w:bCs/>
          <w:sz w:val="28"/>
          <w:szCs w:val="28"/>
        </w:rPr>
        <w:t xml:space="preserve">Все поставленные вопросы требуют коротких, обстоятельных и доказательных ответов со ссылкой на использованную литературу. Описательный материал желательно приводить в табличной форме, ответы сопровождать рисунками. Рисунки должны иметь пояснительные обозначения. Следует избегать цитат. Используя цитаты, их необходимо брать в кавычки, и в сноске указывать Ф.И.О. автора, название работы, год издания, № страницы. </w:t>
      </w:r>
    </w:p>
    <w:p w14:paraId="0B675E2C" w14:textId="461AF90B" w:rsidR="00D22554" w:rsidRPr="00E222D0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E222D0">
        <w:rPr>
          <w:rFonts w:eastAsia="Calibri"/>
          <w:bCs/>
          <w:i/>
          <w:iCs/>
          <w:sz w:val="28"/>
          <w:szCs w:val="28"/>
        </w:rPr>
        <w:t>Оформление работы.</w:t>
      </w:r>
      <w:r w:rsidRPr="00E222D0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 xml:space="preserve">Контрольная работа является </w:t>
      </w:r>
      <w:r w:rsidRPr="009228D8">
        <w:rPr>
          <w:rFonts w:eastAsia="Calibri"/>
          <w:bCs/>
          <w:i/>
          <w:sz w:val="28"/>
          <w:szCs w:val="28"/>
        </w:rPr>
        <w:t xml:space="preserve">рукописным отчетным </w:t>
      </w:r>
      <w:r>
        <w:rPr>
          <w:rFonts w:eastAsia="Calibri"/>
          <w:bCs/>
          <w:i/>
          <w:sz w:val="28"/>
          <w:szCs w:val="28"/>
        </w:rPr>
        <w:t>д</w:t>
      </w:r>
      <w:r w:rsidRPr="009228D8">
        <w:rPr>
          <w:rFonts w:eastAsia="Calibri"/>
          <w:bCs/>
          <w:i/>
          <w:sz w:val="28"/>
          <w:szCs w:val="28"/>
        </w:rPr>
        <w:t>окументом</w:t>
      </w:r>
      <w:r>
        <w:rPr>
          <w:rFonts w:eastAsia="Calibri"/>
          <w:bCs/>
          <w:sz w:val="28"/>
          <w:szCs w:val="28"/>
        </w:rPr>
        <w:t>, титульный лист которой оформляется в соответствии с установленными требованиями.</w:t>
      </w:r>
    </w:p>
    <w:p w14:paraId="17946DB7" w14:textId="77777777" w:rsidR="00D22554" w:rsidRPr="00E222D0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E222D0">
        <w:rPr>
          <w:rFonts w:eastAsia="Calibri"/>
          <w:bCs/>
          <w:sz w:val="28"/>
          <w:szCs w:val="28"/>
        </w:rPr>
        <w:t>Перед ответом на каждый вопрос приводится полная формулировка вопроса.</w:t>
      </w:r>
    </w:p>
    <w:p w14:paraId="3441D402" w14:textId="77777777" w:rsidR="00D22554" w:rsidRPr="00E222D0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E222D0">
        <w:rPr>
          <w:rFonts w:eastAsia="Calibri"/>
          <w:bCs/>
          <w:sz w:val="28"/>
          <w:szCs w:val="28"/>
        </w:rPr>
        <w:t>Ответы на вопросы должны быть написаны разборчиво, без сокращений, оставляя широкие поля для замечаний по тексту. В конце приводится список использованной литературы.</w:t>
      </w:r>
    </w:p>
    <w:p w14:paraId="5C6F11FD" w14:textId="50638E42" w:rsidR="00D22554" w:rsidRPr="00AC207E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E222D0">
        <w:rPr>
          <w:rFonts w:eastAsia="Calibri"/>
          <w:bCs/>
          <w:sz w:val="28"/>
          <w:szCs w:val="28"/>
        </w:rPr>
        <w:t>Контрольные работы студентами-заочниками предъявляются при сдаче зачета.</w:t>
      </w:r>
      <w:r>
        <w:rPr>
          <w:rFonts w:eastAsia="Calibri"/>
          <w:bCs/>
          <w:sz w:val="28"/>
          <w:szCs w:val="28"/>
        </w:rPr>
        <w:t xml:space="preserve"> </w:t>
      </w:r>
    </w:p>
    <w:p w14:paraId="2C11F8C5" w14:textId="77777777" w:rsidR="00D22554" w:rsidRPr="00D324B4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D324B4">
        <w:rPr>
          <w:rFonts w:eastAsia="Calibri"/>
          <w:bCs/>
          <w:sz w:val="28"/>
          <w:szCs w:val="28"/>
        </w:rPr>
        <w:t xml:space="preserve">Работа </w:t>
      </w:r>
      <w:r>
        <w:rPr>
          <w:rFonts w:eastAsia="Calibri"/>
          <w:bCs/>
          <w:sz w:val="28"/>
          <w:szCs w:val="28"/>
        </w:rPr>
        <w:t>является рукописной и</w:t>
      </w:r>
      <w:r w:rsidRPr="00D324B4">
        <w:rPr>
          <w:rFonts w:eastAsia="Calibri"/>
          <w:bCs/>
          <w:sz w:val="28"/>
          <w:szCs w:val="28"/>
        </w:rPr>
        <w:t xml:space="preserve"> аккуратно </w:t>
      </w:r>
      <w:r>
        <w:rPr>
          <w:rFonts w:eastAsia="Calibri"/>
          <w:bCs/>
          <w:sz w:val="28"/>
          <w:szCs w:val="28"/>
        </w:rPr>
        <w:t>пишется</w:t>
      </w:r>
      <w:r w:rsidRPr="00D324B4">
        <w:rPr>
          <w:rFonts w:eastAsia="Calibri"/>
          <w:bCs/>
          <w:sz w:val="28"/>
          <w:szCs w:val="28"/>
        </w:rPr>
        <w:t xml:space="preserve"> от руки на листах стандартного формата А4. Поле с левой стороны должно быть не менее 25 мм, с правой стороны – не менее 5 мм, а сверху и снизу – по 25 мм. Все страницы нумеруются по центру сверху. Первая страница (титульный лист) – не нумеруется.</w:t>
      </w:r>
    </w:p>
    <w:p w14:paraId="255695ED" w14:textId="461C48A0" w:rsidR="00D22554" w:rsidRPr="00D324B4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D324B4">
        <w:rPr>
          <w:rFonts w:eastAsia="Calibri"/>
          <w:bCs/>
          <w:sz w:val="28"/>
          <w:szCs w:val="28"/>
          <w:u w:val="single"/>
        </w:rPr>
        <w:t>На титульном листе</w:t>
      </w:r>
      <w:r>
        <w:rPr>
          <w:rFonts w:eastAsia="Calibri"/>
          <w:bCs/>
          <w:sz w:val="28"/>
          <w:szCs w:val="28"/>
        </w:rPr>
        <w:t xml:space="preserve"> </w:t>
      </w:r>
      <w:r w:rsidRPr="00D324B4">
        <w:rPr>
          <w:rFonts w:eastAsia="Calibri"/>
          <w:bCs/>
          <w:sz w:val="28"/>
          <w:szCs w:val="28"/>
        </w:rPr>
        <w:t>контрольной работы</w:t>
      </w:r>
      <w:r w:rsidR="00F93474">
        <w:rPr>
          <w:rFonts w:eastAsia="Calibri"/>
          <w:bCs/>
          <w:sz w:val="28"/>
          <w:szCs w:val="28"/>
        </w:rPr>
        <w:t xml:space="preserve"> </w:t>
      </w:r>
      <w:bookmarkStart w:id="5" w:name="_Hlk62837232"/>
      <w:r w:rsidR="00F93474">
        <w:rPr>
          <w:rFonts w:eastAsia="Calibri"/>
          <w:bCs/>
          <w:sz w:val="28"/>
          <w:szCs w:val="28"/>
        </w:rPr>
        <w:t>(см Приложение 1)</w:t>
      </w:r>
      <w:r w:rsidRPr="00D324B4">
        <w:rPr>
          <w:rFonts w:eastAsia="Calibri"/>
          <w:bCs/>
          <w:sz w:val="28"/>
          <w:szCs w:val="28"/>
        </w:rPr>
        <w:t xml:space="preserve"> </w:t>
      </w:r>
      <w:bookmarkEnd w:id="5"/>
      <w:r w:rsidRPr="00D324B4">
        <w:rPr>
          <w:rFonts w:eastAsia="Calibri"/>
          <w:bCs/>
          <w:sz w:val="28"/>
          <w:szCs w:val="28"/>
        </w:rPr>
        <w:t xml:space="preserve">указываются: название вуза, направление подготовки, учебная группа, курс, </w:t>
      </w:r>
      <w:r w:rsidRPr="00D324B4">
        <w:rPr>
          <w:rFonts w:eastAsia="Calibri"/>
          <w:bCs/>
          <w:sz w:val="28"/>
          <w:szCs w:val="28"/>
        </w:rPr>
        <w:lastRenderedPageBreak/>
        <w:t xml:space="preserve">срок обучения, номер контрольной работы, </w:t>
      </w:r>
      <w:r>
        <w:rPr>
          <w:rFonts w:eastAsia="Calibri"/>
          <w:bCs/>
          <w:sz w:val="28"/>
          <w:szCs w:val="28"/>
        </w:rPr>
        <w:t xml:space="preserve">вариант контрольной работы, </w:t>
      </w:r>
      <w:r w:rsidRPr="00D324B4">
        <w:rPr>
          <w:rFonts w:eastAsia="Calibri"/>
          <w:bCs/>
          <w:sz w:val="28"/>
          <w:szCs w:val="28"/>
        </w:rPr>
        <w:t>фамилия и инициалы студента</w:t>
      </w:r>
      <w:r>
        <w:rPr>
          <w:rFonts w:eastAsia="Calibri"/>
          <w:bCs/>
          <w:sz w:val="28"/>
          <w:szCs w:val="28"/>
        </w:rPr>
        <w:t>, личная подпись</w:t>
      </w:r>
      <w:r w:rsidRPr="00D324B4">
        <w:rPr>
          <w:rFonts w:eastAsia="Calibri"/>
          <w:bCs/>
          <w:sz w:val="28"/>
          <w:szCs w:val="28"/>
        </w:rPr>
        <w:t>, фамилия и инициалы преподавателя, проверяющего работу.</w:t>
      </w:r>
    </w:p>
    <w:p w14:paraId="05C2750D" w14:textId="77777777" w:rsidR="00D22554" w:rsidRPr="001E2849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1E2849">
        <w:rPr>
          <w:rFonts w:eastAsia="Calibri"/>
          <w:bCs/>
          <w:sz w:val="28"/>
          <w:szCs w:val="28"/>
        </w:rPr>
        <w:t>Текстовая часть ответов на контрольные задания должна быть изложена четко и ясно. Перед ответом на вопросы следует полностью сформулировать вопрос задания. Обязательны ссылки на авторов, материал которых используете.</w:t>
      </w:r>
    </w:p>
    <w:p w14:paraId="10111FEF" w14:textId="77777777" w:rsidR="00D22554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1E2849">
        <w:rPr>
          <w:rFonts w:eastAsia="Calibri"/>
          <w:bCs/>
          <w:sz w:val="28"/>
          <w:szCs w:val="28"/>
        </w:rPr>
        <w:t xml:space="preserve">Особое внимание следует уделить иллюстрациям в тексте (зарисовки, схемы, графики и т.п.). Их удобнее называть «рис. №» и помещать внутри текста. Лучше всего их исполнять на отдельных листах и вклеивать в текст. Под каждой иллюстрацией должны быть подрисуночный текст, разъясняющий изображенное, и ссылка на источник материала. </w:t>
      </w:r>
    </w:p>
    <w:p w14:paraId="7C02CDBE" w14:textId="06AE6B53" w:rsidR="00D22554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Контрольная работа полистно сканируется (название каждого файла включает фамилию студента, учебную группу, название работы, номер варианта и номер страницы) и в виде единого архива (например, в формате </w:t>
      </w:r>
      <w:r>
        <w:rPr>
          <w:rFonts w:eastAsia="Calibri"/>
          <w:bCs/>
          <w:sz w:val="28"/>
          <w:szCs w:val="28"/>
          <w:lang w:val="en-US"/>
        </w:rPr>
        <w:t>ZIP</w:t>
      </w:r>
      <w:r>
        <w:rPr>
          <w:rFonts w:eastAsia="Calibri"/>
          <w:bCs/>
          <w:sz w:val="28"/>
          <w:szCs w:val="28"/>
        </w:rPr>
        <w:t>) направляется преподавателю для проверки</w:t>
      </w:r>
      <w:r w:rsidRPr="0068700C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по интернету.</w:t>
      </w:r>
    </w:p>
    <w:p w14:paraId="0904B9AC" w14:textId="60F52FA4" w:rsidR="00F93474" w:rsidRDefault="00F93474" w:rsidP="00F93474">
      <w:pPr>
        <w:spacing w:line="259" w:lineRule="auto"/>
        <w:ind w:firstLine="709"/>
        <w:rPr>
          <w:sz w:val="28"/>
          <w:szCs w:val="28"/>
        </w:rPr>
      </w:pPr>
      <w:bookmarkStart w:id="6" w:name="_Hlk62837142"/>
      <w:r>
        <w:rPr>
          <w:sz w:val="28"/>
          <w:szCs w:val="28"/>
        </w:rPr>
        <w:t xml:space="preserve">Пример названия файла контрольной работы: </w:t>
      </w:r>
      <w:r w:rsidRPr="0098123C">
        <w:rPr>
          <w:bCs/>
          <w:i/>
          <w:sz w:val="28"/>
          <w:szCs w:val="28"/>
          <w:lang w:val="en-US"/>
        </w:rPr>
        <w:t>Petrov</w:t>
      </w:r>
      <w:r w:rsidRPr="0098123C">
        <w:rPr>
          <w:bCs/>
          <w:i/>
          <w:sz w:val="28"/>
          <w:szCs w:val="28"/>
        </w:rPr>
        <w:t>_</w:t>
      </w:r>
      <w:r w:rsidRPr="0098123C">
        <w:rPr>
          <w:bCs/>
          <w:i/>
          <w:sz w:val="28"/>
          <w:szCs w:val="28"/>
          <w:lang w:val="en-US"/>
        </w:rPr>
        <w:t>ZRM</w:t>
      </w:r>
      <w:r w:rsidRPr="0098123C">
        <w:rPr>
          <w:bCs/>
          <w:i/>
          <w:sz w:val="28"/>
          <w:szCs w:val="28"/>
        </w:rPr>
        <w:t>-17_CW2.</w:t>
      </w:r>
    </w:p>
    <w:bookmarkEnd w:id="6"/>
    <w:p w14:paraId="129BDB87" w14:textId="77777777" w:rsidR="00D22554" w:rsidRPr="001E2849" w:rsidRDefault="00D22554" w:rsidP="00D2255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1E2849">
        <w:rPr>
          <w:rFonts w:eastAsia="Calibri"/>
          <w:bCs/>
          <w:sz w:val="28"/>
          <w:szCs w:val="28"/>
        </w:rPr>
        <w:t>Окончательный прием контрольной работы связан с ее защитой.</w:t>
      </w:r>
    </w:p>
    <w:p w14:paraId="220BB98E" w14:textId="77777777" w:rsidR="00D22554" w:rsidRPr="00AC207E" w:rsidRDefault="00D22554" w:rsidP="00AC207E">
      <w:pPr>
        <w:spacing w:line="259" w:lineRule="auto"/>
        <w:ind w:firstLine="709"/>
        <w:rPr>
          <w:rFonts w:eastAsia="Calibri"/>
          <w:bCs/>
          <w:sz w:val="28"/>
          <w:szCs w:val="28"/>
        </w:rPr>
      </w:pPr>
    </w:p>
    <w:p w14:paraId="2BFCE55A" w14:textId="612C3A81" w:rsidR="00C515FF" w:rsidRPr="0098123C" w:rsidRDefault="002E727C" w:rsidP="00B169CA">
      <w:pPr>
        <w:spacing w:line="259" w:lineRule="auto"/>
        <w:ind w:firstLine="709"/>
        <w:rPr>
          <w:rFonts w:eastAsia="Calibri"/>
          <w:sz w:val="28"/>
          <w:szCs w:val="28"/>
        </w:rPr>
      </w:pPr>
      <w:r w:rsidRPr="0098123C">
        <w:rPr>
          <w:rFonts w:eastAsia="Calibri"/>
          <w:sz w:val="28"/>
          <w:szCs w:val="28"/>
        </w:rPr>
        <w:t xml:space="preserve">Промежуточный контроль </w:t>
      </w:r>
      <w:r w:rsidR="00692839" w:rsidRPr="0098123C">
        <w:rPr>
          <w:rFonts w:eastAsia="Calibri"/>
          <w:sz w:val="28"/>
          <w:szCs w:val="28"/>
        </w:rPr>
        <w:t xml:space="preserve">– </w:t>
      </w:r>
      <w:r w:rsidRPr="0098123C">
        <w:rPr>
          <w:rFonts w:eastAsia="Calibri"/>
          <w:i/>
          <w:sz w:val="28"/>
          <w:szCs w:val="28"/>
          <w:u w:val="single"/>
        </w:rPr>
        <w:t>курсовая работа</w:t>
      </w:r>
      <w:r w:rsidRPr="0098123C">
        <w:rPr>
          <w:rFonts w:eastAsia="Calibri"/>
          <w:sz w:val="28"/>
          <w:szCs w:val="28"/>
        </w:rPr>
        <w:t xml:space="preserve">. </w:t>
      </w:r>
    </w:p>
    <w:p w14:paraId="1FF76944" w14:textId="77777777" w:rsidR="00B169CA" w:rsidRPr="00B169CA" w:rsidRDefault="00B169CA" w:rsidP="00B169CA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B169CA">
        <w:rPr>
          <w:rFonts w:eastAsia="Calibri"/>
          <w:bCs/>
          <w:sz w:val="28"/>
          <w:szCs w:val="28"/>
        </w:rPr>
        <w:t xml:space="preserve">Курсовая работа выполняется в </w:t>
      </w:r>
      <w:r w:rsidRPr="00B169CA">
        <w:rPr>
          <w:rFonts w:eastAsia="Calibri"/>
          <w:bCs/>
          <w:sz w:val="28"/>
          <w:szCs w:val="28"/>
          <w:u w:val="single"/>
        </w:rPr>
        <w:t>8</w:t>
      </w:r>
      <w:r w:rsidRPr="00B169CA">
        <w:rPr>
          <w:rFonts w:eastAsia="Calibri"/>
          <w:bCs/>
          <w:sz w:val="28"/>
          <w:szCs w:val="28"/>
        </w:rPr>
        <w:t xml:space="preserve"> семестре и является обязательной частью учебного процесса для обучающихся по дисциплине «Региональная геология» Выполнение курсовой работы направлено на формирование компетенций, предусмотренных Рабочей программой дисциплины.</w:t>
      </w:r>
    </w:p>
    <w:p w14:paraId="770378AD" w14:textId="519D52FD" w:rsidR="00673327" w:rsidRDefault="00614CF7" w:rsidP="00B169CA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Содержание курсовой работы по Региональной геологии рассмотрено в</w:t>
      </w:r>
      <w:r w:rsidR="00F41997">
        <w:rPr>
          <w:rFonts w:eastAsia="Calibri"/>
          <w:bCs/>
          <w:sz w:val="28"/>
          <w:szCs w:val="28"/>
        </w:rPr>
        <w:t xml:space="preserve"> учебном пособии «Курсовая работа по региональной геологии. М</w:t>
      </w:r>
      <w:r>
        <w:rPr>
          <w:rFonts w:eastAsia="Calibri"/>
          <w:bCs/>
          <w:sz w:val="28"/>
          <w:szCs w:val="28"/>
        </w:rPr>
        <w:t>етоди</w:t>
      </w:r>
      <w:r w:rsidR="00F41997">
        <w:rPr>
          <w:rFonts w:eastAsia="Calibri"/>
          <w:bCs/>
          <w:sz w:val="28"/>
          <w:szCs w:val="28"/>
        </w:rPr>
        <w:t>че</w:t>
      </w:r>
      <w:r>
        <w:rPr>
          <w:rFonts w:eastAsia="Calibri"/>
          <w:bCs/>
          <w:sz w:val="28"/>
          <w:szCs w:val="28"/>
        </w:rPr>
        <w:t>ские указания</w:t>
      </w:r>
      <w:r w:rsidR="00F41997">
        <w:rPr>
          <w:rFonts w:eastAsia="Calibri"/>
          <w:bCs/>
          <w:sz w:val="28"/>
          <w:szCs w:val="28"/>
        </w:rPr>
        <w:t>».</w:t>
      </w:r>
    </w:p>
    <w:p w14:paraId="1B85A1AF" w14:textId="77777777" w:rsidR="007E0151" w:rsidRPr="00B169CA" w:rsidRDefault="007E0151" w:rsidP="00B169CA">
      <w:pPr>
        <w:spacing w:line="259" w:lineRule="auto"/>
        <w:ind w:firstLine="709"/>
        <w:rPr>
          <w:rFonts w:eastAsia="Calibri"/>
          <w:bCs/>
          <w:sz w:val="28"/>
          <w:szCs w:val="28"/>
        </w:rPr>
      </w:pPr>
    </w:p>
    <w:p w14:paraId="5B3975B0" w14:textId="15BA7B8B" w:rsidR="004F146E" w:rsidRPr="0098123C" w:rsidRDefault="00922D2F" w:rsidP="00922D2F">
      <w:pPr>
        <w:spacing w:line="259" w:lineRule="auto"/>
        <w:ind w:firstLine="709"/>
        <w:rPr>
          <w:rFonts w:eastAsia="Calibri"/>
          <w:sz w:val="28"/>
          <w:szCs w:val="28"/>
        </w:rPr>
      </w:pPr>
      <w:r w:rsidRPr="0098123C">
        <w:rPr>
          <w:rFonts w:eastAsia="Calibri"/>
          <w:sz w:val="28"/>
          <w:szCs w:val="28"/>
        </w:rPr>
        <w:t xml:space="preserve">Промежуточный контроль </w:t>
      </w:r>
      <w:r w:rsidR="00692839" w:rsidRPr="0098123C">
        <w:rPr>
          <w:rFonts w:eastAsia="Calibri"/>
          <w:sz w:val="28"/>
          <w:szCs w:val="28"/>
        </w:rPr>
        <w:t xml:space="preserve">– </w:t>
      </w:r>
      <w:r w:rsidR="002E727C" w:rsidRPr="0098123C">
        <w:rPr>
          <w:rFonts w:eastAsia="Calibri"/>
          <w:sz w:val="28"/>
          <w:szCs w:val="28"/>
          <w:u w:val="single"/>
        </w:rPr>
        <w:t xml:space="preserve">устный </w:t>
      </w:r>
      <w:r w:rsidR="002E727C" w:rsidRPr="0098123C">
        <w:rPr>
          <w:rFonts w:eastAsia="Calibri"/>
          <w:i/>
          <w:sz w:val="28"/>
          <w:szCs w:val="28"/>
          <w:u w:val="single"/>
        </w:rPr>
        <w:t>экзамен</w:t>
      </w:r>
      <w:r w:rsidRPr="0098123C">
        <w:rPr>
          <w:rFonts w:eastAsia="Calibri"/>
          <w:sz w:val="28"/>
          <w:szCs w:val="28"/>
        </w:rPr>
        <w:t xml:space="preserve">. </w:t>
      </w:r>
    </w:p>
    <w:p w14:paraId="4664D00E" w14:textId="0678CDF7" w:rsidR="00922D2F" w:rsidRPr="00AC207E" w:rsidRDefault="002E727C" w:rsidP="00922D2F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Экзамен</w:t>
      </w:r>
      <w:r w:rsidR="00922D2F" w:rsidRPr="00AC207E">
        <w:rPr>
          <w:rFonts w:eastAsia="Calibri"/>
          <w:bCs/>
          <w:sz w:val="28"/>
          <w:szCs w:val="28"/>
        </w:rPr>
        <w:t xml:space="preserve"> проводится </w:t>
      </w:r>
      <w:r w:rsidR="007E0151">
        <w:rPr>
          <w:rFonts w:eastAsia="Calibri"/>
          <w:bCs/>
          <w:sz w:val="28"/>
          <w:szCs w:val="28"/>
        </w:rPr>
        <w:t>в конце второго семестра изучения региональной геологии</w:t>
      </w:r>
      <w:r w:rsidR="00922D2F">
        <w:rPr>
          <w:rFonts w:eastAsia="Calibri"/>
          <w:bCs/>
          <w:sz w:val="28"/>
          <w:szCs w:val="28"/>
        </w:rPr>
        <w:t xml:space="preserve"> </w:t>
      </w:r>
      <w:r w:rsidR="00922D2F" w:rsidRPr="00AC207E">
        <w:rPr>
          <w:rFonts w:eastAsia="Calibri"/>
          <w:bCs/>
          <w:sz w:val="28"/>
          <w:szCs w:val="28"/>
        </w:rPr>
        <w:t>в форме устного</w:t>
      </w:r>
      <w:r>
        <w:rPr>
          <w:rFonts w:eastAsia="Calibri"/>
          <w:bCs/>
          <w:sz w:val="28"/>
          <w:szCs w:val="28"/>
        </w:rPr>
        <w:t xml:space="preserve"> </w:t>
      </w:r>
      <w:r w:rsidR="00922D2F" w:rsidRPr="00AC207E">
        <w:rPr>
          <w:rFonts w:eastAsia="Calibri"/>
          <w:bCs/>
          <w:sz w:val="28"/>
          <w:szCs w:val="28"/>
        </w:rPr>
        <w:t>опроса</w:t>
      </w:r>
      <w:r>
        <w:rPr>
          <w:rFonts w:eastAsia="Calibri"/>
          <w:bCs/>
          <w:sz w:val="28"/>
          <w:szCs w:val="28"/>
        </w:rPr>
        <w:t xml:space="preserve"> </w:t>
      </w:r>
      <w:r w:rsidR="00922D2F" w:rsidRPr="00AC207E">
        <w:rPr>
          <w:rFonts w:eastAsia="Calibri"/>
          <w:bCs/>
          <w:sz w:val="28"/>
          <w:szCs w:val="28"/>
        </w:rPr>
        <w:t>по билетам (контрольным вопросам)</w:t>
      </w:r>
      <w:r w:rsidR="007E0151">
        <w:rPr>
          <w:rFonts w:eastAsia="Calibri"/>
          <w:bCs/>
          <w:sz w:val="28"/>
          <w:szCs w:val="28"/>
        </w:rPr>
        <w:t xml:space="preserve"> или </w:t>
      </w:r>
      <w:r w:rsidR="007E0151" w:rsidRPr="0068700C">
        <w:rPr>
          <w:rFonts w:eastAsia="Calibri"/>
          <w:bCs/>
          <w:i/>
          <w:sz w:val="28"/>
          <w:szCs w:val="28"/>
        </w:rPr>
        <w:t>тестового опроса</w:t>
      </w:r>
      <w:r w:rsidR="007E0151" w:rsidRPr="00AC207E">
        <w:rPr>
          <w:rFonts w:eastAsia="Calibri"/>
          <w:bCs/>
          <w:sz w:val="28"/>
          <w:szCs w:val="28"/>
        </w:rPr>
        <w:t xml:space="preserve"> по контрольным вопросам</w:t>
      </w:r>
      <w:r w:rsidR="007E0151">
        <w:rPr>
          <w:rFonts w:eastAsia="Calibri"/>
          <w:bCs/>
          <w:sz w:val="28"/>
          <w:szCs w:val="28"/>
        </w:rPr>
        <w:t xml:space="preserve"> при дистанционном формате обучения</w:t>
      </w:r>
      <w:r w:rsidR="00922D2F" w:rsidRPr="00AC207E">
        <w:rPr>
          <w:rFonts w:eastAsia="Calibri"/>
          <w:bCs/>
          <w:sz w:val="28"/>
          <w:szCs w:val="28"/>
        </w:rPr>
        <w:t xml:space="preserve">. По результатам </w:t>
      </w:r>
      <w:r>
        <w:rPr>
          <w:rFonts w:eastAsia="Calibri"/>
          <w:bCs/>
          <w:sz w:val="28"/>
          <w:szCs w:val="28"/>
        </w:rPr>
        <w:t>экзамена</w:t>
      </w:r>
      <w:r w:rsidR="00922D2F" w:rsidRPr="00AC207E">
        <w:rPr>
          <w:rFonts w:eastAsia="Calibri"/>
          <w:bCs/>
          <w:sz w:val="28"/>
          <w:szCs w:val="28"/>
        </w:rPr>
        <w:t xml:space="preserve"> обучающемуся выставляется оценка «</w:t>
      </w:r>
      <w:r w:rsidR="008C52C0">
        <w:rPr>
          <w:rFonts w:eastAsia="Calibri"/>
          <w:bCs/>
          <w:sz w:val="28"/>
          <w:szCs w:val="28"/>
        </w:rPr>
        <w:t>отлично</w:t>
      </w:r>
      <w:r w:rsidR="00922D2F" w:rsidRPr="00AC207E">
        <w:rPr>
          <w:rFonts w:eastAsia="Calibri"/>
          <w:bCs/>
          <w:sz w:val="28"/>
          <w:szCs w:val="28"/>
        </w:rPr>
        <w:t>»</w:t>
      </w:r>
      <w:r w:rsidR="008C52C0">
        <w:rPr>
          <w:rFonts w:eastAsia="Calibri"/>
          <w:bCs/>
          <w:sz w:val="28"/>
          <w:szCs w:val="28"/>
        </w:rPr>
        <w:t>,</w:t>
      </w:r>
      <w:r w:rsidR="00922D2F" w:rsidRPr="00AC207E">
        <w:rPr>
          <w:rFonts w:eastAsia="Calibri"/>
          <w:bCs/>
          <w:sz w:val="28"/>
          <w:szCs w:val="28"/>
        </w:rPr>
        <w:t xml:space="preserve"> «</w:t>
      </w:r>
      <w:r w:rsidR="008C52C0">
        <w:rPr>
          <w:rFonts w:eastAsia="Calibri"/>
          <w:bCs/>
          <w:sz w:val="28"/>
          <w:szCs w:val="28"/>
        </w:rPr>
        <w:t>хорошо</w:t>
      </w:r>
      <w:r w:rsidR="00922D2F" w:rsidRPr="00AC207E">
        <w:rPr>
          <w:rFonts w:eastAsia="Calibri"/>
          <w:bCs/>
          <w:sz w:val="28"/>
          <w:szCs w:val="28"/>
        </w:rPr>
        <w:t>»</w:t>
      </w:r>
      <w:r w:rsidR="008C52C0">
        <w:rPr>
          <w:rFonts w:eastAsia="Calibri"/>
          <w:bCs/>
          <w:sz w:val="28"/>
          <w:szCs w:val="28"/>
        </w:rPr>
        <w:t xml:space="preserve">. </w:t>
      </w:r>
      <w:r w:rsidR="008C52C0" w:rsidRPr="00AC207E">
        <w:rPr>
          <w:rFonts w:eastAsia="Calibri"/>
          <w:bCs/>
          <w:sz w:val="28"/>
          <w:szCs w:val="28"/>
        </w:rPr>
        <w:t>«</w:t>
      </w:r>
      <w:r w:rsidR="008C52C0">
        <w:rPr>
          <w:rFonts w:eastAsia="Calibri"/>
          <w:bCs/>
          <w:sz w:val="28"/>
          <w:szCs w:val="28"/>
        </w:rPr>
        <w:t>удовлетворительно</w:t>
      </w:r>
      <w:r w:rsidR="008C52C0" w:rsidRPr="00AC207E">
        <w:rPr>
          <w:rFonts w:eastAsia="Calibri"/>
          <w:bCs/>
          <w:sz w:val="28"/>
          <w:szCs w:val="28"/>
        </w:rPr>
        <w:t>»</w:t>
      </w:r>
      <w:r w:rsidR="008C52C0">
        <w:rPr>
          <w:rFonts w:eastAsia="Calibri"/>
          <w:bCs/>
          <w:sz w:val="28"/>
          <w:szCs w:val="28"/>
        </w:rPr>
        <w:t xml:space="preserve">, </w:t>
      </w:r>
      <w:r w:rsidR="008C52C0" w:rsidRPr="00AC207E">
        <w:rPr>
          <w:rFonts w:eastAsia="Calibri"/>
          <w:bCs/>
          <w:sz w:val="28"/>
          <w:szCs w:val="28"/>
        </w:rPr>
        <w:t>«</w:t>
      </w:r>
      <w:r w:rsidR="008C52C0">
        <w:rPr>
          <w:rFonts w:eastAsia="Calibri"/>
          <w:bCs/>
          <w:sz w:val="28"/>
          <w:szCs w:val="28"/>
        </w:rPr>
        <w:t>неудовлетворительно</w:t>
      </w:r>
      <w:r w:rsidR="008C52C0" w:rsidRPr="00AC207E">
        <w:rPr>
          <w:rFonts w:eastAsia="Calibri"/>
          <w:bCs/>
          <w:sz w:val="28"/>
          <w:szCs w:val="28"/>
        </w:rPr>
        <w:t>»</w:t>
      </w:r>
      <w:r w:rsidR="00922D2F" w:rsidRPr="00AC207E">
        <w:rPr>
          <w:rFonts w:eastAsia="Calibri"/>
          <w:bCs/>
          <w:sz w:val="28"/>
          <w:szCs w:val="28"/>
        </w:rPr>
        <w:t xml:space="preserve">. </w:t>
      </w:r>
    </w:p>
    <w:p w14:paraId="248E913D" w14:textId="5FF8B35D" w:rsidR="00922D2F" w:rsidRPr="008C52C0" w:rsidRDefault="00922D2F" w:rsidP="00922D2F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 xml:space="preserve">Контрольные вопросы для </w:t>
      </w:r>
      <w:r w:rsidR="008C52C0">
        <w:rPr>
          <w:rFonts w:eastAsia="Calibri"/>
          <w:bCs/>
          <w:sz w:val="28"/>
          <w:szCs w:val="28"/>
        </w:rPr>
        <w:t>экзамена</w:t>
      </w:r>
      <w:r w:rsidRPr="00AC207E">
        <w:rPr>
          <w:rFonts w:eastAsia="Calibri"/>
          <w:bCs/>
          <w:sz w:val="28"/>
          <w:szCs w:val="28"/>
        </w:rPr>
        <w:t xml:space="preserve"> отражают теоретические и практические материалы </w:t>
      </w:r>
      <w:r>
        <w:rPr>
          <w:rFonts w:eastAsia="Calibri"/>
          <w:bCs/>
          <w:sz w:val="28"/>
          <w:szCs w:val="28"/>
        </w:rPr>
        <w:t>перв</w:t>
      </w:r>
      <w:r w:rsidR="00AD6F78">
        <w:rPr>
          <w:rFonts w:eastAsia="Calibri"/>
          <w:bCs/>
          <w:sz w:val="28"/>
          <w:szCs w:val="28"/>
        </w:rPr>
        <w:t>ого</w:t>
      </w:r>
      <w:r>
        <w:rPr>
          <w:rFonts w:eastAsia="Calibri"/>
          <w:bCs/>
          <w:sz w:val="28"/>
          <w:szCs w:val="28"/>
        </w:rPr>
        <w:t xml:space="preserve"> </w:t>
      </w:r>
      <w:r w:rsidR="008C52C0">
        <w:rPr>
          <w:rFonts w:eastAsia="Calibri"/>
          <w:bCs/>
          <w:sz w:val="28"/>
          <w:szCs w:val="28"/>
        </w:rPr>
        <w:t>и вт</w:t>
      </w:r>
      <w:r w:rsidR="00B271BF">
        <w:rPr>
          <w:rFonts w:eastAsia="Calibri"/>
          <w:bCs/>
          <w:sz w:val="28"/>
          <w:szCs w:val="28"/>
        </w:rPr>
        <w:t>о</w:t>
      </w:r>
      <w:r w:rsidR="008C52C0">
        <w:rPr>
          <w:rFonts w:eastAsia="Calibri"/>
          <w:bCs/>
          <w:sz w:val="28"/>
          <w:szCs w:val="28"/>
        </w:rPr>
        <w:t>ро</w:t>
      </w:r>
      <w:r w:rsidR="00AD6F78">
        <w:rPr>
          <w:rFonts w:eastAsia="Calibri"/>
          <w:bCs/>
          <w:sz w:val="28"/>
          <w:szCs w:val="28"/>
        </w:rPr>
        <w:t xml:space="preserve">го </w:t>
      </w:r>
      <w:r w:rsidR="007E0151">
        <w:rPr>
          <w:rFonts w:eastAsia="Calibri"/>
          <w:bCs/>
          <w:sz w:val="28"/>
          <w:szCs w:val="28"/>
        </w:rPr>
        <w:t>модулей программы обучения</w:t>
      </w:r>
      <w:r w:rsidRPr="008C52C0">
        <w:rPr>
          <w:rFonts w:eastAsia="Calibri"/>
          <w:bCs/>
          <w:sz w:val="28"/>
          <w:szCs w:val="28"/>
        </w:rPr>
        <w:t>.</w:t>
      </w:r>
    </w:p>
    <w:p w14:paraId="0C669712" w14:textId="77777777" w:rsidR="00922D2F" w:rsidRPr="00AC207E" w:rsidRDefault="00922D2F" w:rsidP="00922D2F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 xml:space="preserve">При выставлении оценки </w:t>
      </w:r>
      <w:r w:rsidR="008C52C0">
        <w:rPr>
          <w:rFonts w:eastAsia="Calibri"/>
          <w:bCs/>
          <w:sz w:val="28"/>
          <w:szCs w:val="28"/>
        </w:rPr>
        <w:t>экзамена</w:t>
      </w:r>
      <w:r w:rsidRPr="00AC207E">
        <w:rPr>
          <w:rFonts w:eastAsia="Calibri"/>
          <w:bCs/>
          <w:sz w:val="28"/>
          <w:szCs w:val="28"/>
        </w:rPr>
        <w:t xml:space="preserve"> учитывается: </w:t>
      </w:r>
    </w:p>
    <w:p w14:paraId="56BE5312" w14:textId="77777777" w:rsidR="008C52C0" w:rsidRDefault="00922D2F" w:rsidP="0098123C">
      <w:pPr>
        <w:numPr>
          <w:ilvl w:val="0"/>
          <w:numId w:val="29"/>
        </w:numPr>
        <w:spacing w:line="259" w:lineRule="auto"/>
        <w:rPr>
          <w:rFonts w:eastAsia="Calibri"/>
          <w:bCs/>
          <w:sz w:val="28"/>
          <w:szCs w:val="28"/>
        </w:rPr>
      </w:pPr>
      <w:r w:rsidRPr="004D1B38">
        <w:rPr>
          <w:rFonts w:eastAsia="Calibri"/>
          <w:bCs/>
          <w:sz w:val="28"/>
          <w:szCs w:val="28"/>
        </w:rPr>
        <w:t>знание теоретического и фактического материала</w:t>
      </w:r>
      <w:r>
        <w:rPr>
          <w:rFonts w:eastAsia="Calibri"/>
          <w:bCs/>
          <w:sz w:val="28"/>
          <w:szCs w:val="28"/>
        </w:rPr>
        <w:t xml:space="preserve"> по программе, в том числе</w:t>
      </w:r>
      <w:r w:rsidR="008C52C0">
        <w:rPr>
          <w:rFonts w:eastAsia="Calibri"/>
          <w:bCs/>
          <w:sz w:val="28"/>
          <w:szCs w:val="28"/>
        </w:rPr>
        <w:t>,</w:t>
      </w:r>
      <w:r>
        <w:rPr>
          <w:rFonts w:eastAsia="Calibri"/>
          <w:bCs/>
          <w:sz w:val="28"/>
          <w:szCs w:val="28"/>
        </w:rPr>
        <w:t xml:space="preserve"> </w:t>
      </w:r>
      <w:r w:rsidR="004F146E">
        <w:rPr>
          <w:rFonts w:eastAsia="Calibri"/>
          <w:bCs/>
          <w:sz w:val="28"/>
          <w:szCs w:val="28"/>
        </w:rPr>
        <w:t xml:space="preserve">геологического </w:t>
      </w:r>
      <w:r w:rsidR="008C52C0">
        <w:rPr>
          <w:rFonts w:eastAsia="Calibri"/>
          <w:bCs/>
          <w:sz w:val="28"/>
          <w:szCs w:val="28"/>
        </w:rPr>
        <w:t>с</w:t>
      </w:r>
      <w:r w:rsidR="008C52C0" w:rsidRPr="008C52C0">
        <w:rPr>
          <w:rFonts w:eastAsia="Calibri"/>
          <w:bCs/>
          <w:sz w:val="28"/>
          <w:szCs w:val="28"/>
        </w:rPr>
        <w:t>троени</w:t>
      </w:r>
      <w:r w:rsidR="004F146E">
        <w:rPr>
          <w:rFonts w:eastAsia="Calibri"/>
          <w:bCs/>
          <w:sz w:val="28"/>
          <w:szCs w:val="28"/>
        </w:rPr>
        <w:t>я</w:t>
      </w:r>
      <w:r w:rsidR="008C52C0" w:rsidRPr="008C52C0">
        <w:rPr>
          <w:rFonts w:eastAsia="Calibri"/>
          <w:bCs/>
          <w:sz w:val="28"/>
          <w:szCs w:val="28"/>
        </w:rPr>
        <w:t xml:space="preserve"> земной коры северной Евразии п</w:t>
      </w:r>
      <w:r w:rsidR="008C52C0">
        <w:rPr>
          <w:rFonts w:eastAsia="Calibri"/>
          <w:bCs/>
          <w:sz w:val="28"/>
          <w:szCs w:val="28"/>
        </w:rPr>
        <w:t>о геолого-геофизическим данным, п</w:t>
      </w:r>
      <w:r w:rsidR="008C52C0" w:rsidRPr="008C52C0">
        <w:rPr>
          <w:rFonts w:eastAsia="Calibri"/>
          <w:bCs/>
          <w:sz w:val="28"/>
          <w:szCs w:val="28"/>
        </w:rPr>
        <w:t>ринципы тектонического районирования.</w:t>
      </w:r>
    </w:p>
    <w:p w14:paraId="5E85C8F5" w14:textId="77777777" w:rsidR="008C52C0" w:rsidRDefault="008C52C0" w:rsidP="0098123C">
      <w:pPr>
        <w:numPr>
          <w:ilvl w:val="0"/>
          <w:numId w:val="29"/>
        </w:numPr>
        <w:spacing w:line="259" w:lineRule="auto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г</w:t>
      </w:r>
      <w:r w:rsidRPr="008C52C0">
        <w:rPr>
          <w:rFonts w:eastAsia="Calibri"/>
          <w:bCs/>
          <w:sz w:val="28"/>
          <w:szCs w:val="28"/>
        </w:rPr>
        <w:t xml:space="preserve">лавнейшие типы тектонических структур и соответствующие им </w:t>
      </w:r>
      <w:r w:rsidRPr="008C52C0">
        <w:rPr>
          <w:rFonts w:eastAsia="Calibri"/>
          <w:bCs/>
          <w:sz w:val="28"/>
          <w:szCs w:val="28"/>
        </w:rPr>
        <w:lastRenderedPageBreak/>
        <w:t>обстановки (тектонические режимы)</w:t>
      </w:r>
      <w:r>
        <w:rPr>
          <w:rFonts w:eastAsia="Calibri"/>
          <w:bCs/>
          <w:sz w:val="28"/>
          <w:szCs w:val="28"/>
        </w:rPr>
        <w:t>;</w:t>
      </w:r>
      <w:r w:rsidRPr="008C52C0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п</w:t>
      </w:r>
      <w:r w:rsidRPr="008C52C0">
        <w:rPr>
          <w:rFonts w:eastAsia="Calibri"/>
          <w:bCs/>
          <w:sz w:val="28"/>
          <w:szCs w:val="28"/>
        </w:rPr>
        <w:t>ризнаки тектонических обстановок</w:t>
      </w:r>
      <w:r>
        <w:rPr>
          <w:rFonts w:eastAsia="Calibri"/>
          <w:bCs/>
          <w:sz w:val="28"/>
          <w:szCs w:val="28"/>
        </w:rPr>
        <w:t>;</w:t>
      </w:r>
      <w:r w:rsidRPr="008C52C0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т</w:t>
      </w:r>
      <w:r w:rsidRPr="008C52C0">
        <w:rPr>
          <w:rFonts w:eastAsia="Calibri"/>
          <w:bCs/>
          <w:sz w:val="28"/>
          <w:szCs w:val="28"/>
        </w:rPr>
        <w:t>ектоническая цикличность в истории формирования земной коры; общая направленность изменения состава и строения земной коры.</w:t>
      </w:r>
    </w:p>
    <w:p w14:paraId="4D7B3CAA" w14:textId="77777777" w:rsidR="008C52C0" w:rsidRDefault="008C52C0" w:rsidP="0098123C">
      <w:pPr>
        <w:numPr>
          <w:ilvl w:val="0"/>
          <w:numId w:val="29"/>
        </w:numPr>
        <w:spacing w:line="259" w:lineRule="auto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д</w:t>
      </w:r>
      <w:r w:rsidRPr="008C52C0">
        <w:rPr>
          <w:rFonts w:eastAsia="Calibri"/>
          <w:bCs/>
          <w:sz w:val="28"/>
          <w:szCs w:val="28"/>
        </w:rPr>
        <w:t>ревние платформы</w:t>
      </w:r>
      <w:r w:rsidR="00B271BF">
        <w:rPr>
          <w:rFonts w:eastAsia="Calibri"/>
          <w:bCs/>
          <w:sz w:val="28"/>
          <w:szCs w:val="28"/>
        </w:rPr>
        <w:t xml:space="preserve"> – </w:t>
      </w:r>
      <w:r w:rsidR="00B271BF" w:rsidRPr="008C52C0">
        <w:rPr>
          <w:rFonts w:eastAsia="Calibri"/>
          <w:bCs/>
          <w:sz w:val="28"/>
          <w:szCs w:val="28"/>
        </w:rPr>
        <w:t>типы структур</w:t>
      </w:r>
      <w:r w:rsidR="00B271BF">
        <w:rPr>
          <w:rFonts w:eastAsia="Calibri"/>
          <w:bCs/>
          <w:sz w:val="28"/>
          <w:szCs w:val="28"/>
        </w:rPr>
        <w:t>, формации,</w:t>
      </w:r>
      <w:r w:rsidR="00B271BF" w:rsidRPr="008C52C0">
        <w:rPr>
          <w:rFonts w:eastAsia="Calibri"/>
          <w:bCs/>
          <w:sz w:val="28"/>
          <w:szCs w:val="28"/>
        </w:rPr>
        <w:t xml:space="preserve"> </w:t>
      </w:r>
      <w:r w:rsidR="00B271BF">
        <w:rPr>
          <w:rFonts w:eastAsia="Calibri"/>
          <w:bCs/>
          <w:sz w:val="28"/>
          <w:szCs w:val="28"/>
        </w:rPr>
        <w:t xml:space="preserve">история геологического развития, </w:t>
      </w:r>
      <w:r>
        <w:rPr>
          <w:rFonts w:eastAsia="Calibri"/>
          <w:bCs/>
          <w:sz w:val="28"/>
          <w:szCs w:val="28"/>
        </w:rPr>
        <w:t>полезные ископаемые</w:t>
      </w:r>
      <w:r w:rsidRPr="008C52C0">
        <w:rPr>
          <w:rFonts w:eastAsia="Calibri"/>
          <w:bCs/>
          <w:sz w:val="28"/>
          <w:szCs w:val="28"/>
        </w:rPr>
        <w:t xml:space="preserve"> платформенных </w:t>
      </w:r>
      <w:r w:rsidR="004F146E">
        <w:rPr>
          <w:rFonts w:eastAsia="Calibri"/>
          <w:bCs/>
          <w:sz w:val="28"/>
          <w:szCs w:val="28"/>
        </w:rPr>
        <w:t xml:space="preserve">и складчатых </w:t>
      </w:r>
      <w:r w:rsidRPr="008C52C0">
        <w:rPr>
          <w:rFonts w:eastAsia="Calibri"/>
          <w:bCs/>
          <w:sz w:val="28"/>
          <w:szCs w:val="28"/>
        </w:rPr>
        <w:t>областей</w:t>
      </w:r>
      <w:r>
        <w:rPr>
          <w:rFonts w:eastAsia="Calibri"/>
          <w:bCs/>
          <w:sz w:val="28"/>
          <w:szCs w:val="28"/>
        </w:rPr>
        <w:t>;</w:t>
      </w:r>
      <w:r w:rsidRPr="008C52C0">
        <w:rPr>
          <w:rFonts w:eastAsia="Calibri"/>
          <w:bCs/>
          <w:sz w:val="28"/>
          <w:szCs w:val="28"/>
        </w:rPr>
        <w:t xml:space="preserve"> </w:t>
      </w:r>
    </w:p>
    <w:p w14:paraId="0BD3218C" w14:textId="77777777" w:rsidR="008C52C0" w:rsidRPr="00B271BF" w:rsidRDefault="008C52C0" w:rsidP="0098123C">
      <w:pPr>
        <w:numPr>
          <w:ilvl w:val="0"/>
          <w:numId w:val="29"/>
        </w:numPr>
        <w:spacing w:line="259" w:lineRule="auto"/>
        <w:rPr>
          <w:rFonts w:eastAsia="Calibri"/>
          <w:bCs/>
          <w:sz w:val="28"/>
          <w:szCs w:val="28"/>
        </w:rPr>
      </w:pPr>
      <w:r w:rsidRPr="00B271BF">
        <w:rPr>
          <w:rFonts w:eastAsia="Calibri"/>
          <w:bCs/>
          <w:sz w:val="28"/>
          <w:szCs w:val="28"/>
        </w:rPr>
        <w:t>подвижные (складчатые, геосинклинальные) пояса; разновозрастные складчатые области и системы</w:t>
      </w:r>
      <w:r w:rsidR="00B271BF" w:rsidRPr="00B271BF">
        <w:rPr>
          <w:rFonts w:eastAsia="Calibri"/>
          <w:bCs/>
          <w:sz w:val="28"/>
          <w:szCs w:val="28"/>
        </w:rPr>
        <w:t>;</w:t>
      </w:r>
      <w:r w:rsidR="00B271BF">
        <w:rPr>
          <w:rFonts w:eastAsia="Calibri"/>
          <w:bCs/>
          <w:sz w:val="28"/>
          <w:szCs w:val="28"/>
        </w:rPr>
        <w:t xml:space="preserve"> </w:t>
      </w:r>
      <w:r w:rsidR="00B271BF" w:rsidRPr="00B271BF">
        <w:rPr>
          <w:rFonts w:eastAsia="Calibri"/>
          <w:bCs/>
          <w:sz w:val="28"/>
          <w:szCs w:val="28"/>
        </w:rPr>
        <w:t>с</w:t>
      </w:r>
      <w:r w:rsidRPr="00B271BF">
        <w:rPr>
          <w:rFonts w:eastAsia="Calibri"/>
          <w:bCs/>
          <w:sz w:val="28"/>
          <w:szCs w:val="28"/>
        </w:rPr>
        <w:t>овременные островодужные системы</w:t>
      </w:r>
      <w:r w:rsidR="00B271BF">
        <w:rPr>
          <w:rFonts w:eastAsia="Calibri"/>
          <w:bCs/>
          <w:sz w:val="28"/>
          <w:szCs w:val="28"/>
        </w:rPr>
        <w:t>;</w:t>
      </w:r>
      <w:r w:rsidRPr="00B271BF">
        <w:rPr>
          <w:rFonts w:eastAsia="Calibri"/>
          <w:bCs/>
          <w:sz w:val="28"/>
          <w:szCs w:val="28"/>
        </w:rPr>
        <w:t xml:space="preserve"> </w:t>
      </w:r>
      <w:r w:rsidR="00B271BF">
        <w:rPr>
          <w:rFonts w:eastAsia="Calibri"/>
          <w:bCs/>
          <w:sz w:val="28"/>
          <w:szCs w:val="28"/>
        </w:rPr>
        <w:t xml:space="preserve">области новейшей </w:t>
      </w:r>
      <w:proofErr w:type="gramStart"/>
      <w:r w:rsidR="00B271BF">
        <w:rPr>
          <w:rFonts w:eastAsia="Calibri"/>
          <w:bCs/>
          <w:sz w:val="28"/>
          <w:szCs w:val="28"/>
        </w:rPr>
        <w:t>тектоно-</w:t>
      </w:r>
      <w:r w:rsidRPr="00B271BF">
        <w:rPr>
          <w:rFonts w:eastAsia="Calibri"/>
          <w:bCs/>
          <w:sz w:val="28"/>
          <w:szCs w:val="28"/>
        </w:rPr>
        <w:t>магматической</w:t>
      </w:r>
      <w:proofErr w:type="gramEnd"/>
      <w:r w:rsidRPr="00B271BF">
        <w:rPr>
          <w:rFonts w:eastAsia="Calibri"/>
          <w:bCs/>
          <w:sz w:val="28"/>
          <w:szCs w:val="28"/>
        </w:rPr>
        <w:t xml:space="preserve"> активизации, рифтогенез</w:t>
      </w:r>
      <w:r w:rsidR="00B271BF">
        <w:rPr>
          <w:rFonts w:eastAsia="Calibri"/>
          <w:bCs/>
          <w:sz w:val="28"/>
          <w:szCs w:val="28"/>
        </w:rPr>
        <w:t>;</w:t>
      </w:r>
      <w:r w:rsidRPr="00B271BF">
        <w:rPr>
          <w:rFonts w:eastAsia="Calibri"/>
          <w:bCs/>
          <w:sz w:val="28"/>
          <w:szCs w:val="28"/>
        </w:rPr>
        <w:t xml:space="preserve"> </w:t>
      </w:r>
      <w:r w:rsidR="00B271BF">
        <w:rPr>
          <w:rFonts w:eastAsia="Calibri"/>
          <w:bCs/>
          <w:sz w:val="28"/>
          <w:szCs w:val="28"/>
        </w:rPr>
        <w:t>т</w:t>
      </w:r>
      <w:r w:rsidRPr="00B271BF">
        <w:rPr>
          <w:rFonts w:eastAsia="Calibri"/>
          <w:bCs/>
          <w:sz w:val="28"/>
          <w:szCs w:val="28"/>
        </w:rPr>
        <w:t>ектоническое районирование России и стран ближнего зарубежья.</w:t>
      </w:r>
    </w:p>
    <w:p w14:paraId="3DBABEE4" w14:textId="77777777" w:rsidR="00922D2F" w:rsidRPr="004D1B38" w:rsidRDefault="00922D2F" w:rsidP="0098123C">
      <w:pPr>
        <w:numPr>
          <w:ilvl w:val="0"/>
          <w:numId w:val="29"/>
        </w:numPr>
        <w:spacing w:line="259" w:lineRule="auto"/>
        <w:rPr>
          <w:rFonts w:eastAsia="Calibri"/>
          <w:bCs/>
          <w:sz w:val="28"/>
          <w:szCs w:val="28"/>
        </w:rPr>
      </w:pPr>
      <w:r w:rsidRPr="004D1B38">
        <w:rPr>
          <w:rFonts w:eastAsia="Calibri"/>
          <w:bCs/>
          <w:sz w:val="28"/>
          <w:szCs w:val="28"/>
        </w:rPr>
        <w:t>тектонические и геодинамические карты; металлогению щитов, подвижных поясов и платформ; металлогенические пояса, зоны, узлы; металлогенические карты; обязательной литературы, современные научные публикации по программе учебной дисциплины и истории науки;</w:t>
      </w:r>
    </w:p>
    <w:p w14:paraId="403A1229" w14:textId="77777777" w:rsidR="00922D2F" w:rsidRPr="004D1B38" w:rsidRDefault="00922D2F" w:rsidP="0098123C">
      <w:pPr>
        <w:numPr>
          <w:ilvl w:val="0"/>
          <w:numId w:val="29"/>
        </w:numPr>
        <w:spacing w:line="259" w:lineRule="auto"/>
        <w:rPr>
          <w:rFonts w:eastAsia="Calibri"/>
          <w:bCs/>
          <w:sz w:val="28"/>
          <w:szCs w:val="28"/>
        </w:rPr>
      </w:pPr>
      <w:r w:rsidRPr="004D1B38">
        <w:rPr>
          <w:rFonts w:eastAsia="Calibri"/>
          <w:bCs/>
          <w:sz w:val="28"/>
          <w:szCs w:val="28"/>
        </w:rPr>
        <w:t>качество ответов на дополнительные вопросы;</w:t>
      </w:r>
    </w:p>
    <w:p w14:paraId="0ED786DD" w14:textId="77777777" w:rsidR="00922D2F" w:rsidRPr="004D1B38" w:rsidRDefault="00922D2F" w:rsidP="0098123C">
      <w:pPr>
        <w:numPr>
          <w:ilvl w:val="0"/>
          <w:numId w:val="29"/>
        </w:numPr>
        <w:spacing w:line="259" w:lineRule="auto"/>
        <w:rPr>
          <w:rFonts w:eastAsia="Calibri"/>
          <w:bCs/>
          <w:sz w:val="28"/>
          <w:szCs w:val="28"/>
        </w:rPr>
      </w:pPr>
      <w:r w:rsidRPr="004D1B38">
        <w:rPr>
          <w:rFonts w:eastAsia="Calibri"/>
          <w:bCs/>
          <w:sz w:val="28"/>
          <w:szCs w:val="28"/>
        </w:rPr>
        <w:t>степень активности студента на семинарских занятиях;</w:t>
      </w:r>
    </w:p>
    <w:p w14:paraId="7D5D8933" w14:textId="77777777" w:rsidR="00922D2F" w:rsidRPr="004D1B38" w:rsidRDefault="00922D2F" w:rsidP="0098123C">
      <w:pPr>
        <w:numPr>
          <w:ilvl w:val="0"/>
          <w:numId w:val="29"/>
        </w:numPr>
        <w:spacing w:line="259" w:lineRule="auto"/>
        <w:rPr>
          <w:rFonts w:eastAsia="Calibri"/>
          <w:bCs/>
          <w:sz w:val="28"/>
          <w:szCs w:val="28"/>
        </w:rPr>
      </w:pPr>
      <w:r w:rsidRPr="004D1B38">
        <w:rPr>
          <w:rFonts w:eastAsia="Calibri"/>
          <w:bCs/>
          <w:sz w:val="28"/>
          <w:szCs w:val="28"/>
        </w:rPr>
        <w:t xml:space="preserve">последовательность, логику, структуру, стиль ответа; </w:t>
      </w:r>
    </w:p>
    <w:p w14:paraId="08655D38" w14:textId="77777777" w:rsidR="00922D2F" w:rsidRPr="004D1B38" w:rsidRDefault="00922D2F" w:rsidP="0098123C">
      <w:pPr>
        <w:numPr>
          <w:ilvl w:val="0"/>
          <w:numId w:val="29"/>
        </w:numPr>
        <w:spacing w:line="259" w:lineRule="auto"/>
        <w:rPr>
          <w:rFonts w:eastAsia="Calibri"/>
          <w:bCs/>
          <w:sz w:val="28"/>
          <w:szCs w:val="28"/>
        </w:rPr>
      </w:pPr>
      <w:r w:rsidRPr="004D1B38">
        <w:rPr>
          <w:rFonts w:eastAsia="Calibri"/>
          <w:bCs/>
          <w:sz w:val="28"/>
          <w:szCs w:val="28"/>
        </w:rPr>
        <w:t>культуру речи, манеру общения; готовность к дискуссии, аргументированность ответа; уровень самостоятельного мышления; умение приложить теорию к практике, решить задачи;</w:t>
      </w:r>
    </w:p>
    <w:p w14:paraId="33B5F234" w14:textId="77777777" w:rsidR="00922D2F" w:rsidRPr="004D1B38" w:rsidRDefault="00922D2F" w:rsidP="0098123C">
      <w:pPr>
        <w:numPr>
          <w:ilvl w:val="0"/>
          <w:numId w:val="29"/>
        </w:numPr>
        <w:spacing w:line="259" w:lineRule="auto"/>
        <w:rPr>
          <w:rFonts w:eastAsia="Calibri"/>
          <w:bCs/>
          <w:sz w:val="28"/>
          <w:szCs w:val="28"/>
        </w:rPr>
      </w:pPr>
      <w:r w:rsidRPr="004D1B38">
        <w:rPr>
          <w:rFonts w:eastAsia="Calibri"/>
          <w:bCs/>
          <w:sz w:val="28"/>
          <w:szCs w:val="28"/>
        </w:rPr>
        <w:t>наличие пропусков лекционных и лабораторных занятий по неуважительным причинам.</w:t>
      </w:r>
    </w:p>
    <w:p w14:paraId="7D1B1263" w14:textId="77777777" w:rsidR="00922D2F" w:rsidRDefault="00922D2F" w:rsidP="00AC207E">
      <w:pPr>
        <w:spacing w:line="259" w:lineRule="auto"/>
        <w:ind w:firstLine="709"/>
        <w:rPr>
          <w:rFonts w:eastAsia="Calibri"/>
          <w:bCs/>
          <w:sz w:val="28"/>
          <w:szCs w:val="28"/>
        </w:rPr>
      </w:pPr>
    </w:p>
    <w:p w14:paraId="129D5EBF" w14:textId="77777777" w:rsidR="00AC207E" w:rsidRPr="00AC207E" w:rsidRDefault="00AC207E" w:rsidP="00AC207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br w:type="page"/>
      </w:r>
    </w:p>
    <w:p w14:paraId="3A4885C0" w14:textId="77777777" w:rsidR="00AC207E" w:rsidRPr="00AC207E" w:rsidRDefault="00AC207E" w:rsidP="00AC207E">
      <w:pPr>
        <w:spacing w:line="259" w:lineRule="auto"/>
        <w:ind w:firstLine="709"/>
        <w:rPr>
          <w:rFonts w:eastAsia="Calibri"/>
          <w:b/>
          <w:bCs/>
          <w:sz w:val="28"/>
          <w:szCs w:val="28"/>
        </w:rPr>
      </w:pPr>
      <w:bookmarkStart w:id="7" w:name="_Hlk25591422"/>
      <w:r w:rsidRPr="00AC207E">
        <w:rPr>
          <w:rFonts w:eastAsia="Calibri"/>
          <w:b/>
          <w:bCs/>
          <w:sz w:val="28"/>
          <w:szCs w:val="28"/>
        </w:rPr>
        <w:lastRenderedPageBreak/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bookmarkEnd w:id="7"/>
    <w:p w14:paraId="0B3FF1B7" w14:textId="77777777" w:rsidR="007B338B" w:rsidRPr="007879A8" w:rsidRDefault="007B338B" w:rsidP="00AC207E">
      <w:pPr>
        <w:spacing w:line="259" w:lineRule="auto"/>
        <w:ind w:firstLine="709"/>
        <w:rPr>
          <w:rFonts w:eastAsia="Calibri"/>
          <w:bCs/>
          <w:sz w:val="28"/>
          <w:szCs w:val="28"/>
        </w:rPr>
      </w:pPr>
    </w:p>
    <w:p w14:paraId="3D775C3F" w14:textId="170C3A88" w:rsidR="00AC207E" w:rsidRPr="0098123C" w:rsidRDefault="00AC207E" w:rsidP="00AC207E">
      <w:pPr>
        <w:spacing w:line="259" w:lineRule="auto"/>
        <w:ind w:firstLine="709"/>
        <w:rPr>
          <w:rFonts w:eastAsia="Calibri"/>
          <w:sz w:val="28"/>
          <w:szCs w:val="28"/>
        </w:rPr>
      </w:pPr>
      <w:r w:rsidRPr="0098123C">
        <w:rPr>
          <w:rFonts w:eastAsia="Calibri"/>
          <w:sz w:val="28"/>
          <w:szCs w:val="28"/>
        </w:rPr>
        <w:t xml:space="preserve">Критерии оценки </w:t>
      </w:r>
      <w:r w:rsidRPr="0098123C">
        <w:rPr>
          <w:rFonts w:eastAsia="Calibri"/>
          <w:i/>
          <w:iCs/>
          <w:sz w:val="28"/>
          <w:szCs w:val="28"/>
          <w:u w:val="single"/>
        </w:rPr>
        <w:t>графических заданий</w:t>
      </w:r>
      <w:r w:rsidR="0091066A" w:rsidRPr="0098123C">
        <w:rPr>
          <w:rFonts w:eastAsia="Calibri"/>
          <w:sz w:val="28"/>
          <w:szCs w:val="28"/>
        </w:rPr>
        <w:t>.</w:t>
      </w:r>
    </w:p>
    <w:p w14:paraId="271AC1BE" w14:textId="77777777" w:rsidR="00AC207E" w:rsidRPr="00AC207E" w:rsidRDefault="00AC207E" w:rsidP="00AC207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98123C">
        <w:rPr>
          <w:rFonts w:eastAsia="Calibri"/>
          <w:sz w:val="28"/>
          <w:szCs w:val="28"/>
          <w:u w:val="single"/>
        </w:rPr>
        <w:t>Оценка «зачтено»:</w:t>
      </w:r>
      <w:r w:rsidRPr="0098123C">
        <w:rPr>
          <w:rFonts w:eastAsia="Calibri"/>
          <w:sz w:val="28"/>
          <w:szCs w:val="28"/>
        </w:rPr>
        <w:t xml:space="preserve"> </w:t>
      </w:r>
      <w:r w:rsidRPr="00AC207E">
        <w:rPr>
          <w:rFonts w:eastAsia="Calibri"/>
          <w:bCs/>
          <w:sz w:val="28"/>
          <w:szCs w:val="28"/>
        </w:rPr>
        <w:t xml:space="preserve">работа выполнена в срок, правильно или с небольшими ошибками, самостоятельно, оформлена в соответствии с требованиями; обучающийся правильно ответил на все вопросы при защите работы. </w:t>
      </w:r>
    </w:p>
    <w:p w14:paraId="48875C3B" w14:textId="77777777" w:rsidR="00AC207E" w:rsidRPr="00AC207E" w:rsidRDefault="00AC207E" w:rsidP="00AC207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Обучающийся на высоком или хорошем уровне:</w:t>
      </w:r>
    </w:p>
    <w:p w14:paraId="0BEA24D8" w14:textId="77777777" w:rsidR="00AC207E" w:rsidRPr="00AC207E" w:rsidRDefault="00AC207E" w:rsidP="0098123C">
      <w:pPr>
        <w:numPr>
          <w:ilvl w:val="0"/>
          <w:numId w:val="28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знает фундаментальные и прикладные задачи научных исследований и решения проблем прикладной геологии;</w:t>
      </w:r>
    </w:p>
    <w:p w14:paraId="30942B0A" w14:textId="77777777" w:rsidR="00AC207E" w:rsidRPr="00AC207E" w:rsidRDefault="00AC207E" w:rsidP="0098123C">
      <w:pPr>
        <w:numPr>
          <w:ilvl w:val="0"/>
          <w:numId w:val="28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умеет проводить научный поиск, профессионально использовать современную аппаратуру, оборудование, информационные технологии для решения задач научных исследований в области прикладной геологии с использованием новейшего отечественного и зарубежного опыта;</w:t>
      </w:r>
    </w:p>
    <w:p w14:paraId="3F43FDCB" w14:textId="77777777" w:rsidR="00AC207E" w:rsidRPr="00AC207E" w:rsidRDefault="00AC207E" w:rsidP="0098123C">
      <w:pPr>
        <w:numPr>
          <w:ilvl w:val="0"/>
          <w:numId w:val="28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владеет навыками самостоятельной работы на современном оборудовании, навыками применения информационных технологий;</w:t>
      </w:r>
    </w:p>
    <w:p w14:paraId="2E6C2273" w14:textId="77777777" w:rsidR="00AC207E" w:rsidRPr="00AC207E" w:rsidRDefault="00AC207E" w:rsidP="0098123C">
      <w:pPr>
        <w:numPr>
          <w:ilvl w:val="0"/>
          <w:numId w:val="28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знает методы картирования, способы составления схем, карт и планов геологического содержания, правила оформления чертежей для целей геологоразведочных работ;</w:t>
      </w:r>
    </w:p>
    <w:p w14:paraId="0572571E" w14:textId="77777777" w:rsidR="00AC207E" w:rsidRPr="00AC207E" w:rsidRDefault="00AC207E" w:rsidP="0098123C">
      <w:pPr>
        <w:numPr>
          <w:ilvl w:val="0"/>
          <w:numId w:val="28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умеет составлять схемы, карты, планы, разрезы геологического содержания;</w:t>
      </w:r>
    </w:p>
    <w:p w14:paraId="0E84DC5D" w14:textId="77777777" w:rsidR="00AC207E" w:rsidRPr="00AC207E" w:rsidRDefault="00AC207E" w:rsidP="0098123C">
      <w:pPr>
        <w:numPr>
          <w:ilvl w:val="0"/>
          <w:numId w:val="28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владеет методами привязки на местности объектов геологоразведки в соответствии с проектом и геолого-технологической документацией;</w:t>
      </w:r>
    </w:p>
    <w:p w14:paraId="1A0693AF" w14:textId="77777777" w:rsidR="00AC207E" w:rsidRPr="00AC207E" w:rsidRDefault="00AC207E" w:rsidP="0098123C">
      <w:pPr>
        <w:numPr>
          <w:ilvl w:val="0"/>
          <w:numId w:val="28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знает законы геологии, отражающие устойчивые взаимосвязи между фактами, явлениями и геологическими событиями;</w:t>
      </w:r>
    </w:p>
    <w:p w14:paraId="095C6763" w14:textId="77777777" w:rsidR="00AC207E" w:rsidRPr="00AC207E" w:rsidRDefault="00AC207E" w:rsidP="0098123C">
      <w:pPr>
        <w:numPr>
          <w:ilvl w:val="0"/>
          <w:numId w:val="28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умеет ставить и формулировать научные задачи по обобщению взаимосвязей между геологическими фактами, явлениями и процессами;</w:t>
      </w:r>
    </w:p>
    <w:p w14:paraId="38F6E707" w14:textId="77777777" w:rsidR="00AC207E" w:rsidRPr="00AC207E" w:rsidRDefault="00AC207E" w:rsidP="0098123C">
      <w:pPr>
        <w:numPr>
          <w:ilvl w:val="0"/>
          <w:numId w:val="28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владеет методикой выявления взаимосвязи между фактами, явлениями, событиями.</w:t>
      </w:r>
    </w:p>
    <w:p w14:paraId="7309DBDF" w14:textId="77777777" w:rsidR="00AC207E" w:rsidRPr="00AC207E" w:rsidRDefault="00AC207E" w:rsidP="00AC207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98123C">
        <w:rPr>
          <w:rFonts w:eastAsia="Calibri"/>
          <w:sz w:val="28"/>
          <w:szCs w:val="28"/>
          <w:u w:val="single"/>
        </w:rPr>
        <w:t>Оценка «не зачтено»</w:t>
      </w:r>
      <w:r w:rsidRPr="0098123C">
        <w:rPr>
          <w:rFonts w:eastAsia="Calibri"/>
          <w:sz w:val="28"/>
          <w:szCs w:val="28"/>
        </w:rPr>
        <w:t>:</w:t>
      </w:r>
      <w:r w:rsidRPr="00AC207E">
        <w:rPr>
          <w:rFonts w:eastAsia="Calibri"/>
          <w:b/>
          <w:bCs/>
          <w:sz w:val="28"/>
          <w:szCs w:val="28"/>
        </w:rPr>
        <w:t xml:space="preserve"> </w:t>
      </w:r>
      <w:r w:rsidRPr="00AC207E">
        <w:rPr>
          <w:rFonts w:eastAsia="Calibri"/>
          <w:bCs/>
          <w:sz w:val="28"/>
          <w:szCs w:val="28"/>
        </w:rPr>
        <w:t xml:space="preserve">оформление работы не соответствует требованиям; работа имеет грубые ошибки. Обучающийся не ответил на вопросы при защите работы. </w:t>
      </w:r>
    </w:p>
    <w:p w14:paraId="5C44DC2B" w14:textId="77777777" w:rsidR="00AC207E" w:rsidRPr="00AC207E" w:rsidRDefault="00AC207E" w:rsidP="00AC207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Обучающийся на низком уровне:</w:t>
      </w:r>
    </w:p>
    <w:p w14:paraId="58BF35A9" w14:textId="77777777" w:rsidR="00AC207E" w:rsidRPr="00AC207E" w:rsidRDefault="00AC207E" w:rsidP="0098123C">
      <w:pPr>
        <w:numPr>
          <w:ilvl w:val="0"/>
          <w:numId w:val="27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знает фундаментальные и прикладные задачи научных исследований и решения проблем прикладной геологии;</w:t>
      </w:r>
    </w:p>
    <w:p w14:paraId="3A7A7EA5" w14:textId="77777777" w:rsidR="00AC207E" w:rsidRPr="00AC207E" w:rsidRDefault="00AC207E" w:rsidP="0098123C">
      <w:pPr>
        <w:numPr>
          <w:ilvl w:val="0"/>
          <w:numId w:val="27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 xml:space="preserve">умеет проводить научный поиск, профессионально использовать современную аппаратуру, оборудование, информационные технологии </w:t>
      </w:r>
      <w:r w:rsidRPr="00AC207E">
        <w:rPr>
          <w:rFonts w:eastAsia="Calibri"/>
          <w:bCs/>
          <w:sz w:val="28"/>
          <w:szCs w:val="28"/>
        </w:rPr>
        <w:lastRenderedPageBreak/>
        <w:t>для решения задач научных исследований в области прикладной геологии с использованием новейшего отечественного и зарубежного опыта;</w:t>
      </w:r>
    </w:p>
    <w:p w14:paraId="08594926" w14:textId="77777777" w:rsidR="00AC207E" w:rsidRPr="00AC207E" w:rsidRDefault="00AC207E" w:rsidP="0098123C">
      <w:pPr>
        <w:numPr>
          <w:ilvl w:val="0"/>
          <w:numId w:val="27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владеет навыками самостоятельной работы на современном оборудовании, навыками применения информационных технологий;</w:t>
      </w:r>
    </w:p>
    <w:p w14:paraId="6457FC09" w14:textId="77777777" w:rsidR="00AC207E" w:rsidRPr="00AC207E" w:rsidRDefault="00AC207E" w:rsidP="0098123C">
      <w:pPr>
        <w:numPr>
          <w:ilvl w:val="0"/>
          <w:numId w:val="27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знает методы картирования, способы составления схем, карт и планов геологического содержания, правила оформления чертежей для целей геологоразведочных работ;</w:t>
      </w:r>
    </w:p>
    <w:p w14:paraId="1E6CDF2E" w14:textId="77777777" w:rsidR="00AC207E" w:rsidRPr="00AC207E" w:rsidRDefault="00AC207E" w:rsidP="0098123C">
      <w:pPr>
        <w:numPr>
          <w:ilvl w:val="0"/>
          <w:numId w:val="27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умеет составлять схемы, карты, планы, ра</w:t>
      </w:r>
      <w:r w:rsidR="004F146E">
        <w:rPr>
          <w:rFonts w:eastAsia="Calibri"/>
          <w:bCs/>
          <w:sz w:val="28"/>
          <w:szCs w:val="28"/>
        </w:rPr>
        <w:t>зрезы геологического содержания</w:t>
      </w:r>
      <w:r w:rsidRPr="00AC207E">
        <w:rPr>
          <w:rFonts w:eastAsia="Calibri"/>
          <w:bCs/>
          <w:sz w:val="28"/>
          <w:szCs w:val="28"/>
        </w:rPr>
        <w:t>;</w:t>
      </w:r>
    </w:p>
    <w:p w14:paraId="51BAAF7E" w14:textId="77777777" w:rsidR="00AC207E" w:rsidRPr="00AC207E" w:rsidRDefault="00AC207E" w:rsidP="0098123C">
      <w:pPr>
        <w:numPr>
          <w:ilvl w:val="0"/>
          <w:numId w:val="27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владеет методами привязки на местности объектов геологоразведки в соответствии с проектом и геолого-техно</w:t>
      </w:r>
      <w:r w:rsidR="004F146E">
        <w:rPr>
          <w:rFonts w:eastAsia="Calibri"/>
          <w:bCs/>
          <w:sz w:val="28"/>
          <w:szCs w:val="28"/>
        </w:rPr>
        <w:t>логической документацией</w:t>
      </w:r>
      <w:r w:rsidRPr="00AC207E">
        <w:rPr>
          <w:rFonts w:eastAsia="Calibri"/>
          <w:bCs/>
          <w:sz w:val="28"/>
          <w:szCs w:val="28"/>
        </w:rPr>
        <w:t>;</w:t>
      </w:r>
    </w:p>
    <w:p w14:paraId="01EB4F11" w14:textId="77777777" w:rsidR="00AC207E" w:rsidRPr="00AC207E" w:rsidRDefault="00AC207E" w:rsidP="0098123C">
      <w:pPr>
        <w:numPr>
          <w:ilvl w:val="0"/>
          <w:numId w:val="27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знает законы геологии, отражающие устойчивые взаимосвязи между фактами, явлениями и геологическими событиями;</w:t>
      </w:r>
    </w:p>
    <w:p w14:paraId="3B44EDEF" w14:textId="77777777" w:rsidR="00AC207E" w:rsidRPr="00AC207E" w:rsidRDefault="00AC207E" w:rsidP="0098123C">
      <w:pPr>
        <w:numPr>
          <w:ilvl w:val="0"/>
          <w:numId w:val="27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умеет ставить и формулировать научные задачи по обобщению взаимосвязей между геологическими фактами, явлениями и процессами;</w:t>
      </w:r>
    </w:p>
    <w:p w14:paraId="5E68AA7D" w14:textId="77777777" w:rsidR="00AC207E" w:rsidRPr="00AC207E" w:rsidRDefault="00AC207E" w:rsidP="0098123C">
      <w:pPr>
        <w:numPr>
          <w:ilvl w:val="0"/>
          <w:numId w:val="27"/>
        </w:numPr>
        <w:spacing w:line="259" w:lineRule="auto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владеет методикой выявления взаимосвязи между фактами, явлениями, событиями.</w:t>
      </w:r>
    </w:p>
    <w:p w14:paraId="706164E2" w14:textId="0E7DF8D6" w:rsidR="00A52A30" w:rsidRDefault="00A52A30" w:rsidP="00AC207E">
      <w:pPr>
        <w:spacing w:line="259" w:lineRule="auto"/>
        <w:ind w:firstLine="709"/>
        <w:rPr>
          <w:rFonts w:eastAsia="Calibri"/>
          <w:b/>
          <w:bCs/>
          <w:sz w:val="28"/>
          <w:szCs w:val="28"/>
        </w:rPr>
      </w:pPr>
    </w:p>
    <w:p w14:paraId="0DA04661" w14:textId="39352CF6" w:rsidR="0091066A" w:rsidRPr="0098123C" w:rsidRDefault="0091066A" w:rsidP="0091066A">
      <w:pPr>
        <w:spacing w:line="259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98123C">
        <w:rPr>
          <w:rFonts w:eastAsia="Calibri"/>
          <w:color w:val="000000" w:themeColor="text1"/>
          <w:sz w:val="28"/>
          <w:szCs w:val="28"/>
        </w:rPr>
        <w:t xml:space="preserve">Критерии оценки </w:t>
      </w:r>
      <w:r w:rsidRPr="0098123C">
        <w:rPr>
          <w:rFonts w:eastAsia="Calibri"/>
          <w:i/>
          <w:iCs/>
          <w:color w:val="000000" w:themeColor="text1"/>
          <w:sz w:val="28"/>
          <w:szCs w:val="28"/>
          <w:u w:val="single"/>
        </w:rPr>
        <w:t>собеседования</w:t>
      </w:r>
      <w:r w:rsidRPr="0098123C">
        <w:rPr>
          <w:rFonts w:eastAsia="Calibri"/>
          <w:color w:val="000000" w:themeColor="text1"/>
          <w:sz w:val="28"/>
          <w:szCs w:val="28"/>
        </w:rPr>
        <w:t xml:space="preserve"> </w:t>
      </w:r>
      <w:bookmarkStart w:id="8" w:name="_Hlk62837920"/>
      <w:r w:rsidRPr="0098123C">
        <w:rPr>
          <w:rFonts w:eastAsia="Calibri"/>
          <w:color w:val="000000" w:themeColor="text1"/>
          <w:sz w:val="28"/>
          <w:szCs w:val="28"/>
        </w:rPr>
        <w:t>(устный опрос по карте)</w:t>
      </w:r>
      <w:bookmarkEnd w:id="8"/>
      <w:r w:rsidRPr="0098123C">
        <w:rPr>
          <w:rFonts w:eastAsia="Calibri"/>
          <w:color w:val="000000" w:themeColor="text1"/>
          <w:sz w:val="28"/>
          <w:szCs w:val="28"/>
        </w:rPr>
        <w:t>.</w:t>
      </w:r>
    </w:p>
    <w:p w14:paraId="58B8B1FB" w14:textId="33F56B66" w:rsidR="0091066A" w:rsidRPr="005C2C60" w:rsidRDefault="0091066A" w:rsidP="0091066A">
      <w:pPr>
        <w:spacing w:line="259" w:lineRule="auto"/>
        <w:ind w:firstLine="709"/>
        <w:rPr>
          <w:rFonts w:eastAsia="Calibri"/>
          <w:bCs/>
          <w:color w:val="000000" w:themeColor="text1"/>
          <w:sz w:val="28"/>
          <w:szCs w:val="28"/>
        </w:rPr>
      </w:pPr>
      <w:r w:rsidRPr="005C2C60">
        <w:rPr>
          <w:rFonts w:eastAsia="Calibri"/>
          <w:bCs/>
          <w:color w:val="000000" w:themeColor="text1"/>
          <w:sz w:val="28"/>
          <w:szCs w:val="28"/>
        </w:rPr>
        <w:t>Опрос проводится при защите обучающ</w:t>
      </w:r>
      <w:r>
        <w:rPr>
          <w:rFonts w:eastAsia="Calibri"/>
          <w:bCs/>
          <w:color w:val="000000" w:themeColor="text1"/>
          <w:sz w:val="28"/>
          <w:szCs w:val="28"/>
        </w:rPr>
        <w:t>им</w:t>
      </w:r>
      <w:r w:rsidRPr="005C2C60">
        <w:rPr>
          <w:rFonts w:eastAsia="Calibri"/>
          <w:bCs/>
          <w:color w:val="000000" w:themeColor="text1"/>
          <w:sz w:val="28"/>
          <w:szCs w:val="28"/>
        </w:rPr>
        <w:t xml:space="preserve">ся лабораторных работ и направлен главным образом на </w:t>
      </w:r>
      <w:r>
        <w:rPr>
          <w:rFonts w:eastAsia="Calibri"/>
          <w:bCs/>
          <w:color w:val="000000" w:themeColor="text1"/>
          <w:sz w:val="28"/>
          <w:szCs w:val="28"/>
        </w:rPr>
        <w:t xml:space="preserve">выяснение </w:t>
      </w:r>
      <w:r w:rsidRPr="005C2C60">
        <w:rPr>
          <w:rFonts w:eastAsia="Calibri"/>
          <w:bCs/>
          <w:color w:val="000000" w:themeColor="text1"/>
          <w:sz w:val="28"/>
          <w:szCs w:val="28"/>
        </w:rPr>
        <w:t>знани</w:t>
      </w:r>
      <w:r>
        <w:rPr>
          <w:rFonts w:eastAsia="Calibri"/>
          <w:bCs/>
          <w:color w:val="000000" w:themeColor="text1"/>
          <w:sz w:val="28"/>
          <w:szCs w:val="28"/>
        </w:rPr>
        <w:t xml:space="preserve">я </w:t>
      </w:r>
      <w:r w:rsidRPr="005C2C60">
        <w:rPr>
          <w:rFonts w:eastAsia="Calibri"/>
          <w:bCs/>
          <w:color w:val="000000" w:themeColor="text1"/>
          <w:sz w:val="28"/>
          <w:szCs w:val="28"/>
        </w:rPr>
        <w:t>карт</w:t>
      </w:r>
      <w:r>
        <w:rPr>
          <w:rFonts w:eastAsia="Calibri"/>
          <w:bCs/>
          <w:color w:val="000000" w:themeColor="text1"/>
          <w:sz w:val="28"/>
          <w:szCs w:val="28"/>
        </w:rPr>
        <w:t xml:space="preserve"> геологического содержания, степени их использования при работе над лабораторным заданием</w:t>
      </w:r>
      <w:r w:rsidRPr="005C2C60">
        <w:rPr>
          <w:rFonts w:eastAsia="Calibri"/>
          <w:bCs/>
          <w:color w:val="000000" w:themeColor="text1"/>
          <w:sz w:val="28"/>
          <w:szCs w:val="28"/>
        </w:rPr>
        <w:t xml:space="preserve"> (геологических, тектонических, структурных, орографических</w:t>
      </w:r>
      <w:r>
        <w:rPr>
          <w:rFonts w:eastAsia="Calibri"/>
          <w:bCs/>
          <w:color w:val="000000" w:themeColor="text1"/>
          <w:sz w:val="28"/>
          <w:szCs w:val="28"/>
        </w:rPr>
        <w:t>)</w:t>
      </w:r>
      <w:r w:rsidRPr="005C2C60">
        <w:rPr>
          <w:rFonts w:eastAsia="Calibri"/>
          <w:bCs/>
          <w:color w:val="000000" w:themeColor="text1"/>
          <w:sz w:val="28"/>
          <w:szCs w:val="28"/>
        </w:rPr>
        <w:t>. По итогам опроса обучающемуся выставляется дифференцированная оценка в следующем порядке:</w:t>
      </w:r>
    </w:p>
    <w:p w14:paraId="4090D39C" w14:textId="77777777" w:rsidR="0091066A" w:rsidRPr="00E37F8E" w:rsidRDefault="0091066A" w:rsidP="0098123C">
      <w:pPr>
        <w:pStyle w:val="a6"/>
        <w:numPr>
          <w:ilvl w:val="0"/>
          <w:numId w:val="26"/>
        </w:numPr>
        <w:rPr>
          <w:sz w:val="28"/>
          <w:szCs w:val="28"/>
        </w:rPr>
      </w:pPr>
      <w:r w:rsidRPr="0098123C">
        <w:rPr>
          <w:bCs/>
          <w:sz w:val="28"/>
          <w:szCs w:val="28"/>
          <w:u w:val="single"/>
        </w:rPr>
        <w:t>оценка «</w:t>
      </w:r>
      <w:r w:rsidRPr="0098123C">
        <w:rPr>
          <w:bCs/>
          <w:i/>
          <w:iCs/>
          <w:sz w:val="28"/>
          <w:szCs w:val="28"/>
          <w:u w:val="single"/>
        </w:rPr>
        <w:t>отлично</w:t>
      </w:r>
      <w:r w:rsidRPr="0098123C">
        <w:rPr>
          <w:bCs/>
          <w:sz w:val="28"/>
          <w:szCs w:val="28"/>
          <w:u w:val="single"/>
        </w:rPr>
        <w:t>»:</w:t>
      </w:r>
      <w:r w:rsidRPr="00D9555A">
        <w:rPr>
          <w:sz w:val="28"/>
          <w:szCs w:val="28"/>
        </w:rPr>
        <w:t xml:space="preserve"> </w:t>
      </w:r>
      <w:r w:rsidRPr="00D9555A">
        <w:rPr>
          <w:rFonts w:eastAsia="Calibri"/>
          <w:bCs/>
          <w:sz w:val="28"/>
          <w:szCs w:val="28"/>
        </w:rPr>
        <w:t xml:space="preserve">выставляется, если обучающийся демонстрирует хорошую подготовку чтения и анализа карт геологического содержания, </w:t>
      </w:r>
      <w:r w:rsidRPr="00E37F8E">
        <w:rPr>
          <w:sz w:val="28"/>
          <w:szCs w:val="28"/>
        </w:rPr>
        <w:t xml:space="preserve">отличное понимание предмета, всесторонние знания, полностью </w:t>
      </w:r>
      <w:r w:rsidRPr="00E37F8E">
        <w:rPr>
          <w:rFonts w:eastAsia="Calibri"/>
          <w:bCs/>
          <w:sz w:val="28"/>
          <w:szCs w:val="28"/>
        </w:rPr>
        <w:t>раскрывает содержание понятий, закономерностей</w:t>
      </w:r>
      <w:r w:rsidRPr="00E37F8E">
        <w:rPr>
          <w:sz w:val="28"/>
          <w:szCs w:val="28"/>
        </w:rPr>
        <w:t>; демонстрирует отличные умения и владение опытом практической деятельности.</w:t>
      </w:r>
    </w:p>
    <w:p w14:paraId="0F12D0F4" w14:textId="77777777" w:rsidR="0091066A" w:rsidRPr="00E37F8E" w:rsidRDefault="0091066A" w:rsidP="0098123C">
      <w:pPr>
        <w:pStyle w:val="a6"/>
        <w:numPr>
          <w:ilvl w:val="0"/>
          <w:numId w:val="26"/>
        </w:numPr>
        <w:rPr>
          <w:sz w:val="28"/>
          <w:szCs w:val="28"/>
        </w:rPr>
      </w:pPr>
      <w:r w:rsidRPr="0098123C">
        <w:rPr>
          <w:bCs/>
          <w:sz w:val="28"/>
          <w:szCs w:val="28"/>
          <w:u w:val="single"/>
        </w:rPr>
        <w:t>оценка «</w:t>
      </w:r>
      <w:r w:rsidRPr="0098123C">
        <w:rPr>
          <w:bCs/>
          <w:i/>
          <w:iCs/>
          <w:sz w:val="28"/>
          <w:szCs w:val="28"/>
          <w:u w:val="single"/>
        </w:rPr>
        <w:t>хорошо</w:t>
      </w:r>
      <w:r w:rsidRPr="0098123C">
        <w:rPr>
          <w:bCs/>
          <w:sz w:val="28"/>
          <w:szCs w:val="28"/>
          <w:u w:val="single"/>
        </w:rPr>
        <w:t>»:</w:t>
      </w:r>
      <w:r w:rsidRPr="00E37F8E">
        <w:rPr>
          <w:sz w:val="28"/>
          <w:szCs w:val="28"/>
        </w:rPr>
        <w:t xml:space="preserve"> </w:t>
      </w:r>
      <w:r w:rsidRPr="00E37F8E">
        <w:rPr>
          <w:rFonts w:eastAsia="Calibri"/>
          <w:bCs/>
          <w:sz w:val="28"/>
          <w:szCs w:val="28"/>
        </w:rPr>
        <w:t>выставляется, если обучающийся показывает хорошую подготовку и</w:t>
      </w:r>
      <w:r w:rsidRPr="00E37F8E">
        <w:rPr>
          <w:sz w:val="28"/>
          <w:szCs w:val="28"/>
        </w:rPr>
        <w:t xml:space="preserve"> понимание предмета, знания, уверенно </w:t>
      </w:r>
      <w:r w:rsidRPr="00E37F8E">
        <w:rPr>
          <w:rFonts w:eastAsia="Calibri"/>
          <w:bCs/>
          <w:sz w:val="28"/>
          <w:szCs w:val="28"/>
        </w:rPr>
        <w:t>раскрывает содержание понятий, закономерностей</w:t>
      </w:r>
      <w:r w:rsidRPr="00E37F8E">
        <w:rPr>
          <w:sz w:val="28"/>
          <w:szCs w:val="28"/>
        </w:rPr>
        <w:t>; демонстрирует умения и опыт практической деятельности.</w:t>
      </w:r>
    </w:p>
    <w:p w14:paraId="5FE6ECD7" w14:textId="77777777" w:rsidR="0091066A" w:rsidRPr="00E37F8E" w:rsidRDefault="0091066A" w:rsidP="0098123C">
      <w:pPr>
        <w:pStyle w:val="a6"/>
        <w:numPr>
          <w:ilvl w:val="0"/>
          <w:numId w:val="26"/>
        </w:numPr>
        <w:rPr>
          <w:sz w:val="28"/>
          <w:szCs w:val="28"/>
        </w:rPr>
      </w:pPr>
      <w:r w:rsidRPr="0098123C">
        <w:rPr>
          <w:bCs/>
          <w:sz w:val="28"/>
          <w:szCs w:val="28"/>
          <w:u w:val="single"/>
        </w:rPr>
        <w:t>оценка «</w:t>
      </w:r>
      <w:r w:rsidRPr="0098123C">
        <w:rPr>
          <w:bCs/>
          <w:i/>
          <w:iCs/>
          <w:sz w:val="28"/>
          <w:szCs w:val="28"/>
          <w:u w:val="single"/>
        </w:rPr>
        <w:t>удовлетворительно</w:t>
      </w:r>
      <w:r w:rsidRPr="0098123C">
        <w:rPr>
          <w:bCs/>
          <w:sz w:val="28"/>
          <w:szCs w:val="28"/>
          <w:u w:val="single"/>
        </w:rPr>
        <w:t>»:</w:t>
      </w:r>
      <w:r w:rsidRPr="00E37F8E">
        <w:rPr>
          <w:sz w:val="28"/>
          <w:szCs w:val="28"/>
        </w:rPr>
        <w:t xml:space="preserve"> </w:t>
      </w:r>
      <w:r w:rsidRPr="00E37F8E">
        <w:rPr>
          <w:rFonts w:eastAsia="Calibri"/>
          <w:bCs/>
          <w:sz w:val="28"/>
          <w:szCs w:val="28"/>
        </w:rPr>
        <w:t xml:space="preserve">выставляется, обучающийся демонстрирует </w:t>
      </w:r>
      <w:r w:rsidRPr="00E37F8E">
        <w:rPr>
          <w:sz w:val="28"/>
          <w:szCs w:val="28"/>
        </w:rPr>
        <w:t>приемлемое понимание предмета, удовлетворительные знания, умения и опыт практической деятельности.</w:t>
      </w:r>
    </w:p>
    <w:p w14:paraId="3918E9E5" w14:textId="77777777" w:rsidR="0091066A" w:rsidRPr="00A52A30" w:rsidRDefault="0091066A" w:rsidP="0098123C">
      <w:pPr>
        <w:pStyle w:val="a6"/>
        <w:numPr>
          <w:ilvl w:val="0"/>
          <w:numId w:val="26"/>
        </w:numPr>
        <w:spacing w:line="259" w:lineRule="auto"/>
        <w:rPr>
          <w:rFonts w:eastAsia="Calibri"/>
          <w:b/>
          <w:bCs/>
          <w:sz w:val="28"/>
          <w:szCs w:val="28"/>
        </w:rPr>
      </w:pPr>
      <w:r w:rsidRPr="0098123C">
        <w:rPr>
          <w:bCs/>
          <w:sz w:val="28"/>
          <w:szCs w:val="28"/>
          <w:u w:val="single"/>
        </w:rPr>
        <w:t>оценка «неудовлетворительно»:</w:t>
      </w:r>
      <w:r w:rsidRPr="00A52A30">
        <w:rPr>
          <w:sz w:val="28"/>
          <w:szCs w:val="28"/>
        </w:rPr>
        <w:t xml:space="preserve"> </w:t>
      </w:r>
      <w:r w:rsidRPr="00D9555A">
        <w:rPr>
          <w:rFonts w:eastAsia="Calibri"/>
          <w:bCs/>
          <w:sz w:val="28"/>
          <w:szCs w:val="28"/>
        </w:rPr>
        <w:t>выставляется, если обучающийся</w:t>
      </w:r>
      <w:r>
        <w:rPr>
          <w:rFonts w:eastAsia="Calibri"/>
          <w:bCs/>
          <w:sz w:val="28"/>
          <w:szCs w:val="28"/>
        </w:rPr>
        <w:t xml:space="preserve"> отвечает плохо, не знает способов решения защищаемого лабораторного задания, </w:t>
      </w:r>
      <w:r>
        <w:rPr>
          <w:sz w:val="28"/>
          <w:szCs w:val="28"/>
        </w:rPr>
        <w:t>не владеет терминологией.</w:t>
      </w:r>
    </w:p>
    <w:p w14:paraId="3C38F9AA" w14:textId="77777777" w:rsidR="0091066A" w:rsidRPr="0098123C" w:rsidRDefault="0091066A" w:rsidP="0091066A">
      <w:pPr>
        <w:spacing w:line="259" w:lineRule="auto"/>
        <w:ind w:firstLine="709"/>
        <w:rPr>
          <w:rFonts w:eastAsia="Calibri"/>
          <w:sz w:val="28"/>
          <w:szCs w:val="28"/>
        </w:rPr>
      </w:pPr>
      <w:r w:rsidRPr="0098123C">
        <w:rPr>
          <w:rFonts w:eastAsia="Calibri"/>
          <w:sz w:val="28"/>
          <w:szCs w:val="28"/>
        </w:rPr>
        <w:lastRenderedPageBreak/>
        <w:t xml:space="preserve">Критерии оценки </w:t>
      </w:r>
      <w:r w:rsidRPr="0098123C">
        <w:rPr>
          <w:rFonts w:eastAsia="Calibri"/>
          <w:i/>
          <w:iCs/>
          <w:sz w:val="28"/>
          <w:szCs w:val="28"/>
          <w:u w:val="single"/>
        </w:rPr>
        <w:t>контрольной работы</w:t>
      </w:r>
      <w:r w:rsidRPr="0098123C">
        <w:rPr>
          <w:rFonts w:eastAsia="Calibri"/>
          <w:sz w:val="28"/>
          <w:szCs w:val="28"/>
        </w:rPr>
        <w:t>.</w:t>
      </w:r>
    </w:p>
    <w:p w14:paraId="70CECF56" w14:textId="77777777" w:rsidR="0091066A" w:rsidRPr="00AC207E" w:rsidRDefault="0091066A" w:rsidP="0091066A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AC207E">
        <w:rPr>
          <w:rFonts w:eastAsia="Calibri"/>
          <w:bCs/>
          <w:sz w:val="28"/>
          <w:szCs w:val="28"/>
        </w:rPr>
        <w:t>По итогам выполнения контрольной работы оценка производится по двухбалльной шкале в следующем порядке при правильных и полных ответах:</w:t>
      </w:r>
    </w:p>
    <w:p w14:paraId="48F51B9D" w14:textId="77777777" w:rsidR="0091066A" w:rsidRPr="00AC207E" w:rsidRDefault="0091066A" w:rsidP="0098123C">
      <w:pPr>
        <w:numPr>
          <w:ilvl w:val="0"/>
          <w:numId w:val="30"/>
        </w:numPr>
        <w:spacing w:line="259" w:lineRule="auto"/>
        <w:rPr>
          <w:rFonts w:eastAsia="Calibri"/>
          <w:bCs/>
          <w:sz w:val="28"/>
          <w:szCs w:val="28"/>
        </w:rPr>
      </w:pPr>
      <w:r w:rsidRPr="0098123C">
        <w:rPr>
          <w:rFonts w:eastAsia="Calibri"/>
          <w:sz w:val="28"/>
          <w:szCs w:val="28"/>
          <w:u w:val="single"/>
        </w:rPr>
        <w:t>оценка «</w:t>
      </w:r>
      <w:r w:rsidRPr="0098123C">
        <w:rPr>
          <w:rFonts w:eastAsia="Calibri"/>
          <w:i/>
          <w:iCs/>
          <w:sz w:val="28"/>
          <w:szCs w:val="28"/>
          <w:u w:val="single"/>
        </w:rPr>
        <w:t>зачтено</w:t>
      </w:r>
      <w:r w:rsidRPr="0098123C">
        <w:rPr>
          <w:rFonts w:eastAsia="Calibri"/>
          <w:sz w:val="28"/>
          <w:szCs w:val="28"/>
          <w:u w:val="single"/>
        </w:rPr>
        <w:t>»</w:t>
      </w:r>
      <w:r w:rsidRPr="00AC207E">
        <w:rPr>
          <w:rFonts w:eastAsia="Calibri"/>
          <w:bCs/>
          <w:sz w:val="28"/>
          <w:szCs w:val="28"/>
        </w:rPr>
        <w:t xml:space="preserve"> выставляется обучающемуся, если работа выполнена правильно или почти правильно, но содержит небольшие ошибки; студент показывает хорошую подготовку, в достаточной мере владеет программным материалом, раскрывает содержание понятий, закономерностей;</w:t>
      </w:r>
    </w:p>
    <w:p w14:paraId="7E313C29" w14:textId="77777777" w:rsidR="0091066A" w:rsidRPr="00AC207E" w:rsidRDefault="0091066A" w:rsidP="0098123C">
      <w:pPr>
        <w:numPr>
          <w:ilvl w:val="0"/>
          <w:numId w:val="30"/>
        </w:numPr>
        <w:spacing w:line="259" w:lineRule="auto"/>
        <w:rPr>
          <w:rFonts w:eastAsia="Calibri"/>
          <w:bCs/>
          <w:sz w:val="28"/>
          <w:szCs w:val="28"/>
        </w:rPr>
      </w:pPr>
      <w:r w:rsidRPr="0098123C">
        <w:rPr>
          <w:rFonts w:eastAsia="Calibri"/>
          <w:sz w:val="28"/>
          <w:szCs w:val="28"/>
          <w:u w:val="single"/>
        </w:rPr>
        <w:t>оценка «</w:t>
      </w:r>
      <w:r w:rsidRPr="0098123C">
        <w:rPr>
          <w:rFonts w:eastAsia="Calibri"/>
          <w:i/>
          <w:iCs/>
          <w:sz w:val="28"/>
          <w:szCs w:val="28"/>
          <w:u w:val="single"/>
        </w:rPr>
        <w:t>не зачтено</w:t>
      </w:r>
      <w:r w:rsidRPr="0098123C">
        <w:rPr>
          <w:rFonts w:eastAsia="Calibri"/>
          <w:sz w:val="28"/>
          <w:szCs w:val="28"/>
          <w:u w:val="single"/>
        </w:rPr>
        <w:t>»</w:t>
      </w:r>
      <w:r w:rsidRPr="00AC207E">
        <w:rPr>
          <w:rFonts w:eastAsia="Calibri"/>
          <w:bCs/>
          <w:sz w:val="28"/>
          <w:szCs w:val="28"/>
        </w:rPr>
        <w:t xml:space="preserve"> выставляется обучающемуся, если работа выполнена неправильно или имеет существенные ошибки; показана недостаточная подготовка, студент плохо владеет программным материалом.</w:t>
      </w:r>
    </w:p>
    <w:p w14:paraId="0DC0E5B5" w14:textId="77777777" w:rsidR="0091066A" w:rsidRPr="007879A8" w:rsidRDefault="0091066A" w:rsidP="0091066A">
      <w:pPr>
        <w:spacing w:line="259" w:lineRule="auto"/>
        <w:ind w:firstLine="709"/>
        <w:rPr>
          <w:rFonts w:eastAsia="Calibri"/>
          <w:bCs/>
          <w:sz w:val="28"/>
          <w:szCs w:val="28"/>
        </w:rPr>
      </w:pPr>
    </w:p>
    <w:p w14:paraId="69C04C3A" w14:textId="5F34E821" w:rsidR="003A7394" w:rsidRPr="0098123C" w:rsidRDefault="003A7394" w:rsidP="003A7394">
      <w:pPr>
        <w:spacing w:line="259" w:lineRule="auto"/>
        <w:ind w:firstLine="709"/>
        <w:rPr>
          <w:rFonts w:eastAsia="Calibri"/>
          <w:sz w:val="28"/>
          <w:szCs w:val="28"/>
        </w:rPr>
      </w:pPr>
      <w:r w:rsidRPr="0098123C">
        <w:rPr>
          <w:rFonts w:eastAsia="Calibri"/>
          <w:sz w:val="28"/>
          <w:szCs w:val="28"/>
        </w:rPr>
        <w:t xml:space="preserve">Критерии оценки </w:t>
      </w:r>
      <w:r w:rsidRPr="0098123C">
        <w:rPr>
          <w:rFonts w:eastAsia="Calibri"/>
          <w:i/>
          <w:iCs/>
          <w:sz w:val="28"/>
          <w:szCs w:val="28"/>
          <w:u w:val="single"/>
        </w:rPr>
        <w:t>курсовой работы</w:t>
      </w:r>
      <w:r w:rsidR="0091066A" w:rsidRPr="0098123C">
        <w:rPr>
          <w:rFonts w:eastAsia="Calibri"/>
          <w:sz w:val="28"/>
          <w:szCs w:val="28"/>
        </w:rPr>
        <w:t>.</w:t>
      </w:r>
    </w:p>
    <w:p w14:paraId="1139299C" w14:textId="77777777" w:rsidR="007879A8" w:rsidRDefault="003A7394" w:rsidP="003A739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98123C">
        <w:rPr>
          <w:rFonts w:eastAsia="Calibri"/>
          <w:sz w:val="28"/>
          <w:szCs w:val="28"/>
          <w:u w:val="single"/>
        </w:rPr>
        <w:t>Оценка</w:t>
      </w:r>
      <w:r w:rsidRPr="007879A8">
        <w:rPr>
          <w:rFonts w:eastAsia="Calibri"/>
          <w:b/>
          <w:bCs/>
          <w:sz w:val="28"/>
          <w:szCs w:val="28"/>
          <w:u w:val="single"/>
        </w:rPr>
        <w:t xml:space="preserve"> «</w:t>
      </w:r>
      <w:r w:rsidRPr="0098123C">
        <w:rPr>
          <w:rFonts w:eastAsia="Calibri"/>
          <w:i/>
          <w:iCs/>
          <w:sz w:val="28"/>
          <w:szCs w:val="28"/>
          <w:u w:val="single"/>
        </w:rPr>
        <w:t>отлично</w:t>
      </w:r>
      <w:r w:rsidRPr="007879A8">
        <w:rPr>
          <w:rFonts w:eastAsia="Calibri"/>
          <w:b/>
          <w:bCs/>
          <w:sz w:val="28"/>
          <w:szCs w:val="28"/>
          <w:u w:val="single"/>
        </w:rPr>
        <w:t>»:</w:t>
      </w:r>
      <w:r w:rsidRPr="007879A8">
        <w:rPr>
          <w:rFonts w:eastAsia="Calibri"/>
          <w:bCs/>
          <w:sz w:val="28"/>
          <w:szCs w:val="28"/>
        </w:rPr>
        <w:t xml:space="preserve"> </w:t>
      </w:r>
      <w:r w:rsidR="007879A8">
        <w:rPr>
          <w:rFonts w:eastAsia="Calibri"/>
          <w:bCs/>
          <w:sz w:val="28"/>
          <w:szCs w:val="28"/>
        </w:rPr>
        <w:t>тема работы полностью раскрыта, содержит все необходимые главы (разделы), текст разделов написан в соответствии с требованиями инструкции по геологической съемке, текст проиллюстрирован и снабжен ссылками на первоисточники в соответствии с списком использованной литературы</w:t>
      </w:r>
      <w:r w:rsidR="00663375">
        <w:rPr>
          <w:rFonts w:eastAsia="Calibri"/>
          <w:bCs/>
          <w:sz w:val="28"/>
          <w:szCs w:val="28"/>
        </w:rPr>
        <w:t>, работа оформлена в соответствии с требованиями ГОСТа. Работа сдана в установленные сроки.</w:t>
      </w:r>
    </w:p>
    <w:p w14:paraId="58FE05A9" w14:textId="77777777" w:rsidR="003A7394" w:rsidRPr="007879A8" w:rsidRDefault="003A7394" w:rsidP="003A739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98123C">
        <w:rPr>
          <w:rFonts w:eastAsia="Calibri"/>
          <w:sz w:val="28"/>
          <w:szCs w:val="28"/>
          <w:u w:val="single"/>
        </w:rPr>
        <w:t>Оценка</w:t>
      </w:r>
      <w:r w:rsidRPr="007879A8">
        <w:rPr>
          <w:rFonts w:eastAsia="Calibri"/>
          <w:b/>
          <w:bCs/>
          <w:sz w:val="28"/>
          <w:szCs w:val="28"/>
          <w:u w:val="single"/>
        </w:rPr>
        <w:t xml:space="preserve"> «</w:t>
      </w:r>
      <w:r w:rsidRPr="0098123C">
        <w:rPr>
          <w:rFonts w:eastAsia="Calibri"/>
          <w:i/>
          <w:iCs/>
          <w:sz w:val="28"/>
          <w:szCs w:val="28"/>
          <w:u w:val="single"/>
        </w:rPr>
        <w:t>хорошо</w:t>
      </w:r>
      <w:r w:rsidRPr="007879A8">
        <w:rPr>
          <w:rFonts w:eastAsia="Calibri"/>
          <w:b/>
          <w:bCs/>
          <w:sz w:val="28"/>
          <w:szCs w:val="28"/>
          <w:u w:val="single"/>
        </w:rPr>
        <w:t>»:</w:t>
      </w:r>
      <w:r w:rsidRPr="007879A8">
        <w:rPr>
          <w:rFonts w:eastAsia="Calibri"/>
          <w:bCs/>
          <w:sz w:val="28"/>
          <w:szCs w:val="28"/>
        </w:rPr>
        <w:t xml:space="preserve"> </w:t>
      </w:r>
      <w:r w:rsidR="00663375">
        <w:rPr>
          <w:rFonts w:eastAsia="Calibri"/>
          <w:bCs/>
          <w:sz w:val="28"/>
          <w:szCs w:val="28"/>
        </w:rPr>
        <w:t>тема работы раскрыта в целом, содержит все необходимые главы (разделы), но текст разделов написан недостаточно полно, текст проиллюстрирован и снабжен ссылками на первоисточники в соответствии с списком использованной литературы, работа оформлена в соответствии с требованиями ГОСТа. Работа сдана с опозданием.</w:t>
      </w:r>
    </w:p>
    <w:p w14:paraId="242C02E2" w14:textId="5A0BD225" w:rsidR="003A7394" w:rsidRPr="007879A8" w:rsidRDefault="003A7394" w:rsidP="003A739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98123C">
        <w:rPr>
          <w:rFonts w:eastAsia="Calibri"/>
          <w:sz w:val="28"/>
          <w:szCs w:val="28"/>
          <w:u w:val="single"/>
        </w:rPr>
        <w:t>Оценка</w:t>
      </w:r>
      <w:r w:rsidRPr="007879A8">
        <w:rPr>
          <w:rFonts w:eastAsia="Calibri"/>
          <w:b/>
          <w:bCs/>
          <w:sz w:val="28"/>
          <w:szCs w:val="28"/>
          <w:u w:val="single"/>
        </w:rPr>
        <w:t xml:space="preserve"> «</w:t>
      </w:r>
      <w:r w:rsidRPr="0098123C">
        <w:rPr>
          <w:rFonts w:eastAsia="Calibri"/>
          <w:i/>
          <w:iCs/>
          <w:sz w:val="28"/>
          <w:szCs w:val="28"/>
          <w:u w:val="single"/>
        </w:rPr>
        <w:t>удовлетворительно</w:t>
      </w:r>
      <w:r w:rsidRPr="007879A8">
        <w:rPr>
          <w:rFonts w:eastAsia="Calibri"/>
          <w:b/>
          <w:bCs/>
          <w:sz w:val="28"/>
          <w:szCs w:val="28"/>
          <w:u w:val="single"/>
        </w:rPr>
        <w:t>»:</w:t>
      </w:r>
      <w:r w:rsidRPr="007879A8">
        <w:rPr>
          <w:rFonts w:eastAsia="Calibri"/>
          <w:bCs/>
          <w:sz w:val="28"/>
          <w:szCs w:val="28"/>
        </w:rPr>
        <w:t xml:space="preserve"> </w:t>
      </w:r>
      <w:r w:rsidR="00663375">
        <w:rPr>
          <w:rFonts w:eastAsia="Calibri"/>
          <w:bCs/>
          <w:sz w:val="28"/>
          <w:szCs w:val="28"/>
        </w:rPr>
        <w:t xml:space="preserve">тема работы раскрыта </w:t>
      </w:r>
      <w:r w:rsidR="0091066A">
        <w:rPr>
          <w:rFonts w:eastAsia="Calibri"/>
          <w:bCs/>
          <w:sz w:val="28"/>
          <w:szCs w:val="28"/>
        </w:rPr>
        <w:t>недостаточно</w:t>
      </w:r>
      <w:r w:rsidR="00663375">
        <w:rPr>
          <w:rFonts w:eastAsia="Calibri"/>
          <w:bCs/>
          <w:sz w:val="28"/>
          <w:szCs w:val="28"/>
        </w:rPr>
        <w:t xml:space="preserve"> полно, содержит ошибки и устаревшие сведения, но текст разделов написан в соответствии с требованиями инструкции по геологической съемке, проиллюстрирован и снабжен ссылками на первоисточники в соответствии с списком использованной литературы, список первоисточников плохо проработан, работа оформлена с отступами от требований ГОСТа. Работа сдана с существенным опозданием.</w:t>
      </w:r>
      <w:r w:rsidR="009D4BF2">
        <w:rPr>
          <w:rFonts w:eastAsia="Calibri"/>
          <w:bCs/>
          <w:sz w:val="28"/>
          <w:szCs w:val="28"/>
        </w:rPr>
        <w:t xml:space="preserve"> </w:t>
      </w:r>
    </w:p>
    <w:p w14:paraId="47774D73" w14:textId="77777777" w:rsidR="00AC207E" w:rsidRPr="007879A8" w:rsidRDefault="003A7394" w:rsidP="003A739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98123C">
        <w:rPr>
          <w:rFonts w:eastAsia="Calibri"/>
          <w:sz w:val="28"/>
          <w:szCs w:val="28"/>
          <w:u w:val="single"/>
        </w:rPr>
        <w:t>Оценка</w:t>
      </w:r>
      <w:r w:rsidRPr="007879A8">
        <w:rPr>
          <w:rFonts w:eastAsia="Calibri"/>
          <w:b/>
          <w:bCs/>
          <w:sz w:val="28"/>
          <w:szCs w:val="28"/>
          <w:u w:val="single"/>
        </w:rPr>
        <w:t xml:space="preserve"> «</w:t>
      </w:r>
      <w:r w:rsidRPr="0098123C">
        <w:rPr>
          <w:rFonts w:eastAsia="Calibri"/>
          <w:i/>
          <w:iCs/>
          <w:sz w:val="28"/>
          <w:szCs w:val="28"/>
          <w:u w:val="single"/>
        </w:rPr>
        <w:t>неудовлетворительно</w:t>
      </w:r>
      <w:r w:rsidRPr="007879A8">
        <w:rPr>
          <w:rFonts w:eastAsia="Calibri"/>
          <w:b/>
          <w:bCs/>
          <w:sz w:val="28"/>
          <w:szCs w:val="28"/>
          <w:u w:val="single"/>
        </w:rPr>
        <w:t>»:</w:t>
      </w:r>
      <w:r w:rsidRPr="007879A8">
        <w:rPr>
          <w:rFonts w:eastAsia="Calibri"/>
          <w:bCs/>
          <w:sz w:val="28"/>
          <w:szCs w:val="28"/>
        </w:rPr>
        <w:t xml:space="preserve"> </w:t>
      </w:r>
      <w:r w:rsidR="00663375">
        <w:rPr>
          <w:rFonts w:eastAsia="Calibri"/>
          <w:bCs/>
          <w:sz w:val="28"/>
          <w:szCs w:val="28"/>
        </w:rPr>
        <w:t xml:space="preserve">тема реферата не раскрыта, работа содержит многочисленные недостатки, как в содержании, так и в оформлении. </w:t>
      </w:r>
      <w:r w:rsidR="009D4BF2">
        <w:rPr>
          <w:rFonts w:eastAsia="Calibri"/>
          <w:bCs/>
          <w:sz w:val="28"/>
          <w:szCs w:val="28"/>
        </w:rPr>
        <w:t>Работа сдана с существенным опозданием.</w:t>
      </w:r>
    </w:p>
    <w:p w14:paraId="46E31B34" w14:textId="77777777" w:rsidR="003A7394" w:rsidRPr="007879A8" w:rsidRDefault="003A7394" w:rsidP="00AC207E">
      <w:pPr>
        <w:spacing w:line="259" w:lineRule="auto"/>
        <w:ind w:firstLine="709"/>
        <w:rPr>
          <w:rFonts w:eastAsia="Calibri"/>
          <w:bCs/>
          <w:sz w:val="28"/>
          <w:szCs w:val="28"/>
        </w:rPr>
      </w:pPr>
    </w:p>
    <w:p w14:paraId="11977F59" w14:textId="2D4B8D5D" w:rsidR="003A7394" w:rsidRPr="0098123C" w:rsidRDefault="003A7394" w:rsidP="003A7394">
      <w:pPr>
        <w:spacing w:line="259" w:lineRule="auto"/>
        <w:ind w:firstLine="709"/>
        <w:rPr>
          <w:rFonts w:eastAsia="Calibri"/>
          <w:i/>
          <w:iCs/>
          <w:sz w:val="28"/>
          <w:szCs w:val="28"/>
        </w:rPr>
      </w:pPr>
      <w:r w:rsidRPr="0098123C">
        <w:rPr>
          <w:rFonts w:eastAsia="Calibri"/>
          <w:sz w:val="28"/>
          <w:szCs w:val="28"/>
        </w:rPr>
        <w:t>Критерии оценки</w:t>
      </w:r>
      <w:r w:rsidRPr="0098123C">
        <w:rPr>
          <w:rFonts w:eastAsia="Calibri"/>
          <w:i/>
          <w:iCs/>
          <w:sz w:val="28"/>
          <w:szCs w:val="28"/>
        </w:rPr>
        <w:t xml:space="preserve"> </w:t>
      </w:r>
      <w:r w:rsidRPr="0098123C">
        <w:rPr>
          <w:rFonts w:eastAsia="Calibri"/>
          <w:i/>
          <w:iCs/>
          <w:sz w:val="28"/>
          <w:szCs w:val="28"/>
          <w:u w:val="single"/>
        </w:rPr>
        <w:t>экзамена по дисциплине</w:t>
      </w:r>
      <w:r w:rsidR="0091066A" w:rsidRPr="0098123C">
        <w:rPr>
          <w:rFonts w:eastAsia="Calibri"/>
          <w:i/>
          <w:iCs/>
          <w:sz w:val="28"/>
          <w:szCs w:val="28"/>
        </w:rPr>
        <w:t>.</w:t>
      </w:r>
    </w:p>
    <w:p w14:paraId="7BFD2A8E" w14:textId="77777777" w:rsidR="003A7394" w:rsidRPr="009D4BF2" w:rsidRDefault="003A7394" w:rsidP="003A739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F5A8B">
        <w:rPr>
          <w:rFonts w:eastAsia="Calibri"/>
          <w:sz w:val="28"/>
          <w:szCs w:val="28"/>
          <w:u w:val="single"/>
        </w:rPr>
        <w:t>Оценка «</w:t>
      </w:r>
      <w:r w:rsidRPr="005F5A8B">
        <w:rPr>
          <w:rFonts w:eastAsia="Calibri"/>
          <w:i/>
          <w:iCs/>
          <w:sz w:val="28"/>
          <w:szCs w:val="28"/>
          <w:u w:val="single"/>
        </w:rPr>
        <w:t>отлично</w:t>
      </w:r>
      <w:r w:rsidRPr="005F5A8B">
        <w:rPr>
          <w:rFonts w:eastAsia="Calibri"/>
          <w:sz w:val="28"/>
          <w:szCs w:val="28"/>
          <w:u w:val="single"/>
        </w:rPr>
        <w:t>»:</w:t>
      </w:r>
      <w:r w:rsidRPr="003A7394">
        <w:rPr>
          <w:rFonts w:eastAsia="Calibri"/>
          <w:b/>
          <w:bCs/>
          <w:sz w:val="28"/>
          <w:szCs w:val="28"/>
        </w:rPr>
        <w:t xml:space="preserve"> </w:t>
      </w:r>
      <w:r w:rsidRPr="009D4BF2">
        <w:rPr>
          <w:rFonts w:eastAsia="Calibri"/>
          <w:bCs/>
          <w:sz w:val="28"/>
          <w:szCs w:val="28"/>
        </w:rPr>
        <w:t>выставляется обучающемуся, если он демонстрирует всестороннее систематическое и глубокое знание предмета, владение терминологией, умение свободно, аргументировано и последовательно, излагать свои мысли, знает геологическую карту и на высоком уровне может ее анализировать</w:t>
      </w:r>
      <w:r w:rsidR="009D4BF2">
        <w:rPr>
          <w:rFonts w:eastAsia="Calibri"/>
          <w:bCs/>
          <w:sz w:val="28"/>
          <w:szCs w:val="28"/>
        </w:rPr>
        <w:t xml:space="preserve">, знает минерагеническую </w:t>
      </w:r>
      <w:r w:rsidR="009D4BF2">
        <w:rPr>
          <w:rFonts w:eastAsia="Calibri"/>
          <w:bCs/>
          <w:sz w:val="28"/>
          <w:szCs w:val="28"/>
        </w:rPr>
        <w:lastRenderedPageBreak/>
        <w:t>специфику регионов.</w:t>
      </w:r>
    </w:p>
    <w:p w14:paraId="3A5696C0" w14:textId="77777777" w:rsidR="003A7394" w:rsidRPr="009D4BF2" w:rsidRDefault="003A7394" w:rsidP="003A739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F5A8B">
        <w:rPr>
          <w:rFonts w:eastAsia="Calibri"/>
          <w:sz w:val="28"/>
          <w:szCs w:val="28"/>
          <w:u w:val="single"/>
        </w:rPr>
        <w:t>оценка «</w:t>
      </w:r>
      <w:r w:rsidRPr="005F5A8B">
        <w:rPr>
          <w:rFonts w:eastAsia="Calibri"/>
          <w:i/>
          <w:iCs/>
          <w:sz w:val="28"/>
          <w:szCs w:val="28"/>
          <w:u w:val="single"/>
        </w:rPr>
        <w:t>хорошо</w:t>
      </w:r>
      <w:r w:rsidRPr="005F5A8B">
        <w:rPr>
          <w:rFonts w:eastAsia="Calibri"/>
          <w:sz w:val="28"/>
          <w:szCs w:val="28"/>
          <w:u w:val="single"/>
        </w:rPr>
        <w:t>»:</w:t>
      </w:r>
      <w:r w:rsidRPr="003A7394">
        <w:rPr>
          <w:rFonts w:eastAsia="Calibri"/>
          <w:b/>
          <w:bCs/>
          <w:sz w:val="28"/>
          <w:szCs w:val="28"/>
        </w:rPr>
        <w:t xml:space="preserve"> </w:t>
      </w:r>
      <w:r w:rsidRPr="009D4BF2">
        <w:rPr>
          <w:rFonts w:eastAsia="Calibri"/>
          <w:bCs/>
          <w:sz w:val="28"/>
          <w:szCs w:val="28"/>
        </w:rPr>
        <w:t>выставляется обучающемуся, если он демонстрирует полное понимание предмета, владение терминологией, умение свободно и последовательно, излагать свои мысли, знает, но недостаточно уверенно анализирует геологическую карту</w:t>
      </w:r>
      <w:r w:rsidR="009D4BF2">
        <w:rPr>
          <w:rFonts w:eastAsia="Calibri"/>
          <w:bCs/>
          <w:sz w:val="28"/>
          <w:szCs w:val="28"/>
        </w:rPr>
        <w:t>, не в полной мере знает минерагеническую специфику регионов.</w:t>
      </w:r>
    </w:p>
    <w:p w14:paraId="26E225AF" w14:textId="77777777" w:rsidR="003A7394" w:rsidRPr="009D4BF2" w:rsidRDefault="003A7394" w:rsidP="003A739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F5A8B">
        <w:rPr>
          <w:rFonts w:eastAsia="Calibri"/>
          <w:sz w:val="28"/>
          <w:szCs w:val="28"/>
          <w:u w:val="single"/>
        </w:rPr>
        <w:t>Оценка «</w:t>
      </w:r>
      <w:r w:rsidRPr="005F5A8B">
        <w:rPr>
          <w:rFonts w:eastAsia="Calibri"/>
          <w:i/>
          <w:iCs/>
          <w:sz w:val="28"/>
          <w:szCs w:val="28"/>
          <w:u w:val="single"/>
        </w:rPr>
        <w:t>удовлетворительно</w:t>
      </w:r>
      <w:r w:rsidRPr="005F5A8B">
        <w:rPr>
          <w:rFonts w:eastAsia="Calibri"/>
          <w:sz w:val="28"/>
          <w:szCs w:val="28"/>
          <w:u w:val="single"/>
        </w:rPr>
        <w:t>»:</w:t>
      </w:r>
      <w:r w:rsidRPr="003A7394">
        <w:rPr>
          <w:rFonts w:eastAsia="Calibri"/>
          <w:b/>
          <w:bCs/>
          <w:sz w:val="28"/>
          <w:szCs w:val="28"/>
        </w:rPr>
        <w:t xml:space="preserve"> </w:t>
      </w:r>
      <w:r w:rsidRPr="009D4BF2">
        <w:rPr>
          <w:rFonts w:eastAsia="Calibri"/>
          <w:bCs/>
          <w:sz w:val="28"/>
          <w:szCs w:val="28"/>
        </w:rPr>
        <w:t>выставляется обучающемуся, если он обнаруживает приемлемое знание предмета и владение терминологией, плохо знает геологическую карту и недостаточно хорошо ее анализирует</w:t>
      </w:r>
      <w:r w:rsidR="009D4BF2">
        <w:rPr>
          <w:rFonts w:eastAsia="Calibri"/>
          <w:bCs/>
          <w:sz w:val="28"/>
          <w:szCs w:val="28"/>
        </w:rPr>
        <w:t>, плохо знает минерагеническую специфику регионов</w:t>
      </w:r>
      <w:r w:rsidR="009D4BF2" w:rsidRPr="009D4BF2">
        <w:rPr>
          <w:rFonts w:eastAsia="Calibri"/>
          <w:bCs/>
          <w:sz w:val="28"/>
          <w:szCs w:val="28"/>
        </w:rPr>
        <w:t>.</w:t>
      </w:r>
    </w:p>
    <w:p w14:paraId="5993EF9F" w14:textId="6B12A5F4" w:rsidR="003A7394" w:rsidRPr="009D4BF2" w:rsidRDefault="003A7394" w:rsidP="003A7394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F5A8B">
        <w:rPr>
          <w:rFonts w:eastAsia="Calibri"/>
          <w:sz w:val="28"/>
          <w:szCs w:val="28"/>
          <w:u w:val="single"/>
        </w:rPr>
        <w:t>Оценка «</w:t>
      </w:r>
      <w:r w:rsidRPr="005F5A8B">
        <w:rPr>
          <w:rFonts w:eastAsia="Calibri"/>
          <w:i/>
          <w:iCs/>
          <w:sz w:val="28"/>
          <w:szCs w:val="28"/>
          <w:u w:val="single"/>
        </w:rPr>
        <w:t>неудовлетворительно</w:t>
      </w:r>
      <w:r w:rsidRPr="005F5A8B">
        <w:rPr>
          <w:rFonts w:eastAsia="Calibri"/>
          <w:sz w:val="28"/>
          <w:szCs w:val="28"/>
          <w:u w:val="single"/>
        </w:rPr>
        <w:t>»:</w:t>
      </w:r>
      <w:r w:rsidR="005F5A8B" w:rsidRPr="005F5A8B">
        <w:rPr>
          <w:rFonts w:eastAsia="Calibri"/>
          <w:sz w:val="28"/>
          <w:szCs w:val="28"/>
        </w:rPr>
        <w:t xml:space="preserve"> </w:t>
      </w:r>
      <w:r w:rsidRPr="005F5A8B">
        <w:rPr>
          <w:rFonts w:eastAsia="Calibri"/>
          <w:sz w:val="28"/>
          <w:szCs w:val="28"/>
        </w:rPr>
        <w:t>выставляется обучающемуся,</w:t>
      </w:r>
      <w:r w:rsidRPr="003A7394">
        <w:rPr>
          <w:rFonts w:eastAsia="Calibri"/>
          <w:b/>
          <w:bCs/>
          <w:sz w:val="28"/>
          <w:szCs w:val="28"/>
        </w:rPr>
        <w:t xml:space="preserve"> </w:t>
      </w:r>
      <w:r w:rsidRPr="009D4BF2">
        <w:rPr>
          <w:rFonts w:eastAsia="Calibri"/>
          <w:bCs/>
          <w:sz w:val="28"/>
          <w:szCs w:val="28"/>
        </w:rPr>
        <w:t>продемонстрировавшему непонимание сути экзаменационных вопросов, отсутствие знания предмета, не умеющего анализировать геологическую карту</w:t>
      </w:r>
      <w:r w:rsidR="009D4BF2">
        <w:rPr>
          <w:rFonts w:eastAsia="Calibri"/>
          <w:bCs/>
          <w:sz w:val="28"/>
          <w:szCs w:val="28"/>
        </w:rPr>
        <w:t>, не знает минерагеническую специфику регионов.</w:t>
      </w:r>
    </w:p>
    <w:p w14:paraId="68EDCEED" w14:textId="77777777" w:rsidR="00AC207E" w:rsidRPr="0091066A" w:rsidRDefault="00AC207E" w:rsidP="00AC207E">
      <w:pPr>
        <w:spacing w:line="259" w:lineRule="auto"/>
        <w:ind w:firstLine="709"/>
        <w:rPr>
          <w:rFonts w:eastAsia="Calibri"/>
          <w:iCs/>
          <w:sz w:val="28"/>
          <w:szCs w:val="28"/>
        </w:rPr>
      </w:pPr>
    </w:p>
    <w:p w14:paraId="5006E83A" w14:textId="7E6E0D7D" w:rsidR="006D4265" w:rsidRDefault="006D4265" w:rsidP="006D4265">
      <w:pPr>
        <w:spacing w:line="259" w:lineRule="auto"/>
        <w:ind w:firstLine="709"/>
        <w:jc w:val="center"/>
        <w:rPr>
          <w:rFonts w:eastAsia="Calibri"/>
          <w:b/>
          <w:bCs/>
          <w:sz w:val="28"/>
          <w:szCs w:val="28"/>
        </w:rPr>
      </w:pPr>
      <w:r w:rsidRPr="00AC207E">
        <w:rPr>
          <w:rFonts w:eastAsia="Calibri"/>
          <w:b/>
          <w:bCs/>
          <w:sz w:val="28"/>
          <w:szCs w:val="28"/>
        </w:rPr>
        <w:t>Оценочные средств по дисциплине</w:t>
      </w:r>
      <w:r w:rsidR="005F5A8B">
        <w:rPr>
          <w:rFonts w:eastAsia="Calibri"/>
          <w:b/>
          <w:bCs/>
          <w:sz w:val="28"/>
          <w:szCs w:val="28"/>
        </w:rPr>
        <w:t xml:space="preserve"> </w:t>
      </w:r>
      <w:r w:rsidRPr="00AC207E">
        <w:rPr>
          <w:rFonts w:eastAsia="Calibri"/>
          <w:b/>
          <w:bCs/>
          <w:sz w:val="28"/>
          <w:szCs w:val="28"/>
        </w:rPr>
        <w:t>«</w:t>
      </w:r>
      <w:r>
        <w:rPr>
          <w:rFonts w:eastAsia="Calibri"/>
          <w:b/>
          <w:bCs/>
          <w:sz w:val="28"/>
          <w:szCs w:val="28"/>
          <w:u w:val="single"/>
        </w:rPr>
        <w:t>Региональная геология</w:t>
      </w:r>
      <w:r w:rsidRPr="00AC207E">
        <w:rPr>
          <w:rFonts w:eastAsia="Calibri"/>
          <w:b/>
          <w:bCs/>
          <w:sz w:val="28"/>
          <w:szCs w:val="28"/>
        </w:rPr>
        <w:t>»</w:t>
      </w:r>
    </w:p>
    <w:p w14:paraId="3407EBDD" w14:textId="77777777" w:rsidR="006D4265" w:rsidRPr="00AC207E" w:rsidRDefault="006D4265" w:rsidP="006D4265">
      <w:pPr>
        <w:spacing w:line="259" w:lineRule="auto"/>
        <w:ind w:firstLine="709"/>
        <w:rPr>
          <w:rFonts w:eastAsia="Calibri"/>
          <w:b/>
          <w:bCs/>
          <w:sz w:val="28"/>
          <w:szCs w:val="28"/>
        </w:rPr>
      </w:pPr>
    </w:p>
    <w:p w14:paraId="2EF03B41" w14:textId="5F087C07" w:rsidR="00AC207E" w:rsidRPr="005F5A8B" w:rsidRDefault="00AC207E" w:rsidP="00AC207E">
      <w:pPr>
        <w:spacing w:line="259" w:lineRule="auto"/>
        <w:ind w:firstLine="709"/>
        <w:rPr>
          <w:rFonts w:eastAsia="Calibri"/>
          <w:sz w:val="28"/>
          <w:szCs w:val="28"/>
        </w:rPr>
      </w:pPr>
      <w:r w:rsidRPr="005F5A8B">
        <w:rPr>
          <w:rFonts w:eastAsia="Calibri"/>
          <w:sz w:val="28"/>
          <w:szCs w:val="28"/>
        </w:rPr>
        <w:t xml:space="preserve">Примеры текущего контроля </w:t>
      </w:r>
    </w:p>
    <w:p w14:paraId="038C471E" w14:textId="77777777" w:rsidR="0091066A" w:rsidRPr="0091066A" w:rsidRDefault="0091066A" w:rsidP="009D4BF2">
      <w:pPr>
        <w:spacing w:line="259" w:lineRule="auto"/>
        <w:ind w:firstLine="709"/>
        <w:rPr>
          <w:rFonts w:eastAsia="Calibri"/>
          <w:sz w:val="28"/>
          <w:szCs w:val="28"/>
        </w:rPr>
      </w:pPr>
    </w:p>
    <w:p w14:paraId="096B63CD" w14:textId="38C1F2CC" w:rsidR="00441392" w:rsidRPr="005F5A8B" w:rsidRDefault="00441392" w:rsidP="005F5A8B">
      <w:pPr>
        <w:spacing w:line="259" w:lineRule="auto"/>
        <w:ind w:firstLine="709"/>
        <w:jc w:val="center"/>
        <w:rPr>
          <w:rFonts w:eastAsia="Calibri"/>
          <w:sz w:val="28"/>
          <w:szCs w:val="28"/>
        </w:rPr>
      </w:pPr>
      <w:r w:rsidRPr="005F5A8B">
        <w:rPr>
          <w:rFonts w:eastAsia="Calibri"/>
          <w:sz w:val="28"/>
          <w:szCs w:val="28"/>
        </w:rPr>
        <w:t>Лабораторные работы.</w:t>
      </w:r>
    </w:p>
    <w:p w14:paraId="77E05A8E" w14:textId="77777777" w:rsidR="006D4265" w:rsidRPr="00441392" w:rsidRDefault="00441392" w:rsidP="009D4BF2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441392">
        <w:rPr>
          <w:rFonts w:eastAsia="Calibri"/>
          <w:bCs/>
          <w:sz w:val="28"/>
          <w:szCs w:val="28"/>
        </w:rPr>
        <w:t>Обучающийся выполняет следующие лабораторные работы:</w:t>
      </w:r>
    </w:p>
    <w:p w14:paraId="63245961" w14:textId="3953B933" w:rsidR="00C431B9" w:rsidRPr="00C431B9" w:rsidRDefault="0091066A" w:rsidP="00C431B9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1</w:t>
      </w:r>
      <w:r w:rsidR="00A9652C" w:rsidRPr="00C431B9">
        <w:rPr>
          <w:rFonts w:eastAsia="Calibri"/>
          <w:bCs/>
          <w:sz w:val="28"/>
          <w:szCs w:val="28"/>
        </w:rPr>
        <w:t xml:space="preserve">. </w:t>
      </w:r>
      <w:r w:rsidR="00C431B9" w:rsidRPr="00C431B9">
        <w:rPr>
          <w:rFonts w:eastAsia="Calibri"/>
          <w:bCs/>
          <w:sz w:val="28"/>
          <w:szCs w:val="28"/>
        </w:rPr>
        <w:t>Схема орографических элементов складчатых поясов.</w:t>
      </w:r>
    </w:p>
    <w:p w14:paraId="0485B83B" w14:textId="77777777" w:rsidR="00A9652C" w:rsidRPr="00C431B9" w:rsidRDefault="00C431B9" w:rsidP="00C431B9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C431B9">
        <w:rPr>
          <w:rFonts w:eastAsia="Calibri"/>
          <w:bCs/>
          <w:sz w:val="28"/>
          <w:szCs w:val="28"/>
        </w:rPr>
        <w:t>Индивидуальная графическая работа с геологическими и географическими картами по составлению орографической схемы территории складчатых поясов.</w:t>
      </w:r>
    </w:p>
    <w:p w14:paraId="18F968AE" w14:textId="54783B7E" w:rsidR="00C431B9" w:rsidRPr="00C431B9" w:rsidRDefault="0091066A" w:rsidP="00C431B9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2</w:t>
      </w:r>
      <w:r w:rsidR="00A9652C" w:rsidRPr="00C431B9">
        <w:rPr>
          <w:rFonts w:eastAsia="Calibri"/>
          <w:bCs/>
          <w:sz w:val="28"/>
          <w:szCs w:val="28"/>
        </w:rPr>
        <w:t xml:space="preserve">. </w:t>
      </w:r>
      <w:r w:rsidR="00C431B9" w:rsidRPr="00C431B9">
        <w:rPr>
          <w:rFonts w:eastAsia="Calibri"/>
          <w:bCs/>
          <w:sz w:val="28"/>
          <w:szCs w:val="28"/>
        </w:rPr>
        <w:t>Тектоническая схема Урало- Монгольского пояса.</w:t>
      </w:r>
    </w:p>
    <w:p w14:paraId="3331AC5C" w14:textId="49597891" w:rsidR="00A9652C" w:rsidRPr="00C431B9" w:rsidRDefault="0091066A" w:rsidP="00507568">
      <w:pPr>
        <w:spacing w:line="259" w:lineRule="auto"/>
        <w:ind w:left="993" w:hanging="284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3</w:t>
      </w:r>
      <w:r w:rsidR="00A9652C" w:rsidRPr="00C431B9">
        <w:rPr>
          <w:rFonts w:eastAsia="Calibri"/>
          <w:bCs/>
          <w:sz w:val="28"/>
          <w:szCs w:val="28"/>
        </w:rPr>
        <w:t xml:space="preserve">. </w:t>
      </w:r>
      <w:r w:rsidR="00C431B9" w:rsidRPr="00C431B9">
        <w:rPr>
          <w:rFonts w:eastAsia="Calibri"/>
          <w:bCs/>
          <w:sz w:val="28"/>
          <w:szCs w:val="28"/>
        </w:rPr>
        <w:t>Тектонические схемы Тимано-</w:t>
      </w:r>
      <w:proofErr w:type="spellStart"/>
      <w:r w:rsidR="00C431B9" w:rsidRPr="00C431B9">
        <w:rPr>
          <w:rFonts w:eastAsia="Calibri"/>
          <w:bCs/>
          <w:sz w:val="28"/>
          <w:szCs w:val="28"/>
        </w:rPr>
        <w:t>Печорско</w:t>
      </w:r>
      <w:proofErr w:type="spellEnd"/>
      <w:r w:rsidR="00C431B9" w:rsidRPr="00C431B9">
        <w:rPr>
          <w:rFonts w:eastAsia="Calibri"/>
          <w:bCs/>
          <w:sz w:val="28"/>
          <w:szCs w:val="28"/>
        </w:rPr>
        <w:t>-Баренцевоморской и Западно-Сибирско-Карской плит.</w:t>
      </w:r>
    </w:p>
    <w:p w14:paraId="13AE1466" w14:textId="435D6E32" w:rsidR="00C431B9" w:rsidRPr="00C431B9" w:rsidRDefault="0091066A" w:rsidP="00C431B9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4</w:t>
      </w:r>
      <w:r w:rsidR="00C431B9" w:rsidRPr="00C431B9">
        <w:rPr>
          <w:rFonts w:eastAsia="Calibri"/>
          <w:bCs/>
          <w:sz w:val="28"/>
          <w:szCs w:val="28"/>
        </w:rPr>
        <w:t>. Тектоническая схема Тихоокеанского пояса.</w:t>
      </w:r>
    </w:p>
    <w:p w14:paraId="185151C4" w14:textId="695CB3A7" w:rsidR="00C431B9" w:rsidRPr="00C431B9" w:rsidRDefault="0091066A" w:rsidP="009D4BF2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5</w:t>
      </w:r>
      <w:r w:rsidR="00C431B9" w:rsidRPr="00C431B9">
        <w:rPr>
          <w:rFonts w:eastAsia="Calibri"/>
          <w:bCs/>
          <w:sz w:val="28"/>
          <w:szCs w:val="28"/>
        </w:rPr>
        <w:t>. Тектоническая схема Средиземноморского пояса.</w:t>
      </w:r>
    </w:p>
    <w:p w14:paraId="02BA9556" w14:textId="77777777" w:rsidR="00A9652C" w:rsidRPr="00C431B9" w:rsidRDefault="00A9652C" w:rsidP="009D4BF2">
      <w:pPr>
        <w:spacing w:line="259" w:lineRule="auto"/>
        <w:ind w:firstLine="709"/>
        <w:rPr>
          <w:rFonts w:eastAsia="Calibri"/>
          <w:bCs/>
          <w:sz w:val="28"/>
          <w:szCs w:val="28"/>
        </w:rPr>
      </w:pPr>
    </w:p>
    <w:p w14:paraId="79599B74" w14:textId="16B55C00" w:rsidR="00EA4611" w:rsidRPr="005F5A8B" w:rsidRDefault="00EA4611" w:rsidP="005F5A8B">
      <w:pPr>
        <w:spacing w:line="259" w:lineRule="auto"/>
        <w:ind w:firstLine="709"/>
        <w:jc w:val="center"/>
        <w:rPr>
          <w:rFonts w:eastAsia="Calibri"/>
          <w:sz w:val="28"/>
          <w:szCs w:val="28"/>
        </w:rPr>
      </w:pPr>
      <w:r w:rsidRPr="005F5A8B">
        <w:rPr>
          <w:rFonts w:eastAsia="Calibri"/>
          <w:sz w:val="28"/>
          <w:szCs w:val="28"/>
        </w:rPr>
        <w:t>Примерные вопросы для устного опроса (собеседования)</w:t>
      </w:r>
      <w:r w:rsidR="005F5A8B" w:rsidRPr="005F5A8B">
        <w:rPr>
          <w:rFonts w:eastAsia="Calibri"/>
          <w:sz w:val="28"/>
          <w:szCs w:val="28"/>
        </w:rPr>
        <w:t>.</w:t>
      </w:r>
    </w:p>
    <w:p w14:paraId="7DADA6C7" w14:textId="77777777" w:rsidR="00AC207E" w:rsidRPr="00AC207E" w:rsidRDefault="00AC207E" w:rsidP="00AC207E">
      <w:pPr>
        <w:spacing w:line="259" w:lineRule="auto"/>
        <w:ind w:firstLine="709"/>
        <w:rPr>
          <w:rFonts w:eastAsia="Calibri"/>
          <w:bCs/>
          <w:sz w:val="28"/>
          <w:szCs w:val="28"/>
        </w:rPr>
      </w:pPr>
    </w:p>
    <w:p w14:paraId="09E417F5" w14:textId="77777777" w:rsidR="00012B96" w:rsidRDefault="00EA4611" w:rsidP="009E7969">
      <w:pPr>
        <w:numPr>
          <w:ilvl w:val="0"/>
          <w:numId w:val="5"/>
        </w:numPr>
        <w:tabs>
          <w:tab w:val="clear" w:pos="720"/>
          <w:tab w:val="num" w:pos="284"/>
          <w:tab w:val="num" w:pos="851"/>
        </w:tabs>
        <w:spacing w:line="259" w:lineRule="auto"/>
        <w:ind w:left="851" w:hanging="567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Дайте определение складчатому поясу</w:t>
      </w:r>
      <w:r w:rsidR="00012B96">
        <w:rPr>
          <w:rFonts w:eastAsia="Calibri"/>
          <w:bCs/>
          <w:sz w:val="28"/>
          <w:szCs w:val="28"/>
        </w:rPr>
        <w:t>?</w:t>
      </w:r>
    </w:p>
    <w:p w14:paraId="0E77C8A1" w14:textId="77777777" w:rsidR="00EA4611" w:rsidRDefault="00EA4611" w:rsidP="009E7969">
      <w:pPr>
        <w:numPr>
          <w:ilvl w:val="0"/>
          <w:numId w:val="5"/>
        </w:numPr>
        <w:tabs>
          <w:tab w:val="clear" w:pos="720"/>
          <w:tab w:val="num" w:pos="284"/>
          <w:tab w:val="num" w:pos="851"/>
        </w:tabs>
        <w:spacing w:line="259" w:lineRule="auto"/>
        <w:ind w:left="851" w:hanging="567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Дайте определение складчатой области?</w:t>
      </w:r>
    </w:p>
    <w:p w14:paraId="24588BED" w14:textId="77777777" w:rsidR="00EA4611" w:rsidRDefault="00EA4611" w:rsidP="009E7969">
      <w:pPr>
        <w:numPr>
          <w:ilvl w:val="0"/>
          <w:numId w:val="5"/>
        </w:numPr>
        <w:tabs>
          <w:tab w:val="clear" w:pos="720"/>
          <w:tab w:val="num" w:pos="284"/>
          <w:tab w:val="num" w:pos="851"/>
        </w:tabs>
        <w:spacing w:line="259" w:lineRule="auto"/>
        <w:ind w:left="851" w:hanging="567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Дайте определение складчатой системе?</w:t>
      </w:r>
    </w:p>
    <w:p w14:paraId="73FCC8DA" w14:textId="77777777" w:rsidR="00EA4611" w:rsidRDefault="00EA4611" w:rsidP="009E7969">
      <w:pPr>
        <w:numPr>
          <w:ilvl w:val="0"/>
          <w:numId w:val="5"/>
        </w:numPr>
        <w:tabs>
          <w:tab w:val="clear" w:pos="720"/>
          <w:tab w:val="num" w:pos="284"/>
          <w:tab w:val="num" w:pos="851"/>
        </w:tabs>
        <w:spacing w:line="259" w:lineRule="auto"/>
        <w:ind w:left="851" w:hanging="567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Перечислите возраста тектонических комплексов в разрезе байкальской (каледонской, герцинской, киммерийской, </w:t>
      </w:r>
      <w:proofErr w:type="spellStart"/>
      <w:r>
        <w:rPr>
          <w:rFonts w:eastAsia="Calibri"/>
          <w:bCs/>
          <w:sz w:val="28"/>
          <w:szCs w:val="28"/>
        </w:rPr>
        <w:t>ларамийской</w:t>
      </w:r>
      <w:proofErr w:type="spellEnd"/>
      <w:r>
        <w:rPr>
          <w:rFonts w:eastAsia="Calibri"/>
          <w:bCs/>
          <w:sz w:val="28"/>
          <w:szCs w:val="28"/>
        </w:rPr>
        <w:t>, альпийской, тихоокеанской) складчатой области.</w:t>
      </w:r>
    </w:p>
    <w:p w14:paraId="43B25785" w14:textId="77777777" w:rsidR="00EA4611" w:rsidRDefault="00EA4611" w:rsidP="009E7969">
      <w:pPr>
        <w:numPr>
          <w:ilvl w:val="0"/>
          <w:numId w:val="5"/>
        </w:numPr>
        <w:tabs>
          <w:tab w:val="clear" w:pos="720"/>
          <w:tab w:val="num" w:pos="284"/>
          <w:tab w:val="num" w:pos="851"/>
        </w:tabs>
        <w:spacing w:line="259" w:lineRule="auto"/>
        <w:ind w:left="851" w:hanging="567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Покажите границы Урало-Монгольского (Тихоокеанского, Средиземноморского) складчатого пояса.</w:t>
      </w:r>
    </w:p>
    <w:p w14:paraId="2BD45AC4" w14:textId="77777777" w:rsidR="00EA4611" w:rsidRDefault="00EA4611" w:rsidP="009E7969">
      <w:pPr>
        <w:numPr>
          <w:ilvl w:val="0"/>
          <w:numId w:val="5"/>
        </w:numPr>
        <w:tabs>
          <w:tab w:val="clear" w:pos="720"/>
          <w:tab w:val="num" w:pos="284"/>
          <w:tab w:val="num" w:pos="851"/>
        </w:tabs>
        <w:spacing w:line="259" w:lineRule="auto"/>
        <w:ind w:left="851" w:hanging="567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Покажите байкальские (каледонские, герцинские, герцинско-</w:t>
      </w:r>
      <w:r>
        <w:rPr>
          <w:rFonts w:eastAsia="Calibri"/>
          <w:bCs/>
          <w:sz w:val="28"/>
          <w:szCs w:val="28"/>
        </w:rPr>
        <w:lastRenderedPageBreak/>
        <w:t>киммерийские) складчат</w:t>
      </w:r>
      <w:r w:rsidR="003865E4">
        <w:rPr>
          <w:rFonts w:eastAsia="Calibri"/>
          <w:bCs/>
          <w:sz w:val="28"/>
          <w:szCs w:val="28"/>
        </w:rPr>
        <w:t>ые</w:t>
      </w:r>
      <w:r>
        <w:rPr>
          <w:rFonts w:eastAsia="Calibri"/>
          <w:bCs/>
          <w:sz w:val="28"/>
          <w:szCs w:val="28"/>
        </w:rPr>
        <w:t xml:space="preserve"> области Урало-Монгольского пояса.</w:t>
      </w:r>
    </w:p>
    <w:p w14:paraId="0CAAD5B1" w14:textId="77777777" w:rsidR="003865E4" w:rsidRDefault="003865E4" w:rsidP="009E7969">
      <w:pPr>
        <w:numPr>
          <w:ilvl w:val="0"/>
          <w:numId w:val="5"/>
        </w:numPr>
        <w:tabs>
          <w:tab w:val="clear" w:pos="720"/>
          <w:tab w:val="num" w:pos="284"/>
          <w:tab w:val="num" w:pos="851"/>
        </w:tabs>
        <w:spacing w:line="259" w:lineRule="auto"/>
        <w:ind w:left="851" w:hanging="567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Покажите и назовите плиты Урало-Монгольского пояса.</w:t>
      </w:r>
    </w:p>
    <w:p w14:paraId="10D49B87" w14:textId="77777777" w:rsidR="003865E4" w:rsidRDefault="003865E4" w:rsidP="009E7969">
      <w:pPr>
        <w:numPr>
          <w:ilvl w:val="0"/>
          <w:numId w:val="5"/>
        </w:numPr>
        <w:tabs>
          <w:tab w:val="clear" w:pos="720"/>
          <w:tab w:val="num" w:pos="284"/>
          <w:tab w:val="num" w:pos="851"/>
        </w:tabs>
        <w:spacing w:line="259" w:lineRule="auto"/>
        <w:ind w:left="851" w:hanging="567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Покажите и назовите киммерийские (</w:t>
      </w:r>
      <w:proofErr w:type="spellStart"/>
      <w:r>
        <w:rPr>
          <w:rFonts w:eastAsia="Calibri"/>
          <w:bCs/>
          <w:sz w:val="28"/>
          <w:szCs w:val="28"/>
        </w:rPr>
        <w:t>ларамийские</w:t>
      </w:r>
      <w:proofErr w:type="spellEnd"/>
      <w:r>
        <w:rPr>
          <w:rFonts w:eastAsia="Calibri"/>
          <w:bCs/>
          <w:sz w:val="28"/>
          <w:szCs w:val="28"/>
        </w:rPr>
        <w:t>, тихоокеанские) складчатые области Тихоокеанского пояса.</w:t>
      </w:r>
    </w:p>
    <w:p w14:paraId="475F54AC" w14:textId="77777777" w:rsidR="003865E4" w:rsidRDefault="003865E4" w:rsidP="009E7969">
      <w:pPr>
        <w:numPr>
          <w:ilvl w:val="0"/>
          <w:numId w:val="5"/>
        </w:numPr>
        <w:tabs>
          <w:tab w:val="clear" w:pos="720"/>
          <w:tab w:val="num" w:pos="284"/>
          <w:tab w:val="num" w:pos="851"/>
        </w:tabs>
        <w:spacing w:line="259" w:lineRule="auto"/>
        <w:ind w:left="851" w:hanging="567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Покажите и назовите альпийские складчатые системы Средиземноморского пояса.</w:t>
      </w:r>
    </w:p>
    <w:p w14:paraId="2F402107" w14:textId="77777777" w:rsidR="003865E4" w:rsidRDefault="003865E4" w:rsidP="009E7969">
      <w:pPr>
        <w:numPr>
          <w:ilvl w:val="0"/>
          <w:numId w:val="5"/>
        </w:numPr>
        <w:tabs>
          <w:tab w:val="clear" w:pos="720"/>
          <w:tab w:val="num" w:pos="284"/>
          <w:tab w:val="num" w:pos="851"/>
        </w:tabs>
        <w:spacing w:line="259" w:lineRule="auto"/>
        <w:ind w:left="851" w:hanging="567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Покажите межгорные впадины неоген-четвертичного эпиплатформенного орогенеза.</w:t>
      </w:r>
    </w:p>
    <w:p w14:paraId="4A3FDB84" w14:textId="77777777" w:rsidR="00AC207E" w:rsidRPr="00AC207E" w:rsidRDefault="00AC207E" w:rsidP="00AC207E">
      <w:pPr>
        <w:spacing w:line="259" w:lineRule="auto"/>
        <w:ind w:firstLine="709"/>
        <w:rPr>
          <w:rFonts w:eastAsia="Calibri"/>
          <w:bCs/>
          <w:sz w:val="28"/>
          <w:szCs w:val="28"/>
        </w:rPr>
      </w:pPr>
    </w:p>
    <w:p w14:paraId="0ED525DB" w14:textId="63497799" w:rsidR="00AC207E" w:rsidRPr="005F5A8B" w:rsidRDefault="00AC207E" w:rsidP="005F5A8B">
      <w:pPr>
        <w:spacing w:line="259" w:lineRule="auto"/>
        <w:ind w:firstLine="709"/>
        <w:jc w:val="center"/>
        <w:rPr>
          <w:rFonts w:eastAsia="Calibri"/>
          <w:sz w:val="28"/>
          <w:szCs w:val="28"/>
        </w:rPr>
      </w:pPr>
      <w:r w:rsidRPr="005F5A8B">
        <w:rPr>
          <w:rFonts w:eastAsia="Calibri"/>
          <w:sz w:val="28"/>
          <w:szCs w:val="28"/>
        </w:rPr>
        <w:t xml:space="preserve">Оценочные средств </w:t>
      </w:r>
    </w:p>
    <w:p w14:paraId="2D4EDA11" w14:textId="46972ACA" w:rsidR="0033216D" w:rsidRDefault="0033216D" w:rsidP="00AC207E">
      <w:pPr>
        <w:spacing w:line="259" w:lineRule="auto"/>
        <w:ind w:firstLine="709"/>
        <w:rPr>
          <w:rFonts w:eastAsia="Calibri"/>
          <w:b/>
          <w:bCs/>
          <w:sz w:val="28"/>
          <w:szCs w:val="28"/>
          <w:u w:val="single"/>
        </w:rPr>
      </w:pPr>
    </w:p>
    <w:p w14:paraId="45107AF1" w14:textId="502A7366" w:rsidR="0033216D" w:rsidRPr="005F5A8B" w:rsidRDefault="0033216D" w:rsidP="0033216D">
      <w:pPr>
        <w:spacing w:line="259" w:lineRule="auto"/>
        <w:ind w:firstLine="709"/>
        <w:rPr>
          <w:rFonts w:eastAsia="Calibri"/>
          <w:b/>
          <w:bCs/>
          <w:iCs/>
          <w:sz w:val="28"/>
          <w:szCs w:val="28"/>
        </w:rPr>
      </w:pPr>
      <w:r w:rsidRPr="0033216D">
        <w:rPr>
          <w:rFonts w:eastAsia="Calibri"/>
          <w:bCs/>
          <w:sz w:val="28"/>
          <w:szCs w:val="28"/>
        </w:rPr>
        <w:t>Формой промежуточного контроля является</w:t>
      </w:r>
      <w:r w:rsidRPr="0033216D">
        <w:rPr>
          <w:rFonts w:eastAsia="Calibri"/>
          <w:b/>
          <w:bCs/>
          <w:sz w:val="28"/>
          <w:szCs w:val="28"/>
        </w:rPr>
        <w:t xml:space="preserve"> </w:t>
      </w:r>
      <w:r w:rsidRPr="005F5A8B">
        <w:rPr>
          <w:rFonts w:eastAsia="Calibri"/>
          <w:i/>
          <w:sz w:val="28"/>
          <w:szCs w:val="28"/>
          <w:u w:val="single"/>
        </w:rPr>
        <w:t xml:space="preserve">курсовая </w:t>
      </w:r>
      <w:r w:rsidR="005F5A8B">
        <w:rPr>
          <w:rFonts w:eastAsia="Calibri"/>
          <w:i/>
          <w:sz w:val="28"/>
          <w:szCs w:val="28"/>
          <w:u w:val="single"/>
        </w:rPr>
        <w:t>работа</w:t>
      </w:r>
      <w:r w:rsidR="005F5A8B">
        <w:rPr>
          <w:rFonts w:eastAsia="Calibri"/>
          <w:iCs/>
          <w:sz w:val="28"/>
          <w:szCs w:val="28"/>
        </w:rPr>
        <w:t>.</w:t>
      </w:r>
    </w:p>
    <w:p w14:paraId="2449554E" w14:textId="77777777" w:rsidR="00A9652C" w:rsidRDefault="00A9652C" w:rsidP="00AC207E">
      <w:pPr>
        <w:spacing w:line="259" w:lineRule="auto"/>
        <w:ind w:firstLine="709"/>
        <w:rPr>
          <w:rFonts w:eastAsia="Calibri"/>
          <w:bCs/>
          <w:sz w:val="28"/>
          <w:szCs w:val="28"/>
        </w:rPr>
      </w:pPr>
    </w:p>
    <w:p w14:paraId="2C5A5E70" w14:textId="3915EC30" w:rsidR="00A9652C" w:rsidRPr="005F5A8B" w:rsidRDefault="00A9652C" w:rsidP="00AC207E">
      <w:pPr>
        <w:spacing w:line="259" w:lineRule="auto"/>
        <w:ind w:firstLine="709"/>
        <w:rPr>
          <w:rFonts w:eastAsia="Calibri"/>
          <w:sz w:val="28"/>
          <w:szCs w:val="28"/>
        </w:rPr>
      </w:pPr>
      <w:r w:rsidRPr="005F5A8B">
        <w:rPr>
          <w:rFonts w:eastAsia="Calibri"/>
          <w:sz w:val="28"/>
          <w:szCs w:val="28"/>
        </w:rPr>
        <w:t>П</w:t>
      </w:r>
      <w:r w:rsidR="00507568" w:rsidRPr="005F5A8B">
        <w:rPr>
          <w:rFonts w:eastAsia="Calibri"/>
          <w:sz w:val="28"/>
          <w:szCs w:val="28"/>
        </w:rPr>
        <w:t>римерный п</w:t>
      </w:r>
      <w:r w:rsidRPr="005F5A8B">
        <w:rPr>
          <w:rFonts w:eastAsia="Calibri"/>
          <w:sz w:val="28"/>
          <w:szCs w:val="28"/>
        </w:rPr>
        <w:t xml:space="preserve">еречень тем </w:t>
      </w:r>
      <w:r w:rsidRPr="005F5A8B">
        <w:rPr>
          <w:rFonts w:eastAsia="Calibri"/>
          <w:i/>
          <w:sz w:val="28"/>
          <w:szCs w:val="28"/>
          <w:u w:val="single"/>
        </w:rPr>
        <w:t>курсовой работы</w:t>
      </w:r>
      <w:r w:rsidRPr="005F5A8B">
        <w:rPr>
          <w:rFonts w:eastAsia="Calibri"/>
          <w:sz w:val="28"/>
          <w:szCs w:val="28"/>
        </w:rPr>
        <w:t xml:space="preserve"> по дисциплине</w:t>
      </w:r>
      <w:r w:rsidR="0033216D" w:rsidRPr="005F5A8B">
        <w:rPr>
          <w:rFonts w:eastAsia="Calibri"/>
          <w:sz w:val="28"/>
          <w:szCs w:val="28"/>
        </w:rPr>
        <w:t xml:space="preserve"> «Региональная геология»</w:t>
      </w:r>
      <w:r w:rsidR="005F5A8B">
        <w:rPr>
          <w:rFonts w:eastAsia="Calibri"/>
          <w:sz w:val="28"/>
          <w:szCs w:val="28"/>
        </w:rPr>
        <w:t>.</w:t>
      </w:r>
    </w:p>
    <w:p w14:paraId="21E5C502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1. Тектоника фундамента Восточно-Европейской платформы и история его формирования (тектоническое районирование фундамента и основные этапы его становления).</w:t>
      </w:r>
    </w:p>
    <w:p w14:paraId="06C39ACC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2. Главнейшие структурно-формационные комплексы докембрия Балтийского щита и основные этапы его тектонического развития.</w:t>
      </w:r>
    </w:p>
    <w:p w14:paraId="19163903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3. Беломорский комплекс Балтийского щита (стратиграфия, тектоника, полезные ископаемые).</w:t>
      </w:r>
    </w:p>
    <w:p w14:paraId="0495E4B6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4. </w:t>
      </w:r>
      <w:proofErr w:type="spellStart"/>
      <w:r w:rsidRPr="00A9652C">
        <w:rPr>
          <w:color w:val="000000"/>
          <w:sz w:val="28"/>
          <w:szCs w:val="28"/>
        </w:rPr>
        <w:t>Верхнеархейский</w:t>
      </w:r>
      <w:proofErr w:type="spellEnd"/>
      <w:r w:rsidRPr="00A9652C">
        <w:rPr>
          <w:color w:val="000000"/>
          <w:sz w:val="28"/>
          <w:szCs w:val="28"/>
        </w:rPr>
        <w:t xml:space="preserve"> комплекс (</w:t>
      </w:r>
      <w:proofErr w:type="spellStart"/>
      <w:r w:rsidRPr="00A9652C">
        <w:rPr>
          <w:color w:val="000000"/>
          <w:sz w:val="28"/>
          <w:szCs w:val="28"/>
        </w:rPr>
        <w:t>лопий</w:t>
      </w:r>
      <w:proofErr w:type="spellEnd"/>
      <w:r w:rsidRPr="00A9652C">
        <w:rPr>
          <w:color w:val="000000"/>
          <w:sz w:val="28"/>
          <w:szCs w:val="28"/>
        </w:rPr>
        <w:t xml:space="preserve"> и его аналоги) Балтийского щита (стратиграфия, тектоника, полезные ископаемые).</w:t>
      </w:r>
    </w:p>
    <w:p w14:paraId="0573CB93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5. Нижнепротерозойский комплекс (</w:t>
      </w:r>
      <w:proofErr w:type="spellStart"/>
      <w:r w:rsidRPr="00A9652C">
        <w:rPr>
          <w:color w:val="000000"/>
          <w:sz w:val="28"/>
          <w:szCs w:val="28"/>
        </w:rPr>
        <w:t>суйсарий</w:t>
      </w:r>
      <w:proofErr w:type="spellEnd"/>
      <w:r w:rsidRPr="00A9652C">
        <w:rPr>
          <w:color w:val="000000"/>
          <w:sz w:val="28"/>
          <w:szCs w:val="28"/>
        </w:rPr>
        <w:t xml:space="preserve">, </w:t>
      </w:r>
      <w:proofErr w:type="spellStart"/>
      <w:r w:rsidRPr="00A9652C">
        <w:rPr>
          <w:color w:val="000000"/>
          <w:sz w:val="28"/>
          <w:szCs w:val="28"/>
        </w:rPr>
        <w:t>сариолий</w:t>
      </w:r>
      <w:proofErr w:type="spellEnd"/>
      <w:r w:rsidRPr="00A9652C">
        <w:rPr>
          <w:color w:val="000000"/>
          <w:sz w:val="28"/>
          <w:szCs w:val="28"/>
        </w:rPr>
        <w:t xml:space="preserve">, </w:t>
      </w:r>
      <w:proofErr w:type="spellStart"/>
      <w:r w:rsidRPr="00A9652C">
        <w:rPr>
          <w:color w:val="000000"/>
          <w:sz w:val="28"/>
          <w:szCs w:val="28"/>
        </w:rPr>
        <w:t>ятулий</w:t>
      </w:r>
      <w:proofErr w:type="spellEnd"/>
      <w:r w:rsidRPr="00A9652C">
        <w:rPr>
          <w:color w:val="000000"/>
          <w:sz w:val="28"/>
          <w:szCs w:val="28"/>
        </w:rPr>
        <w:t>) Балтийского щита (стратиграфия, тектоника, полезные ископаемые).</w:t>
      </w:r>
    </w:p>
    <w:p w14:paraId="46557562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6. Главнейшие комплексы докембрия Украинского щита и основные этапы его геологического развития.</w:t>
      </w:r>
    </w:p>
    <w:p w14:paraId="5785062B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7. Строение фундамента Воронежского и Белорусского массивов (структурные и стратиграфические комплексы докембрия, этапы развития, полезные ископаемые).</w:t>
      </w:r>
    </w:p>
    <w:p w14:paraId="254A8A19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8. Верхний протерозой Карелии и Кольского полуострова (региональные стратиграфические подразделения, структуры, формации).</w:t>
      </w:r>
    </w:p>
    <w:p w14:paraId="37A098D4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9. Верхнепротерозойские отложения Русской плиты (структуры, формации, стадии развития, полезные ископаемые).</w:t>
      </w:r>
    </w:p>
    <w:p w14:paraId="2713DC40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10. Рифей Восточно-Европейской платформы (стратиграфия, структуры, формации).</w:t>
      </w:r>
    </w:p>
    <w:p w14:paraId="3FF557EB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11. Рифейские авлакогены Восточно-Европейской платформы (пространственное размещение, формации, структуры, стадии развития).</w:t>
      </w:r>
    </w:p>
    <w:p w14:paraId="423AB5F3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12. Вед и кембрий Восточно-Европейской платформы (стратиграфия и палеогеография).</w:t>
      </w:r>
    </w:p>
    <w:p w14:paraId="6163147A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13. Структуры и формации Русской плиты в раннем палеозое.</w:t>
      </w:r>
    </w:p>
    <w:p w14:paraId="3115670F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14. Особенности геологического развития Восточно-Европейской платформы в девоне (структуры, формации, полезные ископаемые).</w:t>
      </w:r>
    </w:p>
    <w:p w14:paraId="1D1F8304" w14:textId="77777777" w:rsidR="00A9652C" w:rsidRPr="001D4AD6" w:rsidRDefault="00A9652C" w:rsidP="0033216D">
      <w:pPr>
        <w:spacing w:line="240" w:lineRule="auto"/>
        <w:rPr>
          <w:sz w:val="0"/>
          <w:szCs w:val="0"/>
        </w:rPr>
      </w:pPr>
      <w:r w:rsidRPr="00A9652C">
        <w:rPr>
          <w:color w:val="000000"/>
          <w:sz w:val="28"/>
          <w:szCs w:val="28"/>
        </w:rPr>
        <w:lastRenderedPageBreak/>
        <w:t>15. Стратиграфия и палеогеография Восточно-Европейской платформы в карбоне.</w:t>
      </w:r>
    </w:p>
    <w:p w14:paraId="5CF1FEC0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16. Стратиграфия и палеогеография Восточно-Европейской платформы в перми.</w:t>
      </w:r>
    </w:p>
    <w:p w14:paraId="4AC704D5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17. Девонские авлакогены Восточно-Европейской платформы (пространственное размещение, структурные особенности, формации).</w:t>
      </w:r>
    </w:p>
    <w:p w14:paraId="50114D99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18. Тектоническое строение и основные этапы развития </w:t>
      </w:r>
      <w:proofErr w:type="spellStart"/>
      <w:r w:rsidRPr="00A9652C">
        <w:rPr>
          <w:color w:val="000000"/>
          <w:sz w:val="28"/>
          <w:szCs w:val="28"/>
        </w:rPr>
        <w:t>Припятской</w:t>
      </w:r>
      <w:proofErr w:type="spellEnd"/>
      <w:r w:rsidRPr="00A9652C">
        <w:rPr>
          <w:color w:val="000000"/>
          <w:sz w:val="28"/>
          <w:szCs w:val="28"/>
        </w:rPr>
        <w:t xml:space="preserve"> и Днепровско-Донецкой впадин.</w:t>
      </w:r>
    </w:p>
    <w:p w14:paraId="42DAC7D7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19. Стратиграфия и палеогеография Восточно-Европейской платформы в триасе.</w:t>
      </w:r>
    </w:p>
    <w:p w14:paraId="5E31541A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20. Тектоническое строение Прикаспийской синеклизы.</w:t>
      </w:r>
    </w:p>
    <w:p w14:paraId="257450D9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21. Тектоника фундамента Сибирской платформы (тектоническое районирование, основные структурные комплексы).</w:t>
      </w:r>
    </w:p>
    <w:p w14:paraId="7A4E61C8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22. Архей Алданской зоны </w:t>
      </w:r>
      <w:proofErr w:type="spellStart"/>
      <w:r w:rsidRPr="00A9652C">
        <w:rPr>
          <w:color w:val="000000"/>
          <w:sz w:val="28"/>
          <w:szCs w:val="28"/>
        </w:rPr>
        <w:t>Алдано</w:t>
      </w:r>
      <w:proofErr w:type="spellEnd"/>
      <w:r w:rsidRPr="00A9652C">
        <w:rPr>
          <w:color w:val="000000"/>
          <w:sz w:val="28"/>
          <w:szCs w:val="28"/>
        </w:rPr>
        <w:t>-Станового щита (структуры, формации, стадии развития).</w:t>
      </w:r>
    </w:p>
    <w:p w14:paraId="2C0A2467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23. Геологическое строение Становой зоны </w:t>
      </w:r>
      <w:proofErr w:type="spellStart"/>
      <w:r w:rsidRPr="00A9652C">
        <w:rPr>
          <w:color w:val="000000"/>
          <w:sz w:val="28"/>
          <w:szCs w:val="28"/>
        </w:rPr>
        <w:t>Алдано</w:t>
      </w:r>
      <w:proofErr w:type="spellEnd"/>
      <w:r w:rsidRPr="00A9652C">
        <w:rPr>
          <w:color w:val="000000"/>
          <w:sz w:val="28"/>
          <w:szCs w:val="28"/>
        </w:rPr>
        <w:t>-Станового щита и этапы ее формирования в раннем докембрии (региональные стратиграфические подразделения, структуры, формации).</w:t>
      </w:r>
    </w:p>
    <w:p w14:paraId="1C2348E1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24. Верхний архей – нижний протерозой Алданской зоны </w:t>
      </w:r>
      <w:proofErr w:type="spellStart"/>
      <w:r w:rsidRPr="00A9652C">
        <w:rPr>
          <w:color w:val="000000"/>
          <w:sz w:val="28"/>
          <w:szCs w:val="28"/>
        </w:rPr>
        <w:t>Алдано</w:t>
      </w:r>
      <w:proofErr w:type="spellEnd"/>
      <w:r w:rsidRPr="00A9652C">
        <w:rPr>
          <w:color w:val="000000"/>
          <w:sz w:val="28"/>
          <w:szCs w:val="28"/>
        </w:rPr>
        <w:t>-Станового щита (структуры, формации, полезные ископаемые).</w:t>
      </w:r>
    </w:p>
    <w:p w14:paraId="10AFA1D4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25. Границы, рельеф фундамента и структурные этажи чехла Сибирской платформы.</w:t>
      </w:r>
    </w:p>
    <w:p w14:paraId="3CDFFD6F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26. Рифейские отложения Сибирской платформы: стратиграфия, палеогеография, структуры.</w:t>
      </w:r>
    </w:p>
    <w:p w14:paraId="780A66BC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27. Вендский (</w:t>
      </w:r>
      <w:proofErr w:type="spellStart"/>
      <w:r w:rsidRPr="00A9652C">
        <w:rPr>
          <w:color w:val="000000"/>
          <w:sz w:val="28"/>
          <w:szCs w:val="28"/>
        </w:rPr>
        <w:t>юдомский</w:t>
      </w:r>
      <w:proofErr w:type="spellEnd"/>
      <w:r w:rsidRPr="00A9652C">
        <w:rPr>
          <w:color w:val="000000"/>
          <w:sz w:val="28"/>
          <w:szCs w:val="28"/>
        </w:rPr>
        <w:t>) комплекс Сибирской платформы (структуры, формации).</w:t>
      </w:r>
    </w:p>
    <w:p w14:paraId="42142B37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28. Кембрий Сибирской платформы (стратиграфия, палеогеография, </w:t>
      </w:r>
      <w:proofErr w:type="spellStart"/>
      <w:r w:rsidRPr="00A9652C">
        <w:rPr>
          <w:color w:val="000000"/>
          <w:sz w:val="28"/>
          <w:szCs w:val="28"/>
        </w:rPr>
        <w:t>палеотектоника</w:t>
      </w:r>
      <w:proofErr w:type="spellEnd"/>
      <w:r w:rsidRPr="00A9652C">
        <w:rPr>
          <w:color w:val="000000"/>
          <w:sz w:val="28"/>
          <w:szCs w:val="28"/>
        </w:rPr>
        <w:t>).</w:t>
      </w:r>
    </w:p>
    <w:p w14:paraId="1ACAACA2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29. Ордовик и силур Сибирской платформы (стратиграфия, палеогеография).</w:t>
      </w:r>
    </w:p>
    <w:p w14:paraId="6C4D798C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30. Формации, тектоника и история геологического развития Сибирской платформы в девоне и раннем карбоне.</w:t>
      </w:r>
    </w:p>
    <w:p w14:paraId="733CE0A0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31. Тунгусская синеклиза (стратиграфия, тектоника, основные этапы геологического развития).</w:t>
      </w:r>
    </w:p>
    <w:p w14:paraId="01824234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32. Трапповый магматизм Сибирской платформы.</w:t>
      </w:r>
    </w:p>
    <w:p w14:paraId="7D3283E7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33. Кимберлитовый вулканизм и </w:t>
      </w:r>
      <w:proofErr w:type="spellStart"/>
      <w:r w:rsidRPr="00A9652C">
        <w:rPr>
          <w:color w:val="000000"/>
          <w:sz w:val="28"/>
          <w:szCs w:val="28"/>
        </w:rPr>
        <w:t>алмазоносность</w:t>
      </w:r>
      <w:proofErr w:type="spellEnd"/>
      <w:r w:rsidRPr="00A9652C">
        <w:rPr>
          <w:color w:val="000000"/>
          <w:sz w:val="28"/>
          <w:szCs w:val="28"/>
        </w:rPr>
        <w:t xml:space="preserve"> Сибирской платформы.</w:t>
      </w:r>
    </w:p>
    <w:p w14:paraId="15FB2BE8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34. Тектоника и история развития Вилюйской синеклизы.</w:t>
      </w:r>
    </w:p>
    <w:p w14:paraId="5FD03361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35. Мезозойская активизация юга Сибирской платформы (структуры, формации, магматизм, полезные ископаемые).</w:t>
      </w:r>
    </w:p>
    <w:p w14:paraId="514FF0BF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36. Геологическое строение и этапность развития </w:t>
      </w:r>
      <w:proofErr w:type="spellStart"/>
      <w:r w:rsidRPr="00A9652C">
        <w:rPr>
          <w:color w:val="000000"/>
          <w:sz w:val="28"/>
          <w:szCs w:val="28"/>
        </w:rPr>
        <w:t>Пайхойско</w:t>
      </w:r>
      <w:proofErr w:type="spellEnd"/>
      <w:r w:rsidRPr="00A9652C">
        <w:rPr>
          <w:color w:val="000000"/>
          <w:sz w:val="28"/>
          <w:szCs w:val="28"/>
        </w:rPr>
        <w:t>-Новоземельской складчатой системы.</w:t>
      </w:r>
    </w:p>
    <w:p w14:paraId="02D3A76E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37. Тектонические структуры и история геологического развития Урала в среднем – позднем палеозое.</w:t>
      </w:r>
    </w:p>
    <w:p w14:paraId="0CCAEAD9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38. Особенности геологического строения и истории развития в палеозое западной и восточной </w:t>
      </w:r>
      <w:proofErr w:type="spellStart"/>
      <w:r w:rsidRPr="00A9652C">
        <w:rPr>
          <w:color w:val="000000"/>
          <w:sz w:val="28"/>
          <w:szCs w:val="28"/>
        </w:rPr>
        <w:t>мегазон</w:t>
      </w:r>
      <w:proofErr w:type="spellEnd"/>
      <w:r w:rsidRPr="00A9652C">
        <w:rPr>
          <w:color w:val="000000"/>
          <w:sz w:val="28"/>
          <w:szCs w:val="28"/>
        </w:rPr>
        <w:t xml:space="preserve"> Уральской системы.</w:t>
      </w:r>
    </w:p>
    <w:p w14:paraId="5FA0500A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lastRenderedPageBreak/>
        <w:t xml:space="preserve">39. </w:t>
      </w:r>
      <w:proofErr w:type="spellStart"/>
      <w:r w:rsidRPr="00A9652C">
        <w:rPr>
          <w:color w:val="000000"/>
          <w:sz w:val="28"/>
          <w:szCs w:val="28"/>
        </w:rPr>
        <w:t>Каледониды</w:t>
      </w:r>
      <w:proofErr w:type="spellEnd"/>
      <w:r w:rsidRPr="00A9652C">
        <w:rPr>
          <w:color w:val="000000"/>
          <w:sz w:val="28"/>
          <w:szCs w:val="28"/>
        </w:rPr>
        <w:t xml:space="preserve"> Центрального Казахстана (структуры, формации, этапность развития).</w:t>
      </w:r>
    </w:p>
    <w:p w14:paraId="242B6BDD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40. Девонский вулканический пояс Центрального Казахстана.</w:t>
      </w:r>
    </w:p>
    <w:p w14:paraId="30D5B87B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41. </w:t>
      </w:r>
      <w:proofErr w:type="spellStart"/>
      <w:r w:rsidRPr="00A9652C">
        <w:rPr>
          <w:color w:val="000000"/>
          <w:sz w:val="28"/>
          <w:szCs w:val="28"/>
        </w:rPr>
        <w:t>Герциниды</w:t>
      </w:r>
      <w:proofErr w:type="spellEnd"/>
      <w:r w:rsidRPr="00A9652C">
        <w:rPr>
          <w:color w:val="000000"/>
          <w:sz w:val="28"/>
          <w:szCs w:val="28"/>
        </w:rPr>
        <w:t xml:space="preserve"> Джунгаро-Балхашской складчатой системы (структуры, формации, этапы развития).</w:t>
      </w:r>
    </w:p>
    <w:p w14:paraId="12130D32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42. Сравнительная характеристика </w:t>
      </w:r>
      <w:proofErr w:type="spellStart"/>
      <w:r w:rsidRPr="00A9652C">
        <w:rPr>
          <w:color w:val="000000"/>
          <w:sz w:val="28"/>
          <w:szCs w:val="28"/>
        </w:rPr>
        <w:t>палеозоид</w:t>
      </w:r>
      <w:proofErr w:type="spellEnd"/>
      <w:r w:rsidRPr="00A9652C">
        <w:rPr>
          <w:color w:val="000000"/>
          <w:sz w:val="28"/>
          <w:szCs w:val="28"/>
        </w:rPr>
        <w:t xml:space="preserve"> Южного и Северного Тянь-Шаня (структуры, формации, этапность развития).</w:t>
      </w:r>
    </w:p>
    <w:p w14:paraId="7FEDE7B7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43. Мезозойско-кайнозойский этап развития Тянь-Шаня (структуры, формации, полезные ископаемые).</w:t>
      </w:r>
    </w:p>
    <w:p w14:paraId="64DF4C4B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44. Геологическое строение и этапность формирования Чингиз-Тарбагатайской складчатой системы.</w:t>
      </w:r>
    </w:p>
    <w:p w14:paraId="657EB9FA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45. Тектонические структуры и история геологического развития </w:t>
      </w:r>
      <w:proofErr w:type="spellStart"/>
      <w:r w:rsidRPr="00A9652C">
        <w:rPr>
          <w:color w:val="000000"/>
          <w:sz w:val="28"/>
          <w:szCs w:val="28"/>
        </w:rPr>
        <w:t>Иртышско</w:t>
      </w:r>
      <w:proofErr w:type="spellEnd"/>
      <w:r w:rsidRPr="00A9652C">
        <w:rPr>
          <w:color w:val="000000"/>
          <w:sz w:val="28"/>
          <w:szCs w:val="28"/>
        </w:rPr>
        <w:t>-Зайсанской складчатой системы.</w:t>
      </w:r>
    </w:p>
    <w:p w14:paraId="49B198C4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46. Сравнительная характеристика геологического строения и истории развития Рудного и Горного Алтая.</w:t>
      </w:r>
    </w:p>
    <w:p w14:paraId="3D3E7517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47. </w:t>
      </w:r>
      <w:proofErr w:type="spellStart"/>
      <w:r w:rsidRPr="00A9652C">
        <w:rPr>
          <w:color w:val="000000"/>
          <w:sz w:val="28"/>
          <w:szCs w:val="28"/>
        </w:rPr>
        <w:t>Каледониды</w:t>
      </w:r>
      <w:proofErr w:type="spellEnd"/>
      <w:r w:rsidRPr="00A9652C">
        <w:rPr>
          <w:color w:val="000000"/>
          <w:sz w:val="28"/>
          <w:szCs w:val="28"/>
        </w:rPr>
        <w:t xml:space="preserve"> Алтае-Тувинской складчатой системы (структуры, формации, этапность развития).</w:t>
      </w:r>
    </w:p>
    <w:p w14:paraId="201EBDB0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48. Геологическое строение и этапность развития </w:t>
      </w:r>
      <w:proofErr w:type="spellStart"/>
      <w:r w:rsidRPr="00A9652C">
        <w:rPr>
          <w:color w:val="000000"/>
          <w:sz w:val="28"/>
          <w:szCs w:val="28"/>
        </w:rPr>
        <w:t>Кузнецко</w:t>
      </w:r>
      <w:proofErr w:type="spellEnd"/>
      <w:r w:rsidRPr="00A9652C">
        <w:rPr>
          <w:color w:val="000000"/>
          <w:sz w:val="28"/>
          <w:szCs w:val="28"/>
        </w:rPr>
        <w:t>-Саянских салаирид.</w:t>
      </w:r>
    </w:p>
    <w:p w14:paraId="565FC39B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49. Докембрийские комплексы и история геологического развития Саяно-Енисейской складчатой системы.</w:t>
      </w:r>
    </w:p>
    <w:p w14:paraId="32DFF3C4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50. Тектонические структуры и история геологического развития Байкальской горной области.</w:t>
      </w:r>
    </w:p>
    <w:p w14:paraId="5497739A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51. Тектонические структуры и история геологического развития в палеозое и мезозое Монголо-Охотской складчатой системы.</w:t>
      </w:r>
    </w:p>
    <w:p w14:paraId="513ACD23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52. Средне-позднепалеозойские наложенные впадины: структуры, формации, этапность развития, полезные ископаемые (черты сходства и отличия).</w:t>
      </w:r>
    </w:p>
    <w:p w14:paraId="57DC8AA9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53. Тимано-Печорская плита: стратиграфия, структуры, этапность развития, полезные ископаемые.</w:t>
      </w:r>
    </w:p>
    <w:p w14:paraId="42C05228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54. Тектоника и история геологического развития Западно-Сибирской плиты в мезозое – </w:t>
      </w:r>
      <w:proofErr w:type="spellStart"/>
      <w:r w:rsidRPr="00A9652C">
        <w:rPr>
          <w:color w:val="000000"/>
          <w:sz w:val="28"/>
          <w:szCs w:val="28"/>
        </w:rPr>
        <w:t>кайнеозое</w:t>
      </w:r>
      <w:proofErr w:type="spellEnd"/>
      <w:r w:rsidRPr="00A9652C">
        <w:rPr>
          <w:color w:val="000000"/>
          <w:sz w:val="28"/>
          <w:szCs w:val="28"/>
        </w:rPr>
        <w:t>.</w:t>
      </w:r>
    </w:p>
    <w:p w14:paraId="671C9D6C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55. </w:t>
      </w:r>
      <w:proofErr w:type="spellStart"/>
      <w:r w:rsidRPr="00A9652C">
        <w:rPr>
          <w:color w:val="000000"/>
          <w:sz w:val="28"/>
          <w:szCs w:val="28"/>
        </w:rPr>
        <w:t>Клиноформы</w:t>
      </w:r>
      <w:proofErr w:type="spellEnd"/>
      <w:r w:rsidRPr="00A9652C">
        <w:rPr>
          <w:color w:val="000000"/>
          <w:sz w:val="28"/>
          <w:szCs w:val="28"/>
        </w:rPr>
        <w:t xml:space="preserve"> в разрезе чехла Западно-Сибирской плиты (стратиграфия, </w:t>
      </w:r>
      <w:proofErr w:type="spellStart"/>
      <w:r w:rsidRPr="00A9652C">
        <w:rPr>
          <w:color w:val="000000"/>
          <w:sz w:val="28"/>
          <w:szCs w:val="28"/>
        </w:rPr>
        <w:t>палеотектоника</w:t>
      </w:r>
      <w:proofErr w:type="spellEnd"/>
      <w:r w:rsidRPr="00A9652C">
        <w:rPr>
          <w:color w:val="000000"/>
          <w:sz w:val="28"/>
          <w:szCs w:val="28"/>
        </w:rPr>
        <w:t>, палеогеография).</w:t>
      </w:r>
    </w:p>
    <w:p w14:paraId="4FD030B8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56. </w:t>
      </w:r>
      <w:proofErr w:type="spellStart"/>
      <w:r w:rsidRPr="00A9652C">
        <w:rPr>
          <w:color w:val="000000"/>
          <w:sz w:val="28"/>
          <w:szCs w:val="28"/>
        </w:rPr>
        <w:t>Бажениты</w:t>
      </w:r>
      <w:proofErr w:type="spellEnd"/>
      <w:r w:rsidRPr="00A9652C">
        <w:rPr>
          <w:color w:val="000000"/>
          <w:sz w:val="28"/>
          <w:szCs w:val="28"/>
        </w:rPr>
        <w:t xml:space="preserve"> в разрезе чехле Западно-Сибирской плиты (стратиграфия, </w:t>
      </w:r>
      <w:proofErr w:type="spellStart"/>
      <w:r w:rsidRPr="00A9652C">
        <w:rPr>
          <w:color w:val="000000"/>
          <w:sz w:val="28"/>
          <w:szCs w:val="28"/>
        </w:rPr>
        <w:t>палеотектоника</w:t>
      </w:r>
      <w:proofErr w:type="spellEnd"/>
      <w:r w:rsidRPr="00A9652C">
        <w:rPr>
          <w:color w:val="000000"/>
          <w:sz w:val="28"/>
          <w:szCs w:val="28"/>
        </w:rPr>
        <w:t>, палеогеография).</w:t>
      </w:r>
    </w:p>
    <w:p w14:paraId="00E9DFAF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57. Тектоническое районирование Верхояно-Чукотской складчатой области (структуры, формации, этапность развития).</w:t>
      </w:r>
    </w:p>
    <w:p w14:paraId="2736F213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58. Тектонические структуры </w:t>
      </w:r>
      <w:proofErr w:type="spellStart"/>
      <w:r w:rsidRPr="00A9652C">
        <w:rPr>
          <w:color w:val="000000"/>
          <w:sz w:val="28"/>
          <w:szCs w:val="28"/>
        </w:rPr>
        <w:t>Яно</w:t>
      </w:r>
      <w:proofErr w:type="spellEnd"/>
      <w:r w:rsidRPr="00A9652C">
        <w:rPr>
          <w:color w:val="000000"/>
          <w:sz w:val="28"/>
          <w:szCs w:val="28"/>
        </w:rPr>
        <w:t>-Колымской складчатой системы история ее геологического развития в позднем палеозое и мезозое.</w:t>
      </w:r>
    </w:p>
    <w:p w14:paraId="01F190E8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59. Сравнительная характеристика геосинклинальных комплексов </w:t>
      </w:r>
      <w:proofErr w:type="spellStart"/>
      <w:r w:rsidRPr="00A9652C">
        <w:rPr>
          <w:color w:val="000000"/>
          <w:sz w:val="28"/>
          <w:szCs w:val="28"/>
        </w:rPr>
        <w:t>Яно</w:t>
      </w:r>
      <w:proofErr w:type="spellEnd"/>
      <w:r w:rsidRPr="00A9652C">
        <w:rPr>
          <w:color w:val="000000"/>
          <w:sz w:val="28"/>
          <w:szCs w:val="28"/>
        </w:rPr>
        <w:t xml:space="preserve">-Колымской и </w:t>
      </w:r>
      <w:proofErr w:type="spellStart"/>
      <w:r w:rsidRPr="00A9652C">
        <w:rPr>
          <w:color w:val="000000"/>
          <w:sz w:val="28"/>
          <w:szCs w:val="28"/>
        </w:rPr>
        <w:t>Анюйско</w:t>
      </w:r>
      <w:proofErr w:type="spellEnd"/>
      <w:r w:rsidRPr="00A9652C">
        <w:rPr>
          <w:color w:val="000000"/>
          <w:sz w:val="28"/>
          <w:szCs w:val="28"/>
        </w:rPr>
        <w:t>-Чукотской складчатой систем.</w:t>
      </w:r>
    </w:p>
    <w:p w14:paraId="2B50D6A2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60. </w:t>
      </w:r>
      <w:proofErr w:type="spellStart"/>
      <w:r w:rsidRPr="00A9652C">
        <w:rPr>
          <w:color w:val="000000"/>
          <w:sz w:val="28"/>
          <w:szCs w:val="28"/>
        </w:rPr>
        <w:t>Охотско</w:t>
      </w:r>
      <w:proofErr w:type="spellEnd"/>
      <w:r w:rsidRPr="00A9652C">
        <w:rPr>
          <w:color w:val="000000"/>
          <w:sz w:val="28"/>
          <w:szCs w:val="28"/>
        </w:rPr>
        <w:t>-Чукотский вулканический пояс (структуры, формации, этапность развития).</w:t>
      </w:r>
    </w:p>
    <w:p w14:paraId="5746C57A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61. Сихотэ-</w:t>
      </w:r>
      <w:proofErr w:type="spellStart"/>
      <w:r w:rsidRPr="00A9652C">
        <w:rPr>
          <w:color w:val="000000"/>
          <w:sz w:val="28"/>
          <w:szCs w:val="28"/>
        </w:rPr>
        <w:t>Алиньская</w:t>
      </w:r>
      <w:proofErr w:type="spellEnd"/>
      <w:r w:rsidRPr="00A9652C">
        <w:rPr>
          <w:color w:val="000000"/>
          <w:sz w:val="28"/>
          <w:szCs w:val="28"/>
        </w:rPr>
        <w:t xml:space="preserve"> складчатая система (структуры, формации, </w:t>
      </w:r>
      <w:r w:rsidRPr="00A9652C">
        <w:rPr>
          <w:color w:val="000000"/>
          <w:sz w:val="28"/>
          <w:szCs w:val="28"/>
        </w:rPr>
        <w:lastRenderedPageBreak/>
        <w:t>этапность развития).</w:t>
      </w:r>
    </w:p>
    <w:p w14:paraId="5112D07E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62. Особенности строения Тайгоносско-Корякской складчатой системы и история ее формирования в мезозое-кайнозое.</w:t>
      </w:r>
    </w:p>
    <w:p w14:paraId="59D55AF9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63. Геологическое строение и этапность развития формирования Олюторско-Камчатской складчатой системы.</w:t>
      </w:r>
    </w:p>
    <w:p w14:paraId="690FDD31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64. Геосинклинальный комплекс </w:t>
      </w:r>
      <w:proofErr w:type="spellStart"/>
      <w:r w:rsidRPr="00A9652C">
        <w:rPr>
          <w:color w:val="000000"/>
          <w:sz w:val="28"/>
          <w:szCs w:val="28"/>
        </w:rPr>
        <w:t>Олюторско</w:t>
      </w:r>
      <w:proofErr w:type="spellEnd"/>
      <w:r w:rsidRPr="00A9652C">
        <w:rPr>
          <w:color w:val="000000"/>
          <w:sz w:val="28"/>
          <w:szCs w:val="28"/>
        </w:rPr>
        <w:t xml:space="preserve">-Камчатских </w:t>
      </w:r>
      <w:proofErr w:type="spellStart"/>
      <w:r w:rsidRPr="00A9652C">
        <w:rPr>
          <w:color w:val="000000"/>
          <w:sz w:val="28"/>
          <w:szCs w:val="28"/>
        </w:rPr>
        <w:t>тихоокеанид</w:t>
      </w:r>
      <w:proofErr w:type="spellEnd"/>
      <w:r w:rsidRPr="00A9652C">
        <w:rPr>
          <w:color w:val="000000"/>
          <w:sz w:val="28"/>
          <w:szCs w:val="28"/>
        </w:rPr>
        <w:t xml:space="preserve"> (структуры, формации, история формирования).</w:t>
      </w:r>
    </w:p>
    <w:p w14:paraId="20A59FBB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65. Орогенный (неоген-четвертичный) вулканизм Камчатки.</w:t>
      </w:r>
    </w:p>
    <w:p w14:paraId="0CED973D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66. Сахалин (структуры, формации, этапность развития).</w:t>
      </w:r>
    </w:p>
    <w:p w14:paraId="11CFAB85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67. </w:t>
      </w:r>
      <w:proofErr w:type="spellStart"/>
      <w:r w:rsidRPr="00A9652C">
        <w:rPr>
          <w:color w:val="000000"/>
          <w:sz w:val="28"/>
          <w:szCs w:val="28"/>
        </w:rPr>
        <w:t>Домезозойские</w:t>
      </w:r>
      <w:proofErr w:type="spellEnd"/>
      <w:r w:rsidRPr="00A9652C">
        <w:rPr>
          <w:color w:val="000000"/>
          <w:sz w:val="28"/>
          <w:szCs w:val="28"/>
        </w:rPr>
        <w:t xml:space="preserve"> тектонические структуры Кавказа и история их формирования в докембрии и палеозое.</w:t>
      </w:r>
    </w:p>
    <w:p w14:paraId="66F3D52C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68. Юрские формации Кавказа (формации, </w:t>
      </w:r>
      <w:proofErr w:type="spellStart"/>
      <w:r w:rsidRPr="00A9652C">
        <w:rPr>
          <w:color w:val="000000"/>
          <w:sz w:val="28"/>
          <w:szCs w:val="28"/>
        </w:rPr>
        <w:t>палеотектоника</w:t>
      </w:r>
      <w:proofErr w:type="spellEnd"/>
      <w:r w:rsidRPr="00A9652C">
        <w:rPr>
          <w:color w:val="000000"/>
          <w:sz w:val="28"/>
          <w:szCs w:val="28"/>
        </w:rPr>
        <w:t>, палеогеография).</w:t>
      </w:r>
    </w:p>
    <w:p w14:paraId="3345DA3E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69. Орогенный комплекс Кавказа (структуры, формации, история формирования).</w:t>
      </w:r>
    </w:p>
    <w:p w14:paraId="19D24D86" w14:textId="77777777" w:rsidR="00A9652C" w:rsidRPr="001D4AD6" w:rsidRDefault="00A9652C" w:rsidP="00A9652C">
      <w:pPr>
        <w:spacing w:line="240" w:lineRule="auto"/>
        <w:ind w:firstLine="403"/>
        <w:rPr>
          <w:sz w:val="0"/>
          <w:szCs w:val="0"/>
        </w:rPr>
      </w:pPr>
      <w:r w:rsidRPr="00A9652C">
        <w:rPr>
          <w:color w:val="000000"/>
          <w:sz w:val="28"/>
          <w:szCs w:val="28"/>
        </w:rPr>
        <w:t>70. Мезозойско-кайнозойские комплексы Горного Крыма и геологическая история его формирования.</w:t>
      </w:r>
    </w:p>
    <w:p w14:paraId="33F4CEB8" w14:textId="77777777" w:rsidR="00A9652C" w:rsidRPr="00A9652C" w:rsidRDefault="00A9652C" w:rsidP="00A9652C">
      <w:pPr>
        <w:spacing w:line="240" w:lineRule="auto"/>
        <w:ind w:firstLine="403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71. Особенности строения и истории формирования Восточных Карпат (структуры, формации, полезные ископаемые).</w:t>
      </w:r>
    </w:p>
    <w:p w14:paraId="51AB35CB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72. Копетдаг: (структуры, формации, этапность развития).</w:t>
      </w:r>
    </w:p>
    <w:p w14:paraId="303B9B7E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73. Сравнительная характеристика разрезов чехла западной и восточной частей Туранской плиты и история ее формирования в мезозое-кайнозое.</w:t>
      </w:r>
    </w:p>
    <w:p w14:paraId="79C8F614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 xml:space="preserve">74. Фундамент Скифской плиты (структуры, формации, </w:t>
      </w:r>
      <w:proofErr w:type="spellStart"/>
      <w:r w:rsidRPr="00A9652C">
        <w:rPr>
          <w:color w:val="000000"/>
          <w:sz w:val="28"/>
          <w:szCs w:val="28"/>
        </w:rPr>
        <w:t>этопность</w:t>
      </w:r>
      <w:proofErr w:type="spellEnd"/>
      <w:r w:rsidRPr="00A9652C">
        <w:rPr>
          <w:color w:val="000000"/>
          <w:sz w:val="28"/>
          <w:szCs w:val="28"/>
        </w:rPr>
        <w:t xml:space="preserve"> формирования).</w:t>
      </w:r>
    </w:p>
    <w:p w14:paraId="2D955E25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75. Стратиграфические комплексы в чехле Скифской плиты и история ее формирования в мезозое-кайнозое.</w:t>
      </w:r>
    </w:p>
    <w:p w14:paraId="5649751A" w14:textId="77777777" w:rsidR="00A9652C" w:rsidRPr="00A9652C" w:rsidRDefault="00A9652C" w:rsidP="0058400D">
      <w:pPr>
        <w:spacing w:line="240" w:lineRule="auto"/>
        <w:rPr>
          <w:sz w:val="28"/>
          <w:szCs w:val="28"/>
        </w:rPr>
      </w:pPr>
      <w:r w:rsidRPr="00A9652C">
        <w:rPr>
          <w:color w:val="000000"/>
          <w:sz w:val="28"/>
          <w:szCs w:val="28"/>
        </w:rPr>
        <w:t>76. Тектонические структуры Предкавказь</w:t>
      </w:r>
      <w:r w:rsidR="0033216D">
        <w:rPr>
          <w:color w:val="000000"/>
          <w:sz w:val="28"/>
          <w:szCs w:val="28"/>
        </w:rPr>
        <w:t>я</w:t>
      </w:r>
      <w:r w:rsidRPr="00A9652C">
        <w:rPr>
          <w:color w:val="000000"/>
          <w:sz w:val="28"/>
          <w:szCs w:val="28"/>
        </w:rPr>
        <w:t xml:space="preserve"> и история его формирования в мезозое кайнозое.</w:t>
      </w:r>
    </w:p>
    <w:p w14:paraId="5B1E411B" w14:textId="77777777" w:rsidR="00A9652C" w:rsidRPr="00A9652C" w:rsidRDefault="00A9652C" w:rsidP="00AC207E">
      <w:pPr>
        <w:spacing w:line="259" w:lineRule="auto"/>
        <w:ind w:firstLine="709"/>
        <w:rPr>
          <w:rFonts w:eastAsia="Calibri"/>
          <w:bCs/>
          <w:sz w:val="28"/>
          <w:szCs w:val="28"/>
        </w:rPr>
      </w:pPr>
    </w:p>
    <w:p w14:paraId="32B4A0C5" w14:textId="77777777" w:rsidR="0033216D" w:rsidRPr="005F5A8B" w:rsidRDefault="0033216D" w:rsidP="005F5A8B">
      <w:pPr>
        <w:spacing w:line="259" w:lineRule="auto"/>
        <w:ind w:firstLine="0"/>
        <w:jc w:val="center"/>
        <w:rPr>
          <w:rFonts w:eastAsia="Calibri"/>
          <w:sz w:val="28"/>
          <w:szCs w:val="28"/>
        </w:rPr>
      </w:pPr>
      <w:r w:rsidRPr="005F5A8B">
        <w:rPr>
          <w:rFonts w:eastAsia="Calibri"/>
          <w:sz w:val="28"/>
          <w:szCs w:val="28"/>
        </w:rPr>
        <w:t xml:space="preserve">Перечень вопросов, выносимых на </w:t>
      </w:r>
      <w:r w:rsidRPr="005F5A8B">
        <w:rPr>
          <w:rFonts w:eastAsia="Calibri"/>
          <w:i/>
          <w:sz w:val="28"/>
          <w:szCs w:val="28"/>
          <w:u w:val="single"/>
        </w:rPr>
        <w:t>экзамен</w:t>
      </w:r>
      <w:r w:rsidRPr="005F5A8B">
        <w:rPr>
          <w:rFonts w:eastAsia="Calibri"/>
          <w:sz w:val="28"/>
          <w:szCs w:val="28"/>
        </w:rPr>
        <w:t xml:space="preserve"> по дисциплине «Региональная геология»</w:t>
      </w:r>
    </w:p>
    <w:p w14:paraId="568877FD" w14:textId="77777777" w:rsidR="00A9652C" w:rsidRDefault="00A9652C" w:rsidP="00AC207E">
      <w:pPr>
        <w:spacing w:line="259" w:lineRule="auto"/>
        <w:ind w:firstLine="709"/>
        <w:rPr>
          <w:rFonts w:eastAsia="Calibri"/>
          <w:bCs/>
          <w:sz w:val="28"/>
          <w:szCs w:val="28"/>
        </w:rPr>
      </w:pPr>
    </w:p>
    <w:p w14:paraId="4C6FF742" w14:textId="77777777" w:rsidR="000948BE" w:rsidRPr="00441392" w:rsidRDefault="000948BE" w:rsidP="00441392">
      <w:pPr>
        <w:ind w:firstLine="708"/>
        <w:jc w:val="center"/>
        <w:rPr>
          <w:sz w:val="28"/>
          <w:szCs w:val="28"/>
        </w:rPr>
      </w:pPr>
      <w:r w:rsidRPr="00441392">
        <w:rPr>
          <w:b/>
          <w:i/>
          <w:sz w:val="28"/>
          <w:szCs w:val="28"/>
          <w:u w:val="single"/>
        </w:rPr>
        <w:t>“Древние платформы”</w:t>
      </w:r>
    </w:p>
    <w:p w14:paraId="7E6D6A5A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Содержание и задачи региональной геологии, ее связи с другими дисциплинами.</w:t>
      </w:r>
    </w:p>
    <w:p w14:paraId="4695F48F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 xml:space="preserve">Основные вехи в истории геологического изучения России и ближнего зарубежья. </w:t>
      </w:r>
    </w:p>
    <w:p w14:paraId="01D3E127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Глубинное строение Земли. Тектоносфера, литосфера, земная кора.</w:t>
      </w:r>
    </w:p>
    <w:p w14:paraId="3871486B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Строение земной коры (литосферы) материков, океанов и переходных зон от материков к океанам.</w:t>
      </w:r>
    </w:p>
    <w:p w14:paraId="6CF41400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Основные структурные элементы земной коры материков и океанов. Особенности их строения.</w:t>
      </w:r>
    </w:p>
    <w:p w14:paraId="6AB040C1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Основные структурные элементы океанов.</w:t>
      </w:r>
    </w:p>
    <w:p w14:paraId="06B11697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 xml:space="preserve">Основные структурные элементы переходных зон от континентов к </w:t>
      </w:r>
      <w:r w:rsidRPr="00441392">
        <w:rPr>
          <w:sz w:val="28"/>
          <w:szCs w:val="28"/>
        </w:rPr>
        <w:lastRenderedPageBreak/>
        <w:t>океанам.</w:t>
      </w:r>
    </w:p>
    <w:p w14:paraId="52BC569A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Принципы и методы тектонического районирования земной коры.</w:t>
      </w:r>
    </w:p>
    <w:p w14:paraId="1E53312E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Тектоническая периодизация развития земной коры.</w:t>
      </w:r>
    </w:p>
    <w:p w14:paraId="78928660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Краткая характеристика эндогенных тектонических режимов (геосинклинального, орогенного, платформенного).</w:t>
      </w:r>
    </w:p>
    <w:p w14:paraId="283A1AD2" w14:textId="77777777" w:rsidR="000948BE" w:rsidRPr="00441392" w:rsidRDefault="000948BE" w:rsidP="009E7969">
      <w:pPr>
        <w:widowControl/>
        <w:numPr>
          <w:ilvl w:val="0"/>
          <w:numId w:val="6"/>
        </w:numPr>
        <w:autoSpaceDE/>
        <w:autoSpaceDN/>
        <w:adjustRightInd/>
        <w:spacing w:line="240" w:lineRule="auto"/>
        <w:ind w:left="426" w:hanging="426"/>
        <w:jc w:val="left"/>
        <w:rPr>
          <w:sz w:val="28"/>
          <w:szCs w:val="28"/>
        </w:rPr>
      </w:pPr>
      <w:r w:rsidRPr="00441392">
        <w:rPr>
          <w:sz w:val="28"/>
          <w:szCs w:val="28"/>
        </w:rPr>
        <w:t>Геосинклинальные комплексы складчатых областей. Типовые структуры, формации, важнейшие полезные ископаемые.</w:t>
      </w:r>
    </w:p>
    <w:p w14:paraId="5823AD33" w14:textId="77777777" w:rsidR="000948BE" w:rsidRPr="00441392" w:rsidRDefault="000948BE" w:rsidP="009E7969">
      <w:pPr>
        <w:widowControl/>
        <w:numPr>
          <w:ilvl w:val="0"/>
          <w:numId w:val="6"/>
        </w:numPr>
        <w:autoSpaceDE/>
        <w:autoSpaceDN/>
        <w:adjustRightInd/>
        <w:spacing w:line="240" w:lineRule="auto"/>
        <w:ind w:left="426" w:hanging="426"/>
        <w:jc w:val="left"/>
        <w:rPr>
          <w:sz w:val="28"/>
          <w:szCs w:val="28"/>
        </w:rPr>
      </w:pPr>
      <w:r w:rsidRPr="00441392">
        <w:rPr>
          <w:sz w:val="28"/>
          <w:szCs w:val="28"/>
        </w:rPr>
        <w:t>Орогенные комплексы складчатых областей. Типовые структуры, формации, важнейшие полезные ископаемые.</w:t>
      </w:r>
    </w:p>
    <w:p w14:paraId="6BB85F3B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Чехольные комплексы платформ. Типовые структуры, формации, важнейшие полезные ископаемые.</w:t>
      </w:r>
    </w:p>
    <w:p w14:paraId="1B2A553E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Понятие древних и молодых платформ. Платформы Северной Евразии</w:t>
      </w:r>
      <w:r w:rsidRPr="00441392">
        <w:rPr>
          <w:sz w:val="28"/>
          <w:szCs w:val="28"/>
        </w:rPr>
        <w:tab/>
        <w:t>.</w:t>
      </w:r>
    </w:p>
    <w:p w14:paraId="4214FA46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Древние платформы, подвижные (</w:t>
      </w:r>
      <w:proofErr w:type="spellStart"/>
      <w:r w:rsidRPr="00441392">
        <w:rPr>
          <w:sz w:val="28"/>
          <w:szCs w:val="28"/>
        </w:rPr>
        <w:t>геосинклиналные</w:t>
      </w:r>
      <w:proofErr w:type="spellEnd"/>
      <w:r w:rsidRPr="00441392">
        <w:rPr>
          <w:sz w:val="28"/>
          <w:szCs w:val="28"/>
        </w:rPr>
        <w:t>) складчатые пояса, разновозрастные складчатые области на территории Северной Евразии. Принципы выделения и границы.</w:t>
      </w:r>
    </w:p>
    <w:p w14:paraId="39D22599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 xml:space="preserve">Тектонические </w:t>
      </w:r>
      <w:proofErr w:type="spellStart"/>
      <w:r w:rsidRPr="00441392">
        <w:rPr>
          <w:sz w:val="28"/>
          <w:szCs w:val="28"/>
        </w:rPr>
        <w:t>комплаексы</w:t>
      </w:r>
      <w:proofErr w:type="spellEnd"/>
      <w:r w:rsidRPr="00441392">
        <w:rPr>
          <w:sz w:val="28"/>
          <w:szCs w:val="28"/>
        </w:rPr>
        <w:t xml:space="preserve"> в разновозрастных складчатых областях Северной Евразии (</w:t>
      </w:r>
      <w:proofErr w:type="spellStart"/>
      <w:r w:rsidRPr="00441392">
        <w:rPr>
          <w:sz w:val="28"/>
          <w:szCs w:val="28"/>
        </w:rPr>
        <w:t>байкалиды</w:t>
      </w:r>
      <w:proofErr w:type="spellEnd"/>
      <w:r w:rsidRPr="00441392">
        <w:rPr>
          <w:sz w:val="28"/>
          <w:szCs w:val="28"/>
        </w:rPr>
        <w:t xml:space="preserve">, </w:t>
      </w:r>
      <w:proofErr w:type="spellStart"/>
      <w:r w:rsidRPr="00441392">
        <w:rPr>
          <w:sz w:val="28"/>
          <w:szCs w:val="28"/>
        </w:rPr>
        <w:t>каледониды</w:t>
      </w:r>
      <w:proofErr w:type="spellEnd"/>
      <w:r w:rsidRPr="00441392">
        <w:rPr>
          <w:sz w:val="28"/>
          <w:szCs w:val="28"/>
        </w:rPr>
        <w:t xml:space="preserve">, </w:t>
      </w:r>
      <w:proofErr w:type="spellStart"/>
      <w:r w:rsidRPr="00441392">
        <w:rPr>
          <w:sz w:val="28"/>
          <w:szCs w:val="28"/>
        </w:rPr>
        <w:t>герциниды</w:t>
      </w:r>
      <w:proofErr w:type="spellEnd"/>
      <w:r w:rsidRPr="00441392">
        <w:rPr>
          <w:sz w:val="28"/>
          <w:szCs w:val="28"/>
        </w:rPr>
        <w:t xml:space="preserve"> и проч.).</w:t>
      </w:r>
    </w:p>
    <w:p w14:paraId="4DF93413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 xml:space="preserve">Основные эпохи складчатости и магматизма в позднепротерозойской и </w:t>
      </w:r>
      <w:proofErr w:type="spellStart"/>
      <w:r w:rsidRPr="00441392">
        <w:rPr>
          <w:sz w:val="28"/>
          <w:szCs w:val="28"/>
        </w:rPr>
        <w:t>фанерозойской</w:t>
      </w:r>
      <w:proofErr w:type="spellEnd"/>
      <w:r w:rsidRPr="00441392">
        <w:rPr>
          <w:sz w:val="28"/>
          <w:szCs w:val="28"/>
        </w:rPr>
        <w:t xml:space="preserve"> истории Земли.</w:t>
      </w:r>
    </w:p>
    <w:p w14:paraId="6C4FA068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Архейские комплексы Восточно-Европейской платформы. Типы пород, структуры, полезные ископаемые на щитах.</w:t>
      </w:r>
    </w:p>
    <w:p w14:paraId="45C99803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Нижнепротерозойские комплексы Восточно-Европейской платформы. Типы пород, структуры, полезные ископаемые на щитах и массивах.</w:t>
      </w:r>
    </w:p>
    <w:p w14:paraId="61D98A06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Внутренняя структура фундамента Восточно-Европейской платформы по геолого-геофизическим данным.</w:t>
      </w:r>
    </w:p>
    <w:p w14:paraId="7190E756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 xml:space="preserve">Структурные этажи в чехольном комплексе Восточно-Европейской платформы. </w:t>
      </w:r>
    </w:p>
    <w:p w14:paraId="5F07C24E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proofErr w:type="spellStart"/>
      <w:r w:rsidRPr="00441392">
        <w:rPr>
          <w:sz w:val="28"/>
          <w:szCs w:val="28"/>
        </w:rPr>
        <w:t>Рифейский</w:t>
      </w:r>
      <w:proofErr w:type="spellEnd"/>
      <w:r w:rsidRPr="00441392">
        <w:rPr>
          <w:sz w:val="28"/>
          <w:szCs w:val="28"/>
        </w:rPr>
        <w:t xml:space="preserve"> комплекс Восточно-Европейской платформы. Типы структур, их расположение, осадочные формации, полезные ископаемые.</w:t>
      </w:r>
    </w:p>
    <w:p w14:paraId="47B6121D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Вендско-кембрийский комплекс Восточно-Европейской платформы. Вендские отложения. Стратиграфия, структуры, полезные ископаемые.</w:t>
      </w:r>
    </w:p>
    <w:p w14:paraId="2EE1ABF7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Вендско-кембрийский комплекс Восточно-Европейской платформы. Кембрийские отложения. Стратиграфия, структуры, полезные ископаемые.</w:t>
      </w:r>
    </w:p>
    <w:p w14:paraId="228EFCDF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Ордовикско-нижнедевонский комплекс Восточно-Европейской платформы. Силурийские и нижнедевонские отложения. Вещественный состав, структуры, полезные ископаемые.</w:t>
      </w:r>
    </w:p>
    <w:p w14:paraId="6287BE31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proofErr w:type="spellStart"/>
      <w:r w:rsidRPr="00441392">
        <w:rPr>
          <w:sz w:val="28"/>
          <w:szCs w:val="28"/>
        </w:rPr>
        <w:t>Девонско</w:t>
      </w:r>
      <w:proofErr w:type="spellEnd"/>
      <w:r w:rsidRPr="00441392">
        <w:rPr>
          <w:sz w:val="28"/>
          <w:szCs w:val="28"/>
        </w:rPr>
        <w:t>–триасовый комплекс Восточно-Европейской платформы. Общие закономерности строения. Структуры средне-позднепалеозойского этапа.</w:t>
      </w:r>
    </w:p>
    <w:p w14:paraId="0C984D13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proofErr w:type="spellStart"/>
      <w:r w:rsidRPr="00441392">
        <w:rPr>
          <w:sz w:val="28"/>
          <w:szCs w:val="28"/>
        </w:rPr>
        <w:t>Девонско</w:t>
      </w:r>
      <w:proofErr w:type="spellEnd"/>
      <w:r w:rsidRPr="00441392">
        <w:rPr>
          <w:sz w:val="28"/>
          <w:szCs w:val="28"/>
        </w:rPr>
        <w:t>–триасовый комплекс Восточно-Европейской платформы. Девонские отложения Типы разрезов, состав отложений, полезные ископаемые.</w:t>
      </w:r>
    </w:p>
    <w:p w14:paraId="49D17B43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Каменноугольные отложения Восточно-Европейской платформы. Строение разреза, вещественный состав, полезные ископаемые.</w:t>
      </w:r>
    </w:p>
    <w:p w14:paraId="04729D60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lastRenderedPageBreak/>
        <w:t>Пермские и триасовые отложения Восточно-Европейской платформы. Типы разрезов. Состав отложений. Структуры, полезные ископаемые.</w:t>
      </w:r>
    </w:p>
    <w:p w14:paraId="3C0C0BCC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Юрско-меловой и кайнозойский комплексы Восточно-Европейской платформы. Общие закономерности строения и изменения состава отложений. Мезозойско-кайнозойские структуры.</w:t>
      </w:r>
    </w:p>
    <w:p w14:paraId="352D531F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Юрские отложения на Восточно-Европейской платформе. Строение разрезов, полезные ископаемые.</w:t>
      </w:r>
    </w:p>
    <w:p w14:paraId="26DAA714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Меловые отложения Восточно-Европейской платформы. Состав, структуры, полезные ископаемые.</w:t>
      </w:r>
    </w:p>
    <w:p w14:paraId="2D486370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Кайнозойские отложения (палеоген, неоген) Восточно-Европейской платформы. Распространение, вещественный состав, полезные ископаемые.</w:t>
      </w:r>
    </w:p>
    <w:p w14:paraId="4D1B89DE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Современный структурный план Восточно-Европейской платформы. Главнейшие антеклизы и синеклизы, размещение в них полезных ископаемых.</w:t>
      </w:r>
    </w:p>
    <w:p w14:paraId="3484DCBF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Валы на Восточно-Европейской платформе.</w:t>
      </w:r>
    </w:p>
    <w:p w14:paraId="68154FB8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proofErr w:type="spellStart"/>
      <w:r w:rsidRPr="00441392">
        <w:rPr>
          <w:sz w:val="28"/>
          <w:szCs w:val="28"/>
        </w:rPr>
        <w:t>Архейско</w:t>
      </w:r>
      <w:proofErr w:type="spellEnd"/>
      <w:r w:rsidRPr="00441392">
        <w:rPr>
          <w:sz w:val="28"/>
          <w:szCs w:val="28"/>
        </w:rPr>
        <w:t>-раннепротерозойский комплекс фундамента Сибирской платформы. Структуры, полезные ископаемые.</w:t>
      </w:r>
    </w:p>
    <w:p w14:paraId="14A038DD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Структурные этажи в чехольном комплексе Сибирской платформы.</w:t>
      </w:r>
    </w:p>
    <w:p w14:paraId="61B222CA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proofErr w:type="spellStart"/>
      <w:r w:rsidRPr="00441392">
        <w:rPr>
          <w:sz w:val="28"/>
          <w:szCs w:val="28"/>
        </w:rPr>
        <w:t>Рифейский</w:t>
      </w:r>
      <w:proofErr w:type="spellEnd"/>
      <w:r w:rsidRPr="00441392">
        <w:rPr>
          <w:sz w:val="28"/>
          <w:szCs w:val="28"/>
        </w:rPr>
        <w:t xml:space="preserve"> комплекс Сибирской платформе. Структуры, вещественный состав отложений, полезные ископаемые.</w:t>
      </w:r>
    </w:p>
    <w:p w14:paraId="09ED9B8B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Вендско-кембрийский комплекс Сибирской платформы. Общая характеристика. Вендские отложения типы разрезов, состав, полезные ископаемые.</w:t>
      </w:r>
    </w:p>
    <w:p w14:paraId="7B74D625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Вендско-кембрийский комплекс Сибирской платформы. Общая характеристика. Кембрийские отложения Сибирской платформы, Типы разрезов, состав отложений, полезные ископаемые.</w:t>
      </w:r>
    </w:p>
    <w:p w14:paraId="4C48418D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Ордовикские и силурийские отложения Сибирской платформы. Состав отложений, полезные ископаемые.</w:t>
      </w:r>
    </w:p>
    <w:p w14:paraId="0B079EA9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proofErr w:type="spellStart"/>
      <w:r w:rsidRPr="00441392">
        <w:rPr>
          <w:sz w:val="28"/>
          <w:szCs w:val="28"/>
        </w:rPr>
        <w:t>Девонско-нижнекаменноугольные</w:t>
      </w:r>
      <w:proofErr w:type="spellEnd"/>
      <w:r w:rsidRPr="00441392">
        <w:rPr>
          <w:sz w:val="28"/>
          <w:szCs w:val="28"/>
        </w:rPr>
        <w:t xml:space="preserve"> отложения Сибирской платформы. Среднепалеозойские структуры. Состав отложений. Магматизм, полезные ископаемые.</w:t>
      </w:r>
    </w:p>
    <w:p w14:paraId="3E5E641B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Тунгусский комплекс (верхний палеозой – триас) на Сибирской платформе. Общая характеристика, строение разреза, полезные ископаемые.</w:t>
      </w:r>
    </w:p>
    <w:p w14:paraId="463327D1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 xml:space="preserve">Трапповый магматизм на Сибирской платформе. Полезные ископаемые, связанные с траппами и щелочными </w:t>
      </w:r>
      <w:proofErr w:type="spellStart"/>
      <w:r w:rsidRPr="00441392">
        <w:rPr>
          <w:sz w:val="28"/>
          <w:szCs w:val="28"/>
        </w:rPr>
        <w:t>ультрамафитами</w:t>
      </w:r>
      <w:proofErr w:type="spellEnd"/>
      <w:r w:rsidRPr="00441392">
        <w:rPr>
          <w:sz w:val="28"/>
          <w:szCs w:val="28"/>
        </w:rPr>
        <w:t>.</w:t>
      </w:r>
    </w:p>
    <w:p w14:paraId="338B45C2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Юрско-меловой комплекс на Сибирской платформе. Общие закономерности строения. Мезозойские структуры.</w:t>
      </w:r>
    </w:p>
    <w:p w14:paraId="00FFEC3C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Юрско-меловой магматизм Сибирской платформы.</w:t>
      </w:r>
    </w:p>
    <w:p w14:paraId="75167B95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Юрско-меловые впадины Сибирской платформы.</w:t>
      </w:r>
    </w:p>
    <w:p w14:paraId="7A8FEF66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Современный структурный план Сибирской платформы. Главнейшие синеклизы и антеклизы, размещение в них полезных ископаемых.</w:t>
      </w:r>
    </w:p>
    <w:p w14:paraId="7EE01390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Сравнительная характеристика раннедокембрийских комплексов Восточно-Европейской и Сибирской платформ.</w:t>
      </w:r>
    </w:p>
    <w:p w14:paraId="755B70B9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lastRenderedPageBreak/>
        <w:t>Сравнительная характеристика чехольных комплексов Восточно-Европейской и Сибирской платформ.</w:t>
      </w:r>
    </w:p>
    <w:p w14:paraId="50005B52" w14:textId="77777777" w:rsidR="000948BE" w:rsidRPr="00441392" w:rsidRDefault="000948BE" w:rsidP="009E7969">
      <w:pPr>
        <w:numPr>
          <w:ilvl w:val="0"/>
          <w:numId w:val="6"/>
        </w:numPr>
        <w:overflowPunct w:val="0"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Кимберлитовый магматизм Восточно-Европейской и Сибирской платформ.</w:t>
      </w:r>
    </w:p>
    <w:p w14:paraId="38BC4B35" w14:textId="77777777" w:rsidR="000948BE" w:rsidRPr="00441392" w:rsidRDefault="000948BE" w:rsidP="000948BE">
      <w:pPr>
        <w:rPr>
          <w:sz w:val="28"/>
          <w:szCs w:val="28"/>
        </w:rPr>
      </w:pPr>
    </w:p>
    <w:p w14:paraId="2A9DF1BE" w14:textId="77777777" w:rsidR="000948BE" w:rsidRPr="00441392" w:rsidRDefault="000948BE" w:rsidP="00441392">
      <w:pPr>
        <w:ind w:firstLine="708"/>
        <w:jc w:val="center"/>
        <w:rPr>
          <w:sz w:val="28"/>
          <w:szCs w:val="28"/>
        </w:rPr>
      </w:pPr>
      <w:r w:rsidRPr="00441392">
        <w:rPr>
          <w:b/>
          <w:i/>
          <w:sz w:val="28"/>
          <w:szCs w:val="28"/>
          <w:u w:val="single"/>
        </w:rPr>
        <w:t>“Подвижные пояса”</w:t>
      </w:r>
    </w:p>
    <w:p w14:paraId="084FD66D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Районирование Урало-Монгольского пояса как молодой платформы. Важнейшие структуры чехла, разновозрастные складчатые области в фундаменте платформы.</w:t>
      </w:r>
    </w:p>
    <w:p w14:paraId="79E1C340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Неоген-четвертичные впадины севера Евразии. Байкальский рифт.</w:t>
      </w:r>
    </w:p>
    <w:p w14:paraId="650C5C2B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jc w:val="left"/>
        <w:rPr>
          <w:sz w:val="28"/>
          <w:szCs w:val="28"/>
        </w:rPr>
      </w:pPr>
      <w:r w:rsidRPr="00441392">
        <w:rPr>
          <w:sz w:val="28"/>
          <w:szCs w:val="28"/>
        </w:rPr>
        <w:t xml:space="preserve">Средне- и позднепалеозойские впадины на </w:t>
      </w:r>
      <w:proofErr w:type="spellStart"/>
      <w:r w:rsidRPr="00441392">
        <w:rPr>
          <w:sz w:val="28"/>
          <w:szCs w:val="28"/>
        </w:rPr>
        <w:t>байкалидах</w:t>
      </w:r>
      <w:proofErr w:type="spellEnd"/>
      <w:r w:rsidRPr="00441392">
        <w:rPr>
          <w:sz w:val="28"/>
          <w:szCs w:val="28"/>
        </w:rPr>
        <w:t xml:space="preserve">, </w:t>
      </w:r>
      <w:proofErr w:type="spellStart"/>
      <w:r w:rsidRPr="00441392">
        <w:rPr>
          <w:sz w:val="28"/>
          <w:szCs w:val="28"/>
        </w:rPr>
        <w:t>салаиридах</w:t>
      </w:r>
      <w:proofErr w:type="spellEnd"/>
      <w:r w:rsidRPr="00441392">
        <w:rPr>
          <w:sz w:val="28"/>
          <w:szCs w:val="28"/>
        </w:rPr>
        <w:t xml:space="preserve"> и </w:t>
      </w:r>
      <w:proofErr w:type="spellStart"/>
      <w:r w:rsidRPr="00441392">
        <w:rPr>
          <w:sz w:val="28"/>
          <w:szCs w:val="28"/>
        </w:rPr>
        <w:t>каледонидах</w:t>
      </w:r>
      <w:proofErr w:type="spellEnd"/>
      <w:r w:rsidRPr="00441392">
        <w:rPr>
          <w:sz w:val="28"/>
          <w:szCs w:val="28"/>
        </w:rPr>
        <w:t xml:space="preserve"> Урало-Монгольского пояса. Общие черты строения, полезные ископаемые.</w:t>
      </w:r>
    </w:p>
    <w:p w14:paraId="2638C972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Строение Саяно-Енисейской складчатой системы. Тектоническая этажность, структуры, формации. Полезные ископаемые.</w:t>
      </w:r>
    </w:p>
    <w:p w14:paraId="6B94DC80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Общие черты строения Байкальской горной области. Полезные ископаемые.</w:t>
      </w:r>
    </w:p>
    <w:p w14:paraId="48DBFC48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 xml:space="preserve">Районирование восточной части </w:t>
      </w:r>
      <w:proofErr w:type="spellStart"/>
      <w:r w:rsidRPr="00441392">
        <w:rPr>
          <w:sz w:val="28"/>
          <w:szCs w:val="28"/>
        </w:rPr>
        <w:t>Алтайско</w:t>
      </w:r>
      <w:proofErr w:type="spellEnd"/>
      <w:r w:rsidRPr="00441392">
        <w:rPr>
          <w:sz w:val="28"/>
          <w:szCs w:val="28"/>
        </w:rPr>
        <w:t>-Саянского выступа фундамента. (</w:t>
      </w:r>
      <w:proofErr w:type="spellStart"/>
      <w:r w:rsidRPr="00441392">
        <w:rPr>
          <w:sz w:val="28"/>
          <w:szCs w:val="28"/>
        </w:rPr>
        <w:t>Кузнецко</w:t>
      </w:r>
      <w:proofErr w:type="spellEnd"/>
      <w:r w:rsidRPr="00441392">
        <w:rPr>
          <w:sz w:val="28"/>
          <w:szCs w:val="28"/>
        </w:rPr>
        <w:t xml:space="preserve">-Саянская и Алтае-Тувинская системы, </w:t>
      </w:r>
      <w:proofErr w:type="spellStart"/>
      <w:r w:rsidRPr="00441392">
        <w:rPr>
          <w:sz w:val="28"/>
          <w:szCs w:val="28"/>
        </w:rPr>
        <w:t>Тувино</w:t>
      </w:r>
      <w:proofErr w:type="spellEnd"/>
      <w:r w:rsidRPr="00441392">
        <w:rPr>
          <w:sz w:val="28"/>
          <w:szCs w:val="28"/>
        </w:rPr>
        <w:t>-Северо-Монгольский срединный массив). Этажность, структуры, формации, полезные ископаемые.</w:t>
      </w:r>
    </w:p>
    <w:p w14:paraId="3A6A31A5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jc w:val="left"/>
        <w:rPr>
          <w:sz w:val="28"/>
          <w:szCs w:val="28"/>
        </w:rPr>
      </w:pPr>
      <w:r w:rsidRPr="00441392">
        <w:rPr>
          <w:sz w:val="28"/>
          <w:szCs w:val="28"/>
        </w:rPr>
        <w:t>Районирование Центрального Казахстана и Тянь-Шаня. Особенности этажности разновозрастных областей. Полезные ископаемые.</w:t>
      </w:r>
    </w:p>
    <w:p w14:paraId="16FF5877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Структурные элементы Урала. Районирование, особенности строения разрезов палеозоя.</w:t>
      </w:r>
    </w:p>
    <w:p w14:paraId="5CF198AF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jc w:val="left"/>
        <w:rPr>
          <w:sz w:val="28"/>
          <w:szCs w:val="28"/>
        </w:rPr>
      </w:pPr>
      <w:r w:rsidRPr="00441392">
        <w:rPr>
          <w:sz w:val="28"/>
          <w:szCs w:val="28"/>
        </w:rPr>
        <w:t>Докембрийские комплексы Урала. Тектонические структуры, формации. Полезные ископаемые.</w:t>
      </w:r>
    </w:p>
    <w:p w14:paraId="3B7B480B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jc w:val="left"/>
        <w:rPr>
          <w:sz w:val="28"/>
          <w:szCs w:val="28"/>
        </w:rPr>
      </w:pPr>
      <w:r w:rsidRPr="00441392">
        <w:rPr>
          <w:sz w:val="28"/>
          <w:szCs w:val="28"/>
        </w:rPr>
        <w:t>Нижний и средний палеозой Урала. Структуры, формации, полезные ископаемые.</w:t>
      </w:r>
    </w:p>
    <w:p w14:paraId="03879901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jc w:val="left"/>
        <w:rPr>
          <w:sz w:val="28"/>
          <w:szCs w:val="28"/>
        </w:rPr>
      </w:pPr>
      <w:r w:rsidRPr="00441392">
        <w:rPr>
          <w:sz w:val="28"/>
          <w:szCs w:val="28"/>
        </w:rPr>
        <w:t>Орогенный комплекс Урала. Структуры, формации. Различия верхнего палеозоя в южных и северных впадинах. Полезные ископаемые.</w:t>
      </w:r>
    </w:p>
    <w:p w14:paraId="04056806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Триасово-нижнеюрский комплекс Урала и Зауралья.</w:t>
      </w:r>
    </w:p>
    <w:p w14:paraId="5E746B8B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Герцинские складчатые системы Алтая. Размещение, этажность, формации, полезные ископаемые.</w:t>
      </w:r>
    </w:p>
    <w:p w14:paraId="334EAAA2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proofErr w:type="spellStart"/>
      <w:r w:rsidRPr="00441392">
        <w:rPr>
          <w:sz w:val="28"/>
          <w:szCs w:val="28"/>
        </w:rPr>
        <w:t>Каледоно</w:t>
      </w:r>
      <w:proofErr w:type="spellEnd"/>
      <w:r w:rsidRPr="00441392">
        <w:rPr>
          <w:sz w:val="28"/>
          <w:szCs w:val="28"/>
        </w:rPr>
        <w:t xml:space="preserve">-герцинские складчатые системы Восточного Казахстана, Алтая и </w:t>
      </w:r>
      <w:proofErr w:type="spellStart"/>
      <w:r w:rsidRPr="00441392">
        <w:rPr>
          <w:sz w:val="28"/>
          <w:szCs w:val="28"/>
        </w:rPr>
        <w:t>Салаирского</w:t>
      </w:r>
      <w:proofErr w:type="spellEnd"/>
      <w:r w:rsidRPr="00441392">
        <w:rPr>
          <w:sz w:val="28"/>
          <w:szCs w:val="28"/>
        </w:rPr>
        <w:t xml:space="preserve"> кряжа. Структуры, формации, полезные ископаемые.</w:t>
      </w:r>
    </w:p>
    <w:p w14:paraId="6BF4DB58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proofErr w:type="spellStart"/>
      <w:r w:rsidRPr="00441392">
        <w:rPr>
          <w:sz w:val="28"/>
          <w:szCs w:val="28"/>
        </w:rPr>
        <w:t>Пайхойско</w:t>
      </w:r>
      <w:proofErr w:type="spellEnd"/>
      <w:r w:rsidRPr="00441392">
        <w:rPr>
          <w:sz w:val="28"/>
          <w:szCs w:val="28"/>
        </w:rPr>
        <w:t>-Новоземельская складчатая система. Сходство и отличия от Уральской системы.</w:t>
      </w:r>
    </w:p>
    <w:p w14:paraId="2B8FBEA6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Монголо-Охотская складчатая система. Структуры, типы отложений, полезные ископаемые.</w:t>
      </w:r>
    </w:p>
    <w:p w14:paraId="4491AD90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Районирование Таймырского выступа фундамента и островов Северной Земли (</w:t>
      </w:r>
      <w:proofErr w:type="spellStart"/>
      <w:r w:rsidRPr="00441392">
        <w:rPr>
          <w:sz w:val="28"/>
          <w:szCs w:val="28"/>
        </w:rPr>
        <w:t>байкалиды</w:t>
      </w:r>
      <w:proofErr w:type="spellEnd"/>
      <w:r w:rsidRPr="00441392">
        <w:rPr>
          <w:sz w:val="28"/>
          <w:szCs w:val="28"/>
        </w:rPr>
        <w:t xml:space="preserve">, </w:t>
      </w:r>
      <w:proofErr w:type="spellStart"/>
      <w:r w:rsidRPr="00441392">
        <w:rPr>
          <w:sz w:val="28"/>
          <w:szCs w:val="28"/>
        </w:rPr>
        <w:t>салаириды</w:t>
      </w:r>
      <w:proofErr w:type="spellEnd"/>
      <w:r w:rsidRPr="00441392">
        <w:rPr>
          <w:sz w:val="28"/>
          <w:szCs w:val="28"/>
        </w:rPr>
        <w:t xml:space="preserve">, </w:t>
      </w:r>
      <w:proofErr w:type="spellStart"/>
      <w:r w:rsidRPr="00441392">
        <w:rPr>
          <w:sz w:val="28"/>
          <w:szCs w:val="28"/>
        </w:rPr>
        <w:t>каледониды</w:t>
      </w:r>
      <w:proofErr w:type="spellEnd"/>
      <w:r w:rsidRPr="00441392">
        <w:rPr>
          <w:sz w:val="28"/>
          <w:szCs w:val="28"/>
        </w:rPr>
        <w:t xml:space="preserve">  и </w:t>
      </w:r>
      <w:proofErr w:type="spellStart"/>
      <w:r w:rsidRPr="00441392">
        <w:rPr>
          <w:sz w:val="28"/>
          <w:szCs w:val="28"/>
        </w:rPr>
        <w:t>герцино-киммериды</w:t>
      </w:r>
      <w:proofErr w:type="spellEnd"/>
      <w:r w:rsidRPr="00441392">
        <w:rPr>
          <w:sz w:val="28"/>
          <w:szCs w:val="28"/>
        </w:rPr>
        <w:t>). Размещение, этажность, полезные ископаемые.</w:t>
      </w:r>
    </w:p>
    <w:p w14:paraId="23BC3D30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Строение фундамента Западно-Сибирской плиты. Полезные ископаемые в фундаменте и чехле.</w:t>
      </w:r>
    </w:p>
    <w:p w14:paraId="0784260B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jc w:val="left"/>
        <w:rPr>
          <w:sz w:val="28"/>
          <w:szCs w:val="28"/>
        </w:rPr>
      </w:pPr>
      <w:r w:rsidRPr="00441392">
        <w:rPr>
          <w:sz w:val="28"/>
          <w:szCs w:val="28"/>
        </w:rPr>
        <w:lastRenderedPageBreak/>
        <w:t>Чехольный комплекс Западно-Сибирской плиты. Структуры, формации, полезные ископаемые.</w:t>
      </w:r>
    </w:p>
    <w:p w14:paraId="73B43209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jc w:val="left"/>
        <w:rPr>
          <w:sz w:val="28"/>
          <w:szCs w:val="28"/>
        </w:rPr>
      </w:pPr>
      <w:r w:rsidRPr="00441392">
        <w:rPr>
          <w:sz w:val="28"/>
          <w:szCs w:val="28"/>
        </w:rPr>
        <w:t>Тимано-Печорская плита. Возраст фундамента, строение чехла, полезные ископаемые.</w:t>
      </w:r>
    </w:p>
    <w:p w14:paraId="62F06C64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jc w:val="left"/>
        <w:rPr>
          <w:sz w:val="28"/>
          <w:szCs w:val="28"/>
        </w:rPr>
      </w:pPr>
      <w:r w:rsidRPr="00441392">
        <w:rPr>
          <w:sz w:val="28"/>
          <w:szCs w:val="28"/>
        </w:rPr>
        <w:t>Общее районирование Тихоокеанского пояса. Полезные ископаемые в разновозрастных областях.</w:t>
      </w:r>
    </w:p>
    <w:p w14:paraId="3C7B3289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 xml:space="preserve">Верхояно-Чукотская складчатая область. Тектоническая этажность, типы разрезов, формации, полезные ископаемые в </w:t>
      </w:r>
      <w:proofErr w:type="spellStart"/>
      <w:r w:rsidRPr="00441392">
        <w:rPr>
          <w:sz w:val="28"/>
          <w:szCs w:val="28"/>
        </w:rPr>
        <w:t>Яно</w:t>
      </w:r>
      <w:proofErr w:type="spellEnd"/>
      <w:r w:rsidRPr="00441392">
        <w:rPr>
          <w:sz w:val="28"/>
          <w:szCs w:val="28"/>
        </w:rPr>
        <w:t>-Колымской и Чукотско-</w:t>
      </w:r>
      <w:proofErr w:type="spellStart"/>
      <w:r w:rsidRPr="00441392">
        <w:rPr>
          <w:sz w:val="28"/>
          <w:szCs w:val="28"/>
        </w:rPr>
        <w:t>Анюйской</w:t>
      </w:r>
      <w:proofErr w:type="spellEnd"/>
      <w:r w:rsidRPr="00441392">
        <w:rPr>
          <w:sz w:val="28"/>
          <w:szCs w:val="28"/>
        </w:rPr>
        <w:t xml:space="preserve"> системах.</w:t>
      </w:r>
    </w:p>
    <w:p w14:paraId="5D4E956C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proofErr w:type="spellStart"/>
      <w:r w:rsidRPr="00441392">
        <w:rPr>
          <w:sz w:val="28"/>
          <w:szCs w:val="28"/>
        </w:rPr>
        <w:t>Охотско</w:t>
      </w:r>
      <w:proofErr w:type="spellEnd"/>
      <w:r w:rsidRPr="00441392">
        <w:rPr>
          <w:sz w:val="28"/>
          <w:szCs w:val="28"/>
        </w:rPr>
        <w:t>-Чукотский вулканический пояс. Структуры, формации, полезные ископаемые.</w:t>
      </w:r>
    </w:p>
    <w:p w14:paraId="2AC74067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jc w:val="left"/>
        <w:rPr>
          <w:sz w:val="28"/>
          <w:szCs w:val="28"/>
        </w:rPr>
      </w:pPr>
      <w:r w:rsidRPr="00441392">
        <w:rPr>
          <w:sz w:val="28"/>
          <w:szCs w:val="28"/>
        </w:rPr>
        <w:t>Строение Сихотэ-Алиня и Южного Приморья. Структуры, формации, полезные ископаемые.</w:t>
      </w:r>
    </w:p>
    <w:p w14:paraId="38FE8609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 xml:space="preserve">Строение </w:t>
      </w:r>
      <w:proofErr w:type="spellStart"/>
      <w:r w:rsidRPr="00441392">
        <w:rPr>
          <w:sz w:val="28"/>
          <w:szCs w:val="28"/>
        </w:rPr>
        <w:t>Тайгоносско-Карякской</w:t>
      </w:r>
      <w:proofErr w:type="spellEnd"/>
      <w:r w:rsidRPr="00441392">
        <w:rPr>
          <w:sz w:val="28"/>
          <w:szCs w:val="28"/>
        </w:rPr>
        <w:t xml:space="preserve"> складчатой системы. Структуры, формации, полезные ископаемые.</w:t>
      </w:r>
    </w:p>
    <w:p w14:paraId="1768E036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proofErr w:type="spellStart"/>
      <w:r w:rsidRPr="00441392">
        <w:rPr>
          <w:sz w:val="28"/>
          <w:szCs w:val="28"/>
        </w:rPr>
        <w:t>Олюторско</w:t>
      </w:r>
      <w:proofErr w:type="spellEnd"/>
      <w:r w:rsidRPr="00441392">
        <w:rPr>
          <w:sz w:val="28"/>
          <w:szCs w:val="28"/>
        </w:rPr>
        <w:t>-Камчатская складчатая система. Структуры, этажность, формации, типы разрезов, полезные ископаемые.</w:t>
      </w:r>
    </w:p>
    <w:p w14:paraId="2D6E4266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Сахалин. Тектонические структуры, формации, полезные ископаемые.</w:t>
      </w:r>
    </w:p>
    <w:p w14:paraId="79F6012B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jc w:val="left"/>
        <w:rPr>
          <w:sz w:val="28"/>
          <w:szCs w:val="28"/>
        </w:rPr>
      </w:pPr>
      <w:r w:rsidRPr="00441392">
        <w:rPr>
          <w:sz w:val="28"/>
          <w:szCs w:val="28"/>
        </w:rPr>
        <w:t>Современные островодужные системы, глубоководные желоба и впадины окраинных морей Тихоокеанского пояса.</w:t>
      </w:r>
    </w:p>
    <w:p w14:paraId="6D97BEB6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jc w:val="left"/>
        <w:rPr>
          <w:sz w:val="28"/>
          <w:szCs w:val="28"/>
        </w:rPr>
      </w:pPr>
      <w:r w:rsidRPr="00441392">
        <w:rPr>
          <w:sz w:val="28"/>
          <w:szCs w:val="28"/>
        </w:rPr>
        <w:t>Районирование Средиземноморского пояса на территории бывшего СССР. Важнейшие полезные ископаемые.</w:t>
      </w:r>
    </w:p>
    <w:p w14:paraId="717C4220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jc w:val="left"/>
        <w:rPr>
          <w:sz w:val="28"/>
          <w:szCs w:val="28"/>
        </w:rPr>
      </w:pPr>
      <w:r w:rsidRPr="00441392">
        <w:rPr>
          <w:sz w:val="28"/>
          <w:szCs w:val="28"/>
        </w:rPr>
        <w:t>Структурные элементы и этапы развития Кавказа. Отличия разрезов мезозоя-палеогена Большого Кавказа и Закавказья.</w:t>
      </w:r>
    </w:p>
    <w:p w14:paraId="4701C920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proofErr w:type="spellStart"/>
      <w:r w:rsidRPr="00441392">
        <w:rPr>
          <w:sz w:val="28"/>
          <w:szCs w:val="28"/>
        </w:rPr>
        <w:t>Домезозойское</w:t>
      </w:r>
      <w:proofErr w:type="spellEnd"/>
      <w:r w:rsidRPr="00441392">
        <w:rPr>
          <w:sz w:val="28"/>
          <w:szCs w:val="28"/>
        </w:rPr>
        <w:t xml:space="preserve"> основание на Кавказе.</w:t>
      </w:r>
    </w:p>
    <w:p w14:paraId="2A8DA213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jc w:val="left"/>
        <w:rPr>
          <w:sz w:val="28"/>
          <w:szCs w:val="28"/>
        </w:rPr>
      </w:pPr>
      <w:r w:rsidRPr="00441392">
        <w:rPr>
          <w:sz w:val="28"/>
          <w:szCs w:val="28"/>
        </w:rPr>
        <w:t>Юрские, меловые и палеогеновые отложения Большого Кавказа. Структуры, формации, полезные ископаемые.</w:t>
      </w:r>
    </w:p>
    <w:p w14:paraId="168F7764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Горный Крым. Особенности строения. Полезные ископаемые.</w:t>
      </w:r>
    </w:p>
    <w:p w14:paraId="18E3EB8E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 xml:space="preserve">Особенности строения </w:t>
      </w:r>
      <w:proofErr w:type="spellStart"/>
      <w:r w:rsidRPr="00441392">
        <w:rPr>
          <w:sz w:val="28"/>
          <w:szCs w:val="28"/>
        </w:rPr>
        <w:t>Копет</w:t>
      </w:r>
      <w:proofErr w:type="spellEnd"/>
      <w:r w:rsidRPr="00441392">
        <w:rPr>
          <w:sz w:val="28"/>
          <w:szCs w:val="28"/>
        </w:rPr>
        <w:t xml:space="preserve">-Дага и Бол. </w:t>
      </w:r>
      <w:proofErr w:type="spellStart"/>
      <w:r w:rsidRPr="00441392">
        <w:rPr>
          <w:sz w:val="28"/>
          <w:szCs w:val="28"/>
        </w:rPr>
        <w:t>Балхана</w:t>
      </w:r>
      <w:proofErr w:type="spellEnd"/>
      <w:r w:rsidRPr="00441392">
        <w:rPr>
          <w:sz w:val="28"/>
          <w:szCs w:val="28"/>
        </w:rPr>
        <w:t>. Полезные ископаемые.</w:t>
      </w:r>
    </w:p>
    <w:p w14:paraId="7AD07136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Особенности строения Восточных Карпат. Полезные ископаемые.</w:t>
      </w:r>
    </w:p>
    <w:p w14:paraId="29942186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Скифская плита. Строение фундамента и чехла. Этажность, формации, полезные ископаемые.</w:t>
      </w:r>
    </w:p>
    <w:p w14:paraId="32D6E3BA" w14:textId="6E768184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jc w:val="left"/>
        <w:rPr>
          <w:sz w:val="28"/>
          <w:szCs w:val="28"/>
        </w:rPr>
      </w:pPr>
      <w:r w:rsidRPr="00441392">
        <w:rPr>
          <w:sz w:val="28"/>
          <w:szCs w:val="28"/>
        </w:rPr>
        <w:t>Туранская плита. Строение фундамента и чехла. Этажность, формации, полезные ископаемые.</w:t>
      </w:r>
    </w:p>
    <w:p w14:paraId="78EB2C6F" w14:textId="77777777" w:rsidR="000948BE" w:rsidRPr="00441392" w:rsidRDefault="000948BE" w:rsidP="009E7969">
      <w:pPr>
        <w:widowControl/>
        <w:numPr>
          <w:ilvl w:val="0"/>
          <w:numId w:val="7"/>
        </w:numPr>
        <w:autoSpaceDE/>
        <w:autoSpaceDN/>
        <w:adjustRightInd/>
        <w:spacing w:line="240" w:lineRule="auto"/>
        <w:ind w:left="426" w:hanging="426"/>
        <w:rPr>
          <w:sz w:val="28"/>
          <w:szCs w:val="28"/>
        </w:rPr>
      </w:pPr>
      <w:r w:rsidRPr="00441392">
        <w:rPr>
          <w:sz w:val="28"/>
          <w:szCs w:val="28"/>
        </w:rPr>
        <w:t>Неоген-четвертичные структуры Тянь-Шаня. Эпиплатформенный орогенез.</w:t>
      </w:r>
    </w:p>
    <w:p w14:paraId="7114A4AB" w14:textId="77777777" w:rsidR="000948BE" w:rsidRPr="00441392" w:rsidRDefault="000948BE" w:rsidP="00441392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</w:p>
    <w:p w14:paraId="3FFE282F" w14:textId="77777777" w:rsidR="000948BE" w:rsidRDefault="000948BE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br w:type="page"/>
      </w:r>
    </w:p>
    <w:p w14:paraId="11209A46" w14:textId="77777777" w:rsidR="00507568" w:rsidRPr="006B26B4" w:rsidRDefault="00507568" w:rsidP="00507568">
      <w:pPr>
        <w:pageBreakBefore/>
        <w:shd w:val="clear" w:color="auto" w:fill="FFFFFF"/>
        <w:spacing w:line="259" w:lineRule="auto"/>
        <w:ind w:firstLine="0"/>
        <w:jc w:val="center"/>
        <w:rPr>
          <w:b/>
          <w:sz w:val="28"/>
          <w:szCs w:val="28"/>
        </w:rPr>
      </w:pPr>
      <w:r w:rsidRPr="006B26B4">
        <w:rPr>
          <w:b/>
          <w:sz w:val="28"/>
          <w:szCs w:val="28"/>
          <w:lang w:val="en-US"/>
        </w:rPr>
        <w:lastRenderedPageBreak/>
        <w:t>II</w:t>
      </w:r>
      <w:r w:rsidRPr="006B26B4">
        <w:rPr>
          <w:b/>
          <w:sz w:val="28"/>
          <w:szCs w:val="28"/>
        </w:rPr>
        <w:t xml:space="preserve">. МЕТОДИЧЕСКИЕ УКАЗАНИЯ </w:t>
      </w:r>
    </w:p>
    <w:p w14:paraId="2ACB3258" w14:textId="77777777" w:rsidR="00507568" w:rsidRDefault="00507568" w:rsidP="00507568">
      <w:pPr>
        <w:ind w:firstLine="0"/>
        <w:jc w:val="center"/>
        <w:rPr>
          <w:b/>
          <w:bCs/>
          <w:sz w:val="28"/>
          <w:szCs w:val="28"/>
        </w:rPr>
      </w:pPr>
    </w:p>
    <w:p w14:paraId="18126D76" w14:textId="0EFCC89A" w:rsidR="00A11AF4" w:rsidRDefault="00531179" w:rsidP="00507568">
      <w:pPr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Модуль </w:t>
      </w:r>
      <w:r w:rsidR="00507568">
        <w:rPr>
          <w:b/>
          <w:caps/>
          <w:sz w:val="28"/>
          <w:szCs w:val="28"/>
        </w:rPr>
        <w:t>2</w:t>
      </w:r>
      <w:r>
        <w:rPr>
          <w:b/>
          <w:caps/>
          <w:sz w:val="28"/>
          <w:szCs w:val="28"/>
        </w:rPr>
        <w:t>. Подвижные пояса</w:t>
      </w:r>
      <w:r w:rsidRPr="00D14F3E">
        <w:rPr>
          <w:b/>
          <w:caps/>
          <w:sz w:val="28"/>
          <w:szCs w:val="28"/>
        </w:rPr>
        <w:t>»</w:t>
      </w:r>
    </w:p>
    <w:p w14:paraId="4DBF7833" w14:textId="77777777" w:rsidR="008E4EFC" w:rsidRDefault="008E4EFC" w:rsidP="00507568">
      <w:pPr>
        <w:spacing w:line="259" w:lineRule="auto"/>
        <w:ind w:firstLine="0"/>
        <w:jc w:val="center"/>
        <w:rPr>
          <w:rFonts w:eastAsia="Calibri"/>
          <w:bCs/>
          <w:sz w:val="28"/>
          <w:szCs w:val="28"/>
        </w:rPr>
      </w:pPr>
    </w:p>
    <w:p w14:paraId="45730A4E" w14:textId="77777777" w:rsidR="008E4EFC" w:rsidRDefault="008E4EFC" w:rsidP="00507568">
      <w:pPr>
        <w:spacing w:line="259" w:lineRule="auto"/>
        <w:ind w:firstLine="0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ВВЕДЕНИЕ</w:t>
      </w:r>
    </w:p>
    <w:p w14:paraId="61B9E39E" w14:textId="03F13283" w:rsidR="0081086F" w:rsidRDefault="0081086F" w:rsidP="00B73A99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Подвижные пояса – это крупн</w:t>
      </w:r>
      <w:r w:rsidR="00A96A74">
        <w:rPr>
          <w:rFonts w:eastAsia="Calibri"/>
          <w:bCs/>
          <w:sz w:val="28"/>
          <w:szCs w:val="28"/>
        </w:rPr>
        <w:t>ейши</w:t>
      </w:r>
      <w:r>
        <w:rPr>
          <w:rFonts w:eastAsia="Calibri"/>
          <w:bCs/>
          <w:sz w:val="28"/>
          <w:szCs w:val="28"/>
        </w:rPr>
        <w:t>е тектонические элементы тектоносферы, протягивающиеся в длину на десятки тысяч километров. Они характеризуются контрастными проявлениями геодинамических режимов и морфоструктурных элементов: глубоководные впадины</w:t>
      </w:r>
      <w:r w:rsidR="002229BE">
        <w:rPr>
          <w:rFonts w:eastAsia="Calibri"/>
          <w:bCs/>
          <w:sz w:val="28"/>
          <w:szCs w:val="28"/>
        </w:rPr>
        <w:t xml:space="preserve"> с безгранитной корой эпиконтинентальных или окраинных бассейнов</w:t>
      </w:r>
      <w:r>
        <w:rPr>
          <w:rFonts w:eastAsia="Calibri"/>
          <w:bCs/>
          <w:sz w:val="28"/>
          <w:szCs w:val="28"/>
        </w:rPr>
        <w:t xml:space="preserve">, </w:t>
      </w:r>
      <w:r w:rsidR="002229BE">
        <w:rPr>
          <w:rFonts w:eastAsia="Calibri"/>
          <w:bCs/>
          <w:sz w:val="28"/>
          <w:szCs w:val="28"/>
        </w:rPr>
        <w:t xml:space="preserve">могут соседствовать с </w:t>
      </w:r>
      <w:r w:rsidR="002229BE">
        <w:rPr>
          <w:rFonts w:eastAsia="Calibri"/>
          <w:bCs/>
          <w:sz w:val="28"/>
          <w:szCs w:val="28"/>
        </w:rPr>
        <w:t>горны</w:t>
      </w:r>
      <w:r w:rsidR="002229BE">
        <w:rPr>
          <w:rFonts w:eastAsia="Calibri"/>
          <w:bCs/>
          <w:sz w:val="28"/>
          <w:szCs w:val="28"/>
        </w:rPr>
        <w:t>ми</w:t>
      </w:r>
      <w:r w:rsidR="002229BE">
        <w:rPr>
          <w:rFonts w:eastAsia="Calibri"/>
          <w:bCs/>
          <w:sz w:val="28"/>
          <w:szCs w:val="28"/>
        </w:rPr>
        <w:t xml:space="preserve"> област</w:t>
      </w:r>
      <w:r w:rsidR="002229BE">
        <w:rPr>
          <w:rFonts w:eastAsia="Calibri"/>
          <w:bCs/>
          <w:sz w:val="28"/>
          <w:szCs w:val="28"/>
        </w:rPr>
        <w:t>ям</w:t>
      </w:r>
      <w:r w:rsidR="002229BE">
        <w:rPr>
          <w:rFonts w:eastAsia="Calibri"/>
          <w:bCs/>
          <w:sz w:val="28"/>
          <w:szCs w:val="28"/>
        </w:rPr>
        <w:t>и</w:t>
      </w:r>
      <w:r w:rsidR="002229BE">
        <w:rPr>
          <w:rFonts w:eastAsia="Calibri"/>
          <w:bCs/>
          <w:sz w:val="28"/>
          <w:szCs w:val="28"/>
        </w:rPr>
        <w:t xml:space="preserve"> и </w:t>
      </w:r>
      <w:r w:rsidR="002229BE">
        <w:rPr>
          <w:rFonts w:eastAsia="Calibri"/>
          <w:bCs/>
          <w:sz w:val="28"/>
          <w:szCs w:val="28"/>
        </w:rPr>
        <w:t>структур</w:t>
      </w:r>
      <w:r w:rsidR="002229BE">
        <w:rPr>
          <w:rFonts w:eastAsia="Calibri"/>
          <w:bCs/>
          <w:sz w:val="28"/>
          <w:szCs w:val="28"/>
        </w:rPr>
        <w:t xml:space="preserve">ами </w:t>
      </w:r>
      <w:r>
        <w:rPr>
          <w:rFonts w:eastAsia="Calibri"/>
          <w:bCs/>
          <w:sz w:val="28"/>
          <w:szCs w:val="28"/>
        </w:rPr>
        <w:t>платформенн</w:t>
      </w:r>
      <w:r w:rsidR="002229BE">
        <w:rPr>
          <w:rFonts w:eastAsia="Calibri"/>
          <w:bCs/>
          <w:sz w:val="28"/>
          <w:szCs w:val="28"/>
        </w:rPr>
        <w:t>ого типа.</w:t>
      </w:r>
      <w:r>
        <w:rPr>
          <w:rFonts w:eastAsia="Calibri"/>
          <w:bCs/>
          <w:sz w:val="28"/>
          <w:szCs w:val="28"/>
        </w:rPr>
        <w:t xml:space="preserve"> </w:t>
      </w:r>
      <w:r w:rsidR="002229BE">
        <w:rPr>
          <w:rFonts w:eastAsia="Calibri"/>
          <w:bCs/>
          <w:sz w:val="28"/>
          <w:szCs w:val="28"/>
        </w:rPr>
        <w:t>В их пределах могут одновременно существовать области</w:t>
      </w:r>
      <w:r w:rsidR="009D3163">
        <w:rPr>
          <w:rFonts w:eastAsia="Calibri"/>
          <w:bCs/>
          <w:sz w:val="28"/>
          <w:szCs w:val="28"/>
        </w:rPr>
        <w:t xml:space="preserve"> находящиеся на разных этапах развития тектоносферы. Подвижные пояса обладают сложным геологическим строением, которое проявляется в </w:t>
      </w:r>
      <w:r w:rsidR="008B4EA3">
        <w:rPr>
          <w:rFonts w:eastAsia="Calibri"/>
          <w:bCs/>
          <w:sz w:val="28"/>
          <w:szCs w:val="28"/>
        </w:rPr>
        <w:t xml:space="preserve">латеральной зональности и </w:t>
      </w:r>
      <w:proofErr w:type="spellStart"/>
      <w:r w:rsidR="008B4EA3">
        <w:rPr>
          <w:rFonts w:eastAsia="Calibri"/>
          <w:bCs/>
          <w:sz w:val="28"/>
          <w:szCs w:val="28"/>
        </w:rPr>
        <w:t>многоэтажности</w:t>
      </w:r>
      <w:proofErr w:type="spellEnd"/>
      <w:r w:rsidR="008B4EA3">
        <w:rPr>
          <w:rFonts w:eastAsia="Calibri"/>
          <w:bCs/>
          <w:sz w:val="28"/>
          <w:szCs w:val="28"/>
        </w:rPr>
        <w:t xml:space="preserve"> разрезов земной коры, разнообразии структурных элементов и магматизма, возраст</w:t>
      </w:r>
      <w:r w:rsidR="00A96A74">
        <w:rPr>
          <w:rFonts w:eastAsia="Calibri"/>
          <w:bCs/>
          <w:sz w:val="28"/>
          <w:szCs w:val="28"/>
        </w:rPr>
        <w:t>е</w:t>
      </w:r>
      <w:r w:rsidR="008B4EA3">
        <w:rPr>
          <w:rFonts w:eastAsia="Calibri"/>
          <w:bCs/>
          <w:sz w:val="28"/>
          <w:szCs w:val="28"/>
        </w:rPr>
        <w:t xml:space="preserve"> деформаций</w:t>
      </w:r>
      <w:r w:rsidR="00A96A74">
        <w:rPr>
          <w:rFonts w:eastAsia="Calibri"/>
          <w:bCs/>
          <w:sz w:val="28"/>
          <w:szCs w:val="28"/>
        </w:rPr>
        <w:t>, минерагенических особенностях различных элементов поясов</w:t>
      </w:r>
      <w:r w:rsidR="008B4EA3">
        <w:rPr>
          <w:rFonts w:eastAsia="Calibri"/>
          <w:bCs/>
          <w:sz w:val="28"/>
          <w:szCs w:val="28"/>
        </w:rPr>
        <w:t xml:space="preserve">. </w:t>
      </w:r>
      <w:r w:rsidR="00A96A74">
        <w:rPr>
          <w:rFonts w:eastAsia="Calibri"/>
          <w:bCs/>
          <w:sz w:val="28"/>
          <w:szCs w:val="28"/>
        </w:rPr>
        <w:t>Изучени</w:t>
      </w:r>
      <w:r w:rsidR="00E44D66">
        <w:rPr>
          <w:rFonts w:eastAsia="Calibri"/>
          <w:bCs/>
          <w:sz w:val="28"/>
          <w:szCs w:val="28"/>
        </w:rPr>
        <w:t>ю</w:t>
      </w:r>
      <w:r w:rsidR="00A96A74">
        <w:rPr>
          <w:rFonts w:eastAsia="Calibri"/>
          <w:bCs/>
          <w:sz w:val="28"/>
          <w:szCs w:val="28"/>
        </w:rPr>
        <w:t xml:space="preserve"> основных закономерностей геологического строения и истории развития подвижных поясов, их минерагении </w:t>
      </w:r>
      <w:r w:rsidR="00E44D66">
        <w:rPr>
          <w:rFonts w:eastAsia="Calibri"/>
          <w:bCs/>
          <w:sz w:val="28"/>
          <w:szCs w:val="28"/>
        </w:rPr>
        <w:t>посвящена вторая часть курса.</w:t>
      </w:r>
    </w:p>
    <w:p w14:paraId="5F61AACA" w14:textId="6B9AEB86" w:rsidR="00B73A99" w:rsidRDefault="00E44D66" w:rsidP="00B73A99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Строение земной коры территорий в обобщенном виде отражено на геологических и тектонических картах, поэтому л</w:t>
      </w:r>
      <w:r w:rsidR="00B73A99">
        <w:rPr>
          <w:rFonts w:eastAsia="Calibri"/>
          <w:bCs/>
          <w:sz w:val="28"/>
          <w:szCs w:val="28"/>
        </w:rPr>
        <w:t>абораторные работы, которые обучающиеся выполняют при освоении</w:t>
      </w:r>
      <w:r>
        <w:rPr>
          <w:rFonts w:eastAsia="Calibri"/>
          <w:bCs/>
          <w:sz w:val="28"/>
          <w:szCs w:val="28"/>
        </w:rPr>
        <w:t xml:space="preserve"> второй части</w:t>
      </w:r>
      <w:r w:rsidR="00B73A99">
        <w:rPr>
          <w:rFonts w:eastAsia="Calibri"/>
          <w:bCs/>
          <w:sz w:val="28"/>
          <w:szCs w:val="28"/>
        </w:rPr>
        <w:t xml:space="preserve"> дисциплины </w:t>
      </w:r>
      <w:r w:rsidR="00B73A99" w:rsidRPr="00B73A99">
        <w:rPr>
          <w:rFonts w:eastAsia="Calibri"/>
          <w:bCs/>
          <w:sz w:val="28"/>
          <w:szCs w:val="28"/>
        </w:rPr>
        <w:t>«Региональная геология»</w:t>
      </w:r>
      <w:r w:rsidR="00B73A99">
        <w:rPr>
          <w:rFonts w:eastAsia="Calibri"/>
          <w:bCs/>
          <w:sz w:val="28"/>
          <w:szCs w:val="28"/>
        </w:rPr>
        <w:t xml:space="preserve"> направлены на </w:t>
      </w:r>
      <w:r w:rsidR="00B73A99" w:rsidRPr="00B73A99">
        <w:rPr>
          <w:rFonts w:eastAsia="Calibri"/>
          <w:bCs/>
          <w:sz w:val="28"/>
          <w:szCs w:val="28"/>
        </w:rPr>
        <w:t xml:space="preserve">изучение геологической карты России и </w:t>
      </w:r>
      <w:r>
        <w:rPr>
          <w:rFonts w:eastAsia="Calibri"/>
          <w:bCs/>
          <w:sz w:val="28"/>
          <w:szCs w:val="28"/>
        </w:rPr>
        <w:t>ближнего зарубежья</w:t>
      </w:r>
      <w:r w:rsidR="00B73A99" w:rsidRPr="00B73A99">
        <w:rPr>
          <w:rFonts w:eastAsia="Calibri"/>
          <w:bCs/>
          <w:sz w:val="28"/>
          <w:szCs w:val="28"/>
        </w:rPr>
        <w:t xml:space="preserve">. </w:t>
      </w:r>
    </w:p>
    <w:p w14:paraId="40E1F108" w14:textId="19278B45" w:rsidR="00B73A99" w:rsidRPr="00B73A99" w:rsidRDefault="00B73A99" w:rsidP="00B73A99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Ниже рассмотрены лабораторные </w:t>
      </w:r>
      <w:r w:rsidRPr="00B73A99">
        <w:rPr>
          <w:rFonts w:eastAsia="Calibri"/>
          <w:bCs/>
          <w:sz w:val="28"/>
          <w:szCs w:val="28"/>
        </w:rPr>
        <w:t>задания, выполнение которых позволит изучить геологическую карту, овладеть методикой тектонического районирования</w:t>
      </w:r>
      <w:r w:rsidR="00E44D66">
        <w:rPr>
          <w:rFonts w:eastAsia="Calibri"/>
          <w:bCs/>
          <w:sz w:val="28"/>
          <w:szCs w:val="28"/>
        </w:rPr>
        <w:t xml:space="preserve"> подвижных поясов</w:t>
      </w:r>
      <w:r w:rsidRPr="00B73A99">
        <w:rPr>
          <w:rFonts w:eastAsia="Calibri"/>
          <w:bCs/>
          <w:sz w:val="28"/>
          <w:szCs w:val="28"/>
        </w:rPr>
        <w:t xml:space="preserve">, узнать расположение и особенности строения наиболее крупных структурных элементов земной коры </w:t>
      </w:r>
      <w:r w:rsidR="00E44D66">
        <w:rPr>
          <w:rFonts w:eastAsia="Calibri"/>
          <w:bCs/>
          <w:sz w:val="28"/>
          <w:szCs w:val="28"/>
        </w:rPr>
        <w:t xml:space="preserve">подвижных поясов, расположенных </w:t>
      </w:r>
      <w:r w:rsidRPr="00B73A99">
        <w:rPr>
          <w:rFonts w:eastAsia="Calibri"/>
          <w:bCs/>
          <w:sz w:val="28"/>
          <w:szCs w:val="28"/>
        </w:rPr>
        <w:t>на территории бывшего СССР.</w:t>
      </w:r>
    </w:p>
    <w:p w14:paraId="36E8A98E" w14:textId="77777777" w:rsidR="00B73A99" w:rsidRDefault="00B73A99" w:rsidP="00B73A99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B73A99">
        <w:rPr>
          <w:rFonts w:eastAsia="Calibri"/>
          <w:bCs/>
          <w:sz w:val="28"/>
          <w:szCs w:val="28"/>
        </w:rPr>
        <w:t xml:space="preserve">Задания </w:t>
      </w:r>
      <w:r>
        <w:rPr>
          <w:rFonts w:eastAsia="Calibri"/>
          <w:bCs/>
          <w:sz w:val="28"/>
          <w:szCs w:val="28"/>
        </w:rPr>
        <w:t xml:space="preserve">для лабораторных работ </w:t>
      </w:r>
      <w:r w:rsidRPr="00B73A99">
        <w:rPr>
          <w:rFonts w:eastAsia="Calibri"/>
          <w:bCs/>
          <w:sz w:val="28"/>
          <w:szCs w:val="28"/>
        </w:rPr>
        <w:t xml:space="preserve">составлены таким образом, что большинство из них </w:t>
      </w:r>
      <w:r>
        <w:rPr>
          <w:rFonts w:eastAsia="Calibri"/>
          <w:bCs/>
          <w:sz w:val="28"/>
          <w:szCs w:val="28"/>
        </w:rPr>
        <w:t>обучающиеся</w:t>
      </w:r>
      <w:r w:rsidRPr="00B73A99">
        <w:rPr>
          <w:rFonts w:eastAsia="Calibri"/>
          <w:bCs/>
          <w:sz w:val="28"/>
          <w:szCs w:val="28"/>
        </w:rPr>
        <w:t xml:space="preserve"> могут выполнить самостоятельно, используя учебники и монографии, включенные в список рекомендуемой литературы. Структурные элементы на схемах обозначены нами названиями, наиболее часто встречающимися в литературе. Только в редких случаях предложены новые наименования. </w:t>
      </w:r>
    </w:p>
    <w:p w14:paraId="16BD8AC6" w14:textId="77777777" w:rsidR="00B73A99" w:rsidRDefault="00B73A99" w:rsidP="001861A6">
      <w:pPr>
        <w:spacing w:line="259" w:lineRule="auto"/>
        <w:ind w:firstLine="709"/>
        <w:rPr>
          <w:rFonts w:eastAsia="Calibri"/>
          <w:bCs/>
          <w:sz w:val="28"/>
          <w:szCs w:val="28"/>
        </w:rPr>
      </w:pPr>
    </w:p>
    <w:p w14:paraId="00818DC6" w14:textId="77777777" w:rsidR="005A628E" w:rsidRPr="005A628E" w:rsidRDefault="005A628E" w:rsidP="005A628E">
      <w:pPr>
        <w:spacing w:line="259" w:lineRule="auto"/>
        <w:ind w:firstLine="0"/>
        <w:jc w:val="center"/>
        <w:rPr>
          <w:rFonts w:eastAsia="Calibri"/>
          <w:bCs/>
          <w:iCs/>
          <w:sz w:val="28"/>
          <w:szCs w:val="28"/>
        </w:rPr>
      </w:pPr>
      <w:r w:rsidRPr="005A628E">
        <w:rPr>
          <w:rFonts w:eastAsia="Calibri"/>
          <w:bCs/>
          <w:iCs/>
          <w:sz w:val="28"/>
          <w:szCs w:val="28"/>
        </w:rPr>
        <w:t>КРУПНЕЙШИЕ СТРУКТУРНЫЕ ЭЛЕМЕНТЫ ЗЕМНОЙ КОРЫ</w:t>
      </w:r>
    </w:p>
    <w:p w14:paraId="05288F1E" w14:textId="3275E242" w:rsidR="005A628E" w:rsidRPr="005A628E" w:rsidRDefault="005A628E" w:rsidP="005A628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A628E">
        <w:rPr>
          <w:rFonts w:eastAsia="Calibri"/>
          <w:bCs/>
          <w:sz w:val="28"/>
          <w:szCs w:val="28"/>
        </w:rPr>
        <w:t xml:space="preserve">Крупнейшими структурными </w:t>
      </w:r>
      <w:r w:rsidR="00F0669A">
        <w:rPr>
          <w:rFonts w:eastAsia="Calibri"/>
          <w:bCs/>
          <w:sz w:val="28"/>
          <w:szCs w:val="28"/>
        </w:rPr>
        <w:t xml:space="preserve">элементами земной коры являются </w:t>
      </w:r>
      <w:r w:rsidRPr="005A628E">
        <w:rPr>
          <w:rFonts w:eastAsia="Calibri"/>
          <w:bCs/>
          <w:sz w:val="28"/>
          <w:szCs w:val="28"/>
        </w:rPr>
        <w:t xml:space="preserve">материковые массивы и впадины океанов. Неодинаковое поверхностное выражение указанных структурных форм предопределено существенными различиями в мощностях и составе земной коры, а также в строении верхней </w:t>
      </w:r>
      <w:r w:rsidRPr="005A628E">
        <w:rPr>
          <w:rFonts w:eastAsia="Calibri"/>
          <w:bCs/>
          <w:sz w:val="28"/>
          <w:szCs w:val="28"/>
        </w:rPr>
        <w:lastRenderedPageBreak/>
        <w:t>мантии под континентами и океанами.</w:t>
      </w:r>
    </w:p>
    <w:p w14:paraId="22F58759" w14:textId="620D5667" w:rsidR="005A628E" w:rsidRPr="005A628E" w:rsidRDefault="00F0669A" w:rsidP="005A628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 свою очередь к</w:t>
      </w:r>
      <w:r w:rsidR="005A628E" w:rsidRPr="005A628E">
        <w:rPr>
          <w:rFonts w:eastAsia="Calibri"/>
          <w:bCs/>
          <w:sz w:val="28"/>
          <w:szCs w:val="28"/>
        </w:rPr>
        <w:t xml:space="preserve">рупнейшими структурами континентальных массивов являются древние платформы (кратоны) и складчатые пояса. Их противопоставление основано, прежде всего, на оценке возраста </w:t>
      </w:r>
      <w:r w:rsidR="00531179" w:rsidRPr="005A628E">
        <w:rPr>
          <w:rFonts w:eastAsia="Calibri"/>
          <w:bCs/>
          <w:sz w:val="28"/>
          <w:szCs w:val="28"/>
        </w:rPr>
        <w:t>гранитогнейсового</w:t>
      </w:r>
      <w:r w:rsidR="005A628E" w:rsidRPr="005A628E">
        <w:rPr>
          <w:rFonts w:eastAsia="Calibri"/>
          <w:bCs/>
          <w:sz w:val="28"/>
          <w:szCs w:val="28"/>
        </w:rPr>
        <w:t xml:space="preserve"> слоя континентальной коры.</w:t>
      </w:r>
    </w:p>
    <w:p w14:paraId="40562538" w14:textId="65E9BB8C" w:rsidR="005A628E" w:rsidRDefault="005A628E" w:rsidP="005A628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A628E">
        <w:rPr>
          <w:rFonts w:eastAsia="Calibri"/>
          <w:b/>
          <w:bCs/>
          <w:i/>
          <w:iCs/>
          <w:sz w:val="28"/>
          <w:szCs w:val="28"/>
        </w:rPr>
        <w:t>Древними платформами</w:t>
      </w:r>
      <w:r w:rsidRPr="005A628E">
        <w:rPr>
          <w:rFonts w:eastAsia="Calibri"/>
          <w:bCs/>
          <w:sz w:val="28"/>
          <w:szCs w:val="28"/>
        </w:rPr>
        <w:t xml:space="preserve"> являются крупные жесткие блоки континентальной коры, в пределах которых </w:t>
      </w:r>
      <w:proofErr w:type="spellStart"/>
      <w:proofErr w:type="gramStart"/>
      <w:r w:rsidR="00531179" w:rsidRPr="005A628E">
        <w:rPr>
          <w:rFonts w:eastAsia="Calibri"/>
          <w:bCs/>
          <w:sz w:val="28"/>
          <w:szCs w:val="28"/>
        </w:rPr>
        <w:t>гранито</w:t>
      </w:r>
      <w:proofErr w:type="spellEnd"/>
      <w:r w:rsidR="00F0669A">
        <w:rPr>
          <w:rFonts w:eastAsia="Calibri"/>
          <w:bCs/>
          <w:sz w:val="28"/>
          <w:szCs w:val="28"/>
        </w:rPr>
        <w:t>-</w:t>
      </w:r>
      <w:r w:rsidR="00531179" w:rsidRPr="005A628E">
        <w:rPr>
          <w:rFonts w:eastAsia="Calibri"/>
          <w:bCs/>
          <w:sz w:val="28"/>
          <w:szCs w:val="28"/>
        </w:rPr>
        <w:t>гнейсовый</w:t>
      </w:r>
      <w:proofErr w:type="gramEnd"/>
      <w:r w:rsidRPr="005A628E">
        <w:rPr>
          <w:rFonts w:eastAsia="Calibri"/>
          <w:bCs/>
          <w:sz w:val="28"/>
          <w:szCs w:val="28"/>
        </w:rPr>
        <w:t xml:space="preserve"> слой полностью </w:t>
      </w:r>
      <w:r w:rsidR="00F0669A">
        <w:rPr>
          <w:rFonts w:eastAsia="Calibri"/>
          <w:bCs/>
          <w:sz w:val="28"/>
          <w:szCs w:val="28"/>
        </w:rPr>
        <w:t>сформировался</w:t>
      </w:r>
      <w:r w:rsidRPr="005A628E">
        <w:rPr>
          <w:rFonts w:eastAsia="Calibri"/>
          <w:bCs/>
          <w:sz w:val="28"/>
          <w:szCs w:val="28"/>
        </w:rPr>
        <w:t xml:space="preserve"> до начала позднего протерозоя. </w:t>
      </w:r>
      <w:r w:rsidR="00F0669A">
        <w:rPr>
          <w:rFonts w:eastAsia="Calibri"/>
          <w:bCs/>
          <w:sz w:val="28"/>
          <w:szCs w:val="28"/>
        </w:rPr>
        <w:t xml:space="preserve">Геофизический </w:t>
      </w:r>
      <w:proofErr w:type="spellStart"/>
      <w:proofErr w:type="gramStart"/>
      <w:r w:rsidR="00F0669A" w:rsidRPr="005A628E">
        <w:rPr>
          <w:rFonts w:eastAsia="Calibri"/>
          <w:bCs/>
          <w:sz w:val="28"/>
          <w:szCs w:val="28"/>
        </w:rPr>
        <w:t>гранито</w:t>
      </w:r>
      <w:proofErr w:type="spellEnd"/>
      <w:r w:rsidR="00F0669A">
        <w:rPr>
          <w:rFonts w:eastAsia="Calibri"/>
          <w:bCs/>
          <w:sz w:val="28"/>
          <w:szCs w:val="28"/>
        </w:rPr>
        <w:t>-</w:t>
      </w:r>
      <w:r w:rsidR="00F0669A" w:rsidRPr="005A628E">
        <w:rPr>
          <w:rFonts w:eastAsia="Calibri"/>
          <w:bCs/>
          <w:sz w:val="28"/>
          <w:szCs w:val="28"/>
        </w:rPr>
        <w:t>гнейсовый</w:t>
      </w:r>
      <w:proofErr w:type="gramEnd"/>
      <w:r w:rsidR="00F0669A" w:rsidRPr="005A628E">
        <w:rPr>
          <w:rFonts w:eastAsia="Calibri"/>
          <w:bCs/>
          <w:sz w:val="28"/>
          <w:szCs w:val="28"/>
        </w:rPr>
        <w:t xml:space="preserve"> слой</w:t>
      </w:r>
      <w:r w:rsidR="00F0669A">
        <w:rPr>
          <w:rFonts w:eastAsia="Calibri"/>
          <w:bCs/>
          <w:sz w:val="28"/>
          <w:szCs w:val="28"/>
        </w:rPr>
        <w:t xml:space="preserve"> рассматривается в качестве фундамента древних платформ, который принято называть </w:t>
      </w:r>
      <w:r w:rsidR="00F0669A" w:rsidRPr="005A628E">
        <w:rPr>
          <w:rFonts w:eastAsia="Calibri"/>
          <w:bCs/>
          <w:sz w:val="28"/>
          <w:szCs w:val="28"/>
        </w:rPr>
        <w:t>кристаллическим, поскольку он сложен высоко метаморфизованными горными породами</w:t>
      </w:r>
      <w:r w:rsidR="00F0669A">
        <w:rPr>
          <w:rFonts w:eastAsia="Calibri"/>
          <w:bCs/>
          <w:sz w:val="28"/>
          <w:szCs w:val="28"/>
        </w:rPr>
        <w:t xml:space="preserve"> </w:t>
      </w:r>
      <w:proofErr w:type="spellStart"/>
      <w:r w:rsidR="00F0669A">
        <w:rPr>
          <w:rFonts w:eastAsia="Calibri"/>
          <w:bCs/>
          <w:sz w:val="28"/>
          <w:szCs w:val="28"/>
        </w:rPr>
        <w:t>архейско</w:t>
      </w:r>
      <w:proofErr w:type="spellEnd"/>
      <w:r w:rsidR="00F0669A">
        <w:rPr>
          <w:rFonts w:eastAsia="Calibri"/>
          <w:bCs/>
          <w:sz w:val="28"/>
          <w:szCs w:val="28"/>
        </w:rPr>
        <w:t>-раннепротерозойского возраста</w:t>
      </w:r>
      <w:r w:rsidR="00F0669A" w:rsidRPr="005A628E">
        <w:rPr>
          <w:rFonts w:eastAsia="Calibri"/>
          <w:bCs/>
          <w:sz w:val="28"/>
          <w:szCs w:val="28"/>
        </w:rPr>
        <w:t>.</w:t>
      </w:r>
      <w:r w:rsidR="00F0669A">
        <w:rPr>
          <w:rFonts w:eastAsia="Calibri"/>
          <w:bCs/>
          <w:sz w:val="28"/>
          <w:szCs w:val="28"/>
        </w:rPr>
        <w:t xml:space="preserve"> </w:t>
      </w:r>
      <w:r w:rsidRPr="005A628E">
        <w:rPr>
          <w:rFonts w:eastAsia="Calibri"/>
          <w:bCs/>
          <w:sz w:val="28"/>
          <w:szCs w:val="28"/>
        </w:rPr>
        <w:t xml:space="preserve">Геофизический осадочный слой на древних платформах включает породы от верхнего протерозоя по кайнозой. Они обычно залегают горизонтально, образуя платформенный чехол. </w:t>
      </w:r>
    </w:p>
    <w:p w14:paraId="22024BA8" w14:textId="62CFA64E" w:rsidR="00F0669A" w:rsidRPr="005A628E" w:rsidRDefault="00F0669A" w:rsidP="005A628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bookmarkStart w:id="9" w:name="_Hlk63111944"/>
      <w:r>
        <w:rPr>
          <w:rFonts w:eastAsia="Calibri"/>
          <w:bCs/>
          <w:sz w:val="28"/>
          <w:szCs w:val="28"/>
        </w:rPr>
        <w:t>Древние платформы и принципы их тектонического районирования рассмотрены в первой части курса.</w:t>
      </w:r>
    </w:p>
    <w:p w14:paraId="43DE9E8C" w14:textId="0CC05A3F" w:rsidR="005A628E" w:rsidRPr="005A628E" w:rsidRDefault="00F0669A" w:rsidP="005A628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bookmarkStart w:id="10" w:name="_Hlk63111924"/>
      <w:bookmarkEnd w:id="9"/>
      <w:r>
        <w:rPr>
          <w:rFonts w:eastAsia="Calibri"/>
          <w:b/>
          <w:bCs/>
          <w:i/>
          <w:iCs/>
          <w:sz w:val="28"/>
          <w:szCs w:val="28"/>
        </w:rPr>
        <w:t>Подвижные (с</w:t>
      </w:r>
      <w:r w:rsidR="005A628E" w:rsidRPr="005A628E">
        <w:rPr>
          <w:rFonts w:eastAsia="Calibri"/>
          <w:b/>
          <w:bCs/>
          <w:i/>
          <w:iCs/>
          <w:sz w:val="28"/>
          <w:szCs w:val="28"/>
        </w:rPr>
        <w:t>кладчатые</w:t>
      </w:r>
      <w:r>
        <w:rPr>
          <w:rFonts w:eastAsia="Calibri"/>
          <w:b/>
          <w:bCs/>
          <w:i/>
          <w:iCs/>
          <w:sz w:val="28"/>
          <w:szCs w:val="28"/>
        </w:rPr>
        <w:t>)</w:t>
      </w:r>
      <w:r w:rsidR="005A628E" w:rsidRPr="005A628E">
        <w:rPr>
          <w:rFonts w:eastAsia="Calibri"/>
          <w:b/>
          <w:bCs/>
          <w:i/>
          <w:iCs/>
          <w:sz w:val="28"/>
          <w:szCs w:val="28"/>
        </w:rPr>
        <w:t xml:space="preserve"> пояса</w:t>
      </w:r>
      <w:r w:rsidR="005A628E" w:rsidRPr="005A628E">
        <w:rPr>
          <w:rFonts w:eastAsia="Calibri"/>
          <w:bCs/>
          <w:sz w:val="28"/>
          <w:szCs w:val="28"/>
        </w:rPr>
        <w:t xml:space="preserve"> </w:t>
      </w:r>
      <w:bookmarkEnd w:id="10"/>
      <w:r w:rsidR="005A628E" w:rsidRPr="005A628E">
        <w:rPr>
          <w:rFonts w:eastAsia="Calibri"/>
          <w:bCs/>
          <w:sz w:val="28"/>
          <w:szCs w:val="28"/>
        </w:rPr>
        <w:t xml:space="preserve">представляют собой участки земной коры, разделяющие древние платформы или отделяющие древние материковые платформы от впадин океанов. Стратиграфический объем геофизического осадочного слоя в пределах поясов непостоянен, изменяется и интенсивность деформаций слоя. </w:t>
      </w:r>
      <w:proofErr w:type="spellStart"/>
      <w:r w:rsidR="005A628E" w:rsidRPr="005A628E">
        <w:rPr>
          <w:rFonts w:eastAsia="Calibri"/>
          <w:bCs/>
          <w:sz w:val="28"/>
          <w:szCs w:val="28"/>
        </w:rPr>
        <w:t>Гранито</w:t>
      </w:r>
      <w:proofErr w:type="spellEnd"/>
      <w:r w:rsidR="005A628E" w:rsidRPr="005A628E">
        <w:rPr>
          <w:rFonts w:eastAsia="Calibri"/>
          <w:bCs/>
          <w:sz w:val="28"/>
          <w:szCs w:val="28"/>
        </w:rPr>
        <w:t>-гнейсовый слой имеет разный возрастной» объем. Время его формирования может изменяться от позднего протерозоя до мезозоя и даже кайнозоя.</w:t>
      </w:r>
    </w:p>
    <w:p w14:paraId="4E754C75" w14:textId="0F58EC02" w:rsidR="005A628E" w:rsidRPr="005A628E" w:rsidRDefault="005A628E" w:rsidP="005A628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A628E">
        <w:rPr>
          <w:rFonts w:eastAsia="Calibri"/>
          <w:bCs/>
          <w:sz w:val="28"/>
          <w:szCs w:val="28"/>
        </w:rPr>
        <w:t xml:space="preserve">Части поясов, завершивших активное прогибание, испытавшие складчатость и гранитизацию </w:t>
      </w:r>
      <w:r w:rsidRPr="005A628E">
        <w:rPr>
          <w:rFonts w:eastAsia="Calibri"/>
          <w:bCs/>
          <w:iCs/>
          <w:sz w:val="28"/>
          <w:szCs w:val="28"/>
        </w:rPr>
        <w:t>в</w:t>
      </w:r>
      <w:r w:rsidRPr="005A628E">
        <w:rPr>
          <w:rFonts w:eastAsia="Calibri"/>
          <w:bCs/>
          <w:i/>
          <w:iCs/>
          <w:sz w:val="28"/>
          <w:szCs w:val="28"/>
        </w:rPr>
        <w:t xml:space="preserve"> </w:t>
      </w:r>
      <w:r w:rsidRPr="005A628E">
        <w:rPr>
          <w:rFonts w:eastAsia="Calibri"/>
          <w:bCs/>
          <w:sz w:val="28"/>
          <w:szCs w:val="28"/>
        </w:rPr>
        <w:t xml:space="preserve">позднем докембрии, палеозое и мезозое, относят к </w:t>
      </w:r>
      <w:r w:rsidRPr="005A628E">
        <w:rPr>
          <w:rFonts w:eastAsia="Calibri"/>
          <w:b/>
          <w:bCs/>
          <w:i/>
          <w:iCs/>
          <w:sz w:val="28"/>
          <w:szCs w:val="28"/>
        </w:rPr>
        <w:t>молодым</w:t>
      </w:r>
      <w:r w:rsidRPr="005A628E">
        <w:rPr>
          <w:rFonts w:eastAsia="Calibri"/>
          <w:b/>
          <w:bCs/>
          <w:sz w:val="28"/>
          <w:szCs w:val="28"/>
        </w:rPr>
        <w:t xml:space="preserve"> </w:t>
      </w:r>
      <w:r w:rsidRPr="005A628E">
        <w:rPr>
          <w:rFonts w:eastAsia="Calibri"/>
          <w:b/>
          <w:bCs/>
          <w:i/>
          <w:iCs/>
          <w:sz w:val="28"/>
          <w:szCs w:val="28"/>
        </w:rPr>
        <w:t xml:space="preserve">платформам. </w:t>
      </w:r>
    </w:p>
    <w:p w14:paraId="0502F80E" w14:textId="77777777" w:rsidR="005A628E" w:rsidRPr="005A628E" w:rsidRDefault="005A628E" w:rsidP="005A628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A628E">
        <w:rPr>
          <w:rFonts w:eastAsia="Calibri"/>
          <w:b/>
          <w:bCs/>
          <w:i/>
          <w:iCs/>
          <w:sz w:val="28"/>
          <w:szCs w:val="28"/>
        </w:rPr>
        <w:t>Современные подвижные (геосинклинальные) области</w:t>
      </w:r>
      <w:r w:rsidRPr="005A628E">
        <w:rPr>
          <w:rFonts w:eastAsia="Calibri"/>
          <w:bCs/>
          <w:sz w:val="28"/>
          <w:szCs w:val="28"/>
        </w:rPr>
        <w:t xml:space="preserve"> представляют собой участки поясов, в которых формирование «гранитного» слоя не закончилось, «осадочный» слой является </w:t>
      </w:r>
      <w:proofErr w:type="spellStart"/>
      <w:r w:rsidRPr="005A628E">
        <w:rPr>
          <w:rFonts w:eastAsia="Calibri"/>
          <w:bCs/>
          <w:sz w:val="28"/>
          <w:szCs w:val="28"/>
        </w:rPr>
        <w:t>верхнемезозойским</w:t>
      </w:r>
      <w:proofErr w:type="spellEnd"/>
      <w:r w:rsidRPr="005A628E">
        <w:rPr>
          <w:rFonts w:eastAsia="Calibri"/>
          <w:bCs/>
          <w:sz w:val="28"/>
          <w:szCs w:val="28"/>
        </w:rPr>
        <w:t xml:space="preserve"> или кайнозойским, а новейшие осадки смяты в складки. Для этих областей характерно прерывистое, мозаичное распространение «гранитного» слоя в разрезе земной коры. Это современные островодужные области, расположенные, как правило, по краю континентов.</w:t>
      </w:r>
    </w:p>
    <w:p w14:paraId="3951A147" w14:textId="77777777" w:rsidR="005910BE" w:rsidRPr="005910BE" w:rsidRDefault="005910BE" w:rsidP="009E6E83">
      <w:pPr>
        <w:widowControl/>
        <w:autoSpaceDE/>
        <w:autoSpaceDN/>
        <w:adjustRightInd/>
        <w:spacing w:line="259" w:lineRule="auto"/>
        <w:ind w:firstLine="709"/>
        <w:jc w:val="left"/>
        <w:rPr>
          <w:rFonts w:eastAsia="Calibri"/>
          <w:bCs/>
          <w:sz w:val="28"/>
          <w:szCs w:val="28"/>
        </w:rPr>
      </w:pPr>
    </w:p>
    <w:p w14:paraId="0BA4F6F7" w14:textId="7C946525" w:rsidR="00C64ECE" w:rsidRDefault="005910BE" w:rsidP="00C64ECE">
      <w:pPr>
        <w:widowControl/>
        <w:autoSpaceDE/>
        <w:autoSpaceDN/>
        <w:adjustRightInd/>
        <w:spacing w:line="259" w:lineRule="auto"/>
        <w:ind w:firstLine="0"/>
        <w:jc w:val="center"/>
        <w:rPr>
          <w:rFonts w:eastAsia="Calibri"/>
          <w:bCs/>
          <w:iCs/>
          <w:sz w:val="28"/>
          <w:szCs w:val="28"/>
        </w:rPr>
      </w:pPr>
      <w:r w:rsidRPr="00C64ECE">
        <w:rPr>
          <w:rFonts w:eastAsia="Calibri"/>
          <w:bCs/>
          <w:iCs/>
          <w:sz w:val="28"/>
          <w:szCs w:val="28"/>
        </w:rPr>
        <w:t>ПРИНЦИПЫ ТЕКТОНИЧЕСКОГО РАЙОНИРОВАНИЯ</w:t>
      </w:r>
      <w:r w:rsidR="009E6E83">
        <w:rPr>
          <w:rFonts w:eastAsia="Calibri"/>
          <w:bCs/>
          <w:iCs/>
          <w:sz w:val="28"/>
          <w:szCs w:val="28"/>
        </w:rPr>
        <w:t xml:space="preserve"> </w:t>
      </w:r>
    </w:p>
    <w:p w14:paraId="52A310DC" w14:textId="77777777" w:rsidR="005910BE" w:rsidRPr="00C64ECE" w:rsidRDefault="005910BE" w:rsidP="00C64ECE">
      <w:pPr>
        <w:widowControl/>
        <w:autoSpaceDE/>
        <w:autoSpaceDN/>
        <w:adjustRightInd/>
        <w:spacing w:line="259" w:lineRule="auto"/>
        <w:ind w:firstLine="0"/>
        <w:jc w:val="center"/>
        <w:rPr>
          <w:rFonts w:eastAsia="Calibri"/>
          <w:bCs/>
          <w:iCs/>
          <w:sz w:val="28"/>
          <w:szCs w:val="28"/>
        </w:rPr>
      </w:pPr>
      <w:r w:rsidRPr="00C64ECE">
        <w:rPr>
          <w:rFonts w:eastAsia="Calibri"/>
          <w:bCs/>
          <w:iCs/>
          <w:sz w:val="28"/>
          <w:szCs w:val="28"/>
        </w:rPr>
        <w:t>СКЛАДЧАТЫХ ПОЯСОВ</w:t>
      </w:r>
    </w:p>
    <w:p w14:paraId="54CAAB6D" w14:textId="1DB3A90F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Cs/>
          <w:sz w:val="28"/>
          <w:szCs w:val="28"/>
        </w:rPr>
        <w:t xml:space="preserve">Участки складчатых поясов, перекрытые горизонтально залегающим чехлом молодых отложений, выделяются под названием </w:t>
      </w:r>
      <w:r w:rsidRPr="005910BE">
        <w:rPr>
          <w:rFonts w:eastAsia="Calibri"/>
          <w:b/>
          <w:bCs/>
          <w:i/>
          <w:iCs/>
          <w:sz w:val="28"/>
          <w:szCs w:val="28"/>
        </w:rPr>
        <w:t>плит</w:t>
      </w:r>
      <w:r w:rsidRPr="005910BE">
        <w:rPr>
          <w:rFonts w:eastAsia="Calibri"/>
          <w:bCs/>
          <w:sz w:val="28"/>
          <w:szCs w:val="28"/>
        </w:rPr>
        <w:t xml:space="preserve">. Плиты молодых платформ обладают двухэтажным (двухярусным) строением.  Верхний этаж  соответствует платформенному чехлу, нижний этаж рассматривается в качестве складчатого фундамента. Плиты обычно подразделяются по возрасту складчатого фундамента: </w:t>
      </w:r>
      <w:proofErr w:type="spellStart"/>
      <w:r w:rsidRPr="005910BE">
        <w:rPr>
          <w:rFonts w:eastAsia="Calibri"/>
          <w:bCs/>
          <w:sz w:val="28"/>
          <w:szCs w:val="28"/>
        </w:rPr>
        <w:t>эпирифейские</w:t>
      </w:r>
      <w:proofErr w:type="spellEnd"/>
      <w:r w:rsidRPr="005910BE">
        <w:rPr>
          <w:rFonts w:eastAsia="Calibri"/>
          <w:bCs/>
          <w:sz w:val="28"/>
          <w:szCs w:val="28"/>
        </w:rPr>
        <w:t xml:space="preserve"> </w:t>
      </w:r>
      <w:r w:rsidRPr="005910BE">
        <w:rPr>
          <w:rFonts w:eastAsia="Calibri"/>
          <w:bCs/>
          <w:sz w:val="28"/>
          <w:szCs w:val="28"/>
        </w:rPr>
        <w:lastRenderedPageBreak/>
        <w:t>(эпибайкальские), эпипалеозойские (</w:t>
      </w:r>
      <w:proofErr w:type="spellStart"/>
      <w:r w:rsidRPr="005910BE">
        <w:rPr>
          <w:rFonts w:eastAsia="Calibri"/>
          <w:bCs/>
          <w:sz w:val="28"/>
          <w:szCs w:val="28"/>
        </w:rPr>
        <w:t>эпикаледонские</w:t>
      </w:r>
      <w:proofErr w:type="spellEnd"/>
      <w:r w:rsidRPr="005910BE">
        <w:rPr>
          <w:rFonts w:eastAsia="Calibri"/>
          <w:bCs/>
          <w:sz w:val="28"/>
          <w:szCs w:val="28"/>
        </w:rPr>
        <w:t>, эпигерцинские), эпимезозойские (</w:t>
      </w:r>
      <w:proofErr w:type="spellStart"/>
      <w:r w:rsidRPr="005910BE">
        <w:rPr>
          <w:rFonts w:eastAsia="Calibri"/>
          <w:bCs/>
          <w:sz w:val="28"/>
          <w:szCs w:val="28"/>
        </w:rPr>
        <w:t>эпикиммерийские</w:t>
      </w:r>
      <w:proofErr w:type="spellEnd"/>
      <w:r w:rsidRPr="005910BE">
        <w:rPr>
          <w:rFonts w:eastAsia="Calibri"/>
          <w:bCs/>
          <w:sz w:val="28"/>
          <w:szCs w:val="28"/>
        </w:rPr>
        <w:t xml:space="preserve">). Чехол на эпибайкальских плитах может включать отложения палеозоя – кайнозоя, на эпипалеозойских плитах чехол обычно имеет </w:t>
      </w:r>
      <w:proofErr w:type="spellStart"/>
      <w:r w:rsidRPr="005910BE">
        <w:rPr>
          <w:rFonts w:eastAsia="Calibri"/>
          <w:bCs/>
          <w:sz w:val="28"/>
          <w:szCs w:val="28"/>
        </w:rPr>
        <w:t>мезозойско</w:t>
      </w:r>
      <w:proofErr w:type="spellEnd"/>
      <w:r w:rsidRPr="005910BE">
        <w:rPr>
          <w:rFonts w:eastAsia="Calibri"/>
          <w:bCs/>
          <w:sz w:val="28"/>
          <w:szCs w:val="28"/>
        </w:rPr>
        <w:t xml:space="preserve"> - кайнозойский возраст, на </w:t>
      </w:r>
      <w:proofErr w:type="spellStart"/>
      <w:r w:rsidRPr="005910BE">
        <w:rPr>
          <w:rFonts w:eastAsia="Calibri"/>
          <w:bCs/>
          <w:sz w:val="28"/>
          <w:szCs w:val="28"/>
        </w:rPr>
        <w:t>эпикиммерийских</w:t>
      </w:r>
      <w:proofErr w:type="spellEnd"/>
      <w:r w:rsidRPr="005910BE">
        <w:rPr>
          <w:rFonts w:eastAsia="Calibri"/>
          <w:bCs/>
          <w:sz w:val="28"/>
          <w:szCs w:val="28"/>
        </w:rPr>
        <w:t xml:space="preserve"> - позднемеловой – кайнозойский.</w:t>
      </w:r>
    </w:p>
    <w:p w14:paraId="7E1F56D3" w14:textId="77777777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Cs/>
          <w:sz w:val="28"/>
          <w:szCs w:val="28"/>
        </w:rPr>
        <w:t xml:space="preserve">Участки складчатых поясов без чехла рассматриваются в качестве </w:t>
      </w:r>
      <w:r w:rsidRPr="005910BE">
        <w:rPr>
          <w:rFonts w:eastAsia="Calibri"/>
          <w:b/>
          <w:bCs/>
          <w:i/>
          <w:iCs/>
          <w:sz w:val="28"/>
          <w:szCs w:val="28"/>
        </w:rPr>
        <w:t>выступов</w:t>
      </w:r>
      <w:r w:rsidRPr="005910BE">
        <w:rPr>
          <w:rFonts w:eastAsia="Calibri"/>
          <w:bCs/>
          <w:sz w:val="28"/>
          <w:szCs w:val="28"/>
        </w:rPr>
        <w:t xml:space="preserve"> фундамента молодой платформы. </w:t>
      </w:r>
    </w:p>
    <w:p w14:paraId="1352E1E1" w14:textId="77777777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Cs/>
          <w:sz w:val="28"/>
          <w:szCs w:val="28"/>
        </w:rPr>
        <w:t xml:space="preserve">В пределах выступов фундамента выделяются разновозрастные складчатые области, строение которых под чехлом плит удается изучить геофизическими методами и бурением. Разновозрастные складчатые области являются основными элементами складчатых поясов, выделяемыми на обзорных тектонических картах. Складчатая область — это участок пояса, у которого, консолидированная кора материкового типа окончательно сформировалась в одну из известных планетарных эпох складчатости и гранитизации (байкальскую, </w:t>
      </w:r>
      <w:proofErr w:type="spellStart"/>
      <w:r w:rsidRPr="005910BE">
        <w:rPr>
          <w:rFonts w:eastAsia="Calibri"/>
          <w:bCs/>
          <w:sz w:val="28"/>
          <w:szCs w:val="28"/>
        </w:rPr>
        <w:t>салаирскую</w:t>
      </w:r>
      <w:proofErr w:type="spellEnd"/>
      <w:r w:rsidRPr="005910BE">
        <w:rPr>
          <w:rFonts w:eastAsia="Calibri"/>
          <w:bCs/>
          <w:sz w:val="28"/>
          <w:szCs w:val="28"/>
        </w:rPr>
        <w:t xml:space="preserve">, каледонскую, герцинскую, киммерийскую, </w:t>
      </w:r>
      <w:proofErr w:type="spellStart"/>
      <w:r w:rsidRPr="005910BE">
        <w:rPr>
          <w:rFonts w:eastAsia="Calibri"/>
          <w:bCs/>
          <w:sz w:val="28"/>
          <w:szCs w:val="28"/>
        </w:rPr>
        <w:t>ларамийскую</w:t>
      </w:r>
      <w:proofErr w:type="spellEnd"/>
      <w:r w:rsidRPr="005910BE">
        <w:rPr>
          <w:rFonts w:eastAsia="Calibri"/>
          <w:bCs/>
          <w:sz w:val="28"/>
          <w:szCs w:val="28"/>
        </w:rPr>
        <w:t xml:space="preserve">, альпийскую). </w:t>
      </w:r>
    </w:p>
    <w:p w14:paraId="6DB026B7" w14:textId="77777777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Cs/>
          <w:sz w:val="28"/>
          <w:szCs w:val="28"/>
        </w:rPr>
        <w:t>Тектоническое районирование основано на идее направленного развития земной коры от коры океанского и переходного типов, занимавшей значительные площади в подвижном поясе, к коре материковой. При этом сам процесс развития рассматривается в качестве процесса становления земной коры материкового типа.</w:t>
      </w:r>
    </w:p>
    <w:p w14:paraId="19CA1A3E" w14:textId="77777777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Cs/>
          <w:sz w:val="28"/>
          <w:szCs w:val="28"/>
        </w:rPr>
        <w:t>В ходе последовательного развития земная кора материков испытывает несколько главных типов тектонических режимов: геосинклинальный, орогенный и платформенный, которые, как правило, последовательно сменяют друг друга во времени. При этом надо иметь в виду, что в некоторых случаях области, характеризовавшиеся на определенном этапе платформенным режимом, имевшие кору континентального типа, испытывают деструктивные процессы с возобновлением в их пределах активного прогибания, контрастных тектонических движений геосинклинального типа. Если при этом возникают прогибы с корой океанического типа, говорят о полной деструкции коры, если признаков океанической коры не наблюдается – о частичной деструкции коры.</w:t>
      </w:r>
    </w:p>
    <w:p w14:paraId="795D7564" w14:textId="77777777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Cs/>
          <w:sz w:val="28"/>
          <w:szCs w:val="28"/>
        </w:rPr>
        <w:t>Районирование складчатых поясов основано на установлении времени перехода геосинклинального режима в орогенный и выделении крупных площадей, для которых этот процесс был одновозрастным в геологическом смысле, вписывающимся в одну из геологических эпох или период.</w:t>
      </w:r>
    </w:p>
    <w:p w14:paraId="116D785D" w14:textId="77777777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Cs/>
          <w:sz w:val="28"/>
          <w:szCs w:val="28"/>
        </w:rPr>
        <w:t xml:space="preserve">Со сменой геосинклинального режима орогенным связано окончательное становление материкового типа коры, ее сжатие, завершающая складчатость и активный магматизм. По мнению многих исследователей активный гранитный магматизм, «всплывание» гранитной магмы, приводят к оформлению коры материкового типа и является </w:t>
      </w:r>
      <w:r w:rsidRPr="005910BE">
        <w:rPr>
          <w:rFonts w:eastAsia="Calibri"/>
          <w:bCs/>
          <w:sz w:val="28"/>
          <w:szCs w:val="28"/>
        </w:rPr>
        <w:lastRenderedPageBreak/>
        <w:t>важнейшей причиной горообразовательных процессов на поверхности земной коры.</w:t>
      </w:r>
    </w:p>
    <w:p w14:paraId="2FAF4527" w14:textId="77777777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Cs/>
          <w:sz w:val="28"/>
          <w:szCs w:val="28"/>
        </w:rPr>
        <w:t>Для выяснения возраста становления земной материковой коры ее разрез, доступный для непосредственного изучения, расчленяют на структурные этажи — стратиграфические комплексы, разделенные поверхностями крупных угловых несогласий. Каждый структурный этаж анализируют с точки зрения его структурной характеристики и формационного содержания для выяснения принадлежности к образованиям одного из главных типов тектонических режимов: геосинклинального, орогенного, платформенного.</w:t>
      </w:r>
    </w:p>
    <w:p w14:paraId="71FCB9F0" w14:textId="77777777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0"/>
        <w:jc w:val="center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/>
          <w:bCs/>
          <w:sz w:val="28"/>
          <w:szCs w:val="28"/>
        </w:rPr>
        <w:t>Признаки тектонических комплексов (режимов)</w:t>
      </w:r>
    </w:p>
    <w:p w14:paraId="0776250D" w14:textId="77777777" w:rsidR="005910BE" w:rsidRPr="005910BE" w:rsidRDefault="00C64ECE" w:rsidP="005910BE">
      <w:pPr>
        <w:widowControl/>
        <w:autoSpaceDE/>
        <w:autoSpaceDN/>
        <w:adjustRightInd/>
        <w:spacing w:line="259" w:lineRule="auto"/>
        <w:ind w:firstLine="0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1.</w:t>
      </w:r>
      <w:r w:rsidR="005910BE" w:rsidRPr="005910BE">
        <w:rPr>
          <w:rFonts w:eastAsia="Calibri"/>
          <w:bCs/>
          <w:sz w:val="28"/>
          <w:szCs w:val="28"/>
        </w:rPr>
        <w:t xml:space="preserve"> Геосинклинальный комплекс.</w:t>
      </w:r>
    </w:p>
    <w:p w14:paraId="5A7816BF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1.</w:t>
      </w:r>
      <w:r w:rsidR="005910BE" w:rsidRPr="005910BE">
        <w:rPr>
          <w:rFonts w:eastAsia="Calibri"/>
          <w:bCs/>
          <w:sz w:val="28"/>
          <w:szCs w:val="28"/>
        </w:rPr>
        <w:t>1. Преимущественно морской тип осадков при наличии глубоководных отложений.</w:t>
      </w:r>
    </w:p>
    <w:p w14:paraId="4C0D91FA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1.</w:t>
      </w:r>
      <w:r w:rsidR="005910BE" w:rsidRPr="005910BE">
        <w:rPr>
          <w:rFonts w:eastAsia="Calibri"/>
          <w:bCs/>
          <w:sz w:val="28"/>
          <w:szCs w:val="28"/>
        </w:rPr>
        <w:t>2. Линейный характер структурных форм и тел осадочных формаций. Высокая степень дислоцированности слоев.</w:t>
      </w:r>
    </w:p>
    <w:p w14:paraId="3FA5EF93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1.</w:t>
      </w:r>
      <w:r w:rsidR="005910BE" w:rsidRPr="005910BE">
        <w:rPr>
          <w:rFonts w:eastAsia="Calibri"/>
          <w:bCs/>
          <w:sz w:val="28"/>
          <w:szCs w:val="28"/>
        </w:rPr>
        <w:t xml:space="preserve">3. Резкие изменения в мощностях и вещественном составе осадочных и вулканических формаций </w:t>
      </w:r>
      <w:proofErr w:type="spellStart"/>
      <w:r w:rsidR="005910BE" w:rsidRPr="005910BE">
        <w:rPr>
          <w:rFonts w:eastAsia="Calibri"/>
          <w:bCs/>
          <w:sz w:val="28"/>
          <w:szCs w:val="28"/>
        </w:rPr>
        <w:t>вкрест</w:t>
      </w:r>
      <w:proofErr w:type="spellEnd"/>
      <w:r w:rsidR="005910BE" w:rsidRPr="005910BE">
        <w:rPr>
          <w:rFonts w:eastAsia="Calibri"/>
          <w:bCs/>
          <w:sz w:val="28"/>
          <w:szCs w:val="28"/>
        </w:rPr>
        <w:t xml:space="preserve"> простирания складчатых структур.</w:t>
      </w:r>
    </w:p>
    <w:p w14:paraId="5BE4A661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1.</w:t>
      </w:r>
      <w:r w:rsidR="005910BE" w:rsidRPr="005910BE">
        <w:rPr>
          <w:rFonts w:eastAsia="Calibri"/>
          <w:bCs/>
          <w:sz w:val="28"/>
          <w:szCs w:val="28"/>
        </w:rPr>
        <w:t>4. Повышенный метаморфизм пород, свидетельствующий о высокой проницаемости коры.</w:t>
      </w:r>
    </w:p>
    <w:p w14:paraId="6DCFB81E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1.</w:t>
      </w:r>
      <w:r w:rsidR="005910BE" w:rsidRPr="005910BE">
        <w:rPr>
          <w:rFonts w:eastAsia="Calibri"/>
          <w:bCs/>
          <w:sz w:val="28"/>
          <w:szCs w:val="28"/>
        </w:rPr>
        <w:t>5. Насыщенность разреза телами магматических пород основного и среднего состава.</w:t>
      </w:r>
    </w:p>
    <w:p w14:paraId="54D751C8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1.</w:t>
      </w:r>
      <w:r w:rsidR="005910BE" w:rsidRPr="005910BE">
        <w:rPr>
          <w:rFonts w:eastAsia="Calibri"/>
          <w:bCs/>
          <w:sz w:val="28"/>
          <w:szCs w:val="28"/>
        </w:rPr>
        <w:t>6. Наличие толщ и структурных форм, образовавшихся в условиях резко расчлененного подводного рельефа и высокой сейсмичности.</w:t>
      </w:r>
    </w:p>
    <w:p w14:paraId="63693B4C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1.</w:t>
      </w:r>
      <w:r w:rsidR="005910BE" w:rsidRPr="005910BE">
        <w:rPr>
          <w:rFonts w:eastAsia="Calibri"/>
          <w:bCs/>
          <w:sz w:val="28"/>
          <w:szCs w:val="28"/>
        </w:rPr>
        <w:t xml:space="preserve">7. Специфический набор осадочных и магматических формаций, среди которых индикаторами являются кремнисто-сланцевые, кремнисто-карбонатные, яшмовые, аспидные, флишевые, спилит-диабазовые, андезитовые и некоторые другие формации, а также </w:t>
      </w:r>
      <w:proofErr w:type="spellStart"/>
      <w:r w:rsidR="005910BE" w:rsidRPr="005910BE">
        <w:rPr>
          <w:rFonts w:eastAsia="Calibri"/>
          <w:bCs/>
          <w:sz w:val="28"/>
          <w:szCs w:val="28"/>
        </w:rPr>
        <w:t>офиолитовые</w:t>
      </w:r>
      <w:proofErr w:type="spellEnd"/>
      <w:r w:rsidR="005910BE" w:rsidRPr="005910BE">
        <w:rPr>
          <w:rFonts w:eastAsia="Calibri"/>
          <w:bCs/>
          <w:sz w:val="28"/>
          <w:szCs w:val="28"/>
        </w:rPr>
        <w:t xml:space="preserve"> ассоциации пород.</w:t>
      </w:r>
    </w:p>
    <w:p w14:paraId="5714C40D" w14:textId="77777777" w:rsidR="005910BE" w:rsidRPr="005910BE" w:rsidRDefault="00C64ECE" w:rsidP="005910BE">
      <w:pPr>
        <w:widowControl/>
        <w:autoSpaceDE/>
        <w:autoSpaceDN/>
        <w:adjustRightInd/>
        <w:spacing w:line="259" w:lineRule="auto"/>
        <w:ind w:firstLine="0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2.</w:t>
      </w:r>
      <w:r w:rsidR="005910BE" w:rsidRPr="005910BE">
        <w:rPr>
          <w:rFonts w:eastAsia="Calibri"/>
          <w:bCs/>
          <w:sz w:val="28"/>
          <w:szCs w:val="28"/>
        </w:rPr>
        <w:t xml:space="preserve"> Орогенный комплекс.</w:t>
      </w:r>
    </w:p>
    <w:p w14:paraId="52B200B6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2.</w:t>
      </w:r>
      <w:r w:rsidR="005910BE" w:rsidRPr="005910BE">
        <w:rPr>
          <w:rFonts w:eastAsia="Calibri"/>
          <w:bCs/>
          <w:sz w:val="28"/>
          <w:szCs w:val="28"/>
        </w:rPr>
        <w:t>1. Широкое распространение континентальных отложений, накопившихся в отдельных впадинах в обстановке расчлененного горного рельефа.</w:t>
      </w:r>
    </w:p>
    <w:p w14:paraId="11D225BB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2.</w:t>
      </w:r>
      <w:r w:rsidR="005910BE" w:rsidRPr="005910BE">
        <w:rPr>
          <w:rFonts w:eastAsia="Calibri"/>
          <w:bCs/>
          <w:sz w:val="28"/>
          <w:szCs w:val="28"/>
        </w:rPr>
        <w:t>2. Преобладание озерных и лагунных осадков, накопившихся в условиях ненормальной солености (повышенной или пониженной).</w:t>
      </w:r>
    </w:p>
    <w:p w14:paraId="45FE21B8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2.</w:t>
      </w:r>
      <w:r w:rsidR="005910BE" w:rsidRPr="005910BE">
        <w:rPr>
          <w:rFonts w:eastAsia="Calibri"/>
          <w:bCs/>
          <w:sz w:val="28"/>
          <w:szCs w:val="28"/>
        </w:rPr>
        <w:t xml:space="preserve">3. Преимущественно </w:t>
      </w:r>
      <w:proofErr w:type="spellStart"/>
      <w:r w:rsidR="005910BE" w:rsidRPr="005910BE">
        <w:rPr>
          <w:rFonts w:eastAsia="Calibri"/>
          <w:bCs/>
          <w:sz w:val="28"/>
          <w:szCs w:val="28"/>
        </w:rPr>
        <w:t>брахиформный</w:t>
      </w:r>
      <w:proofErr w:type="spellEnd"/>
      <w:r w:rsidR="005910BE" w:rsidRPr="005910BE">
        <w:rPr>
          <w:rFonts w:eastAsia="Calibri"/>
          <w:bCs/>
          <w:sz w:val="28"/>
          <w:szCs w:val="28"/>
        </w:rPr>
        <w:t xml:space="preserve"> глыбовый тип тектонических структур.</w:t>
      </w:r>
    </w:p>
    <w:p w14:paraId="41605ED2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2.</w:t>
      </w:r>
      <w:r w:rsidR="005910BE" w:rsidRPr="005910BE">
        <w:rPr>
          <w:rFonts w:eastAsia="Calibri"/>
          <w:bCs/>
          <w:sz w:val="28"/>
          <w:szCs w:val="28"/>
        </w:rPr>
        <w:t>4. Наличие толщ и структурных форм, образовавшихся в обстановке высокой сейсмичности.</w:t>
      </w:r>
    </w:p>
    <w:p w14:paraId="29226300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2.</w:t>
      </w:r>
      <w:r w:rsidR="005910BE" w:rsidRPr="005910BE">
        <w:rPr>
          <w:rFonts w:eastAsia="Calibri"/>
          <w:bCs/>
          <w:sz w:val="28"/>
          <w:szCs w:val="28"/>
        </w:rPr>
        <w:t xml:space="preserve">5. </w:t>
      </w:r>
      <w:proofErr w:type="spellStart"/>
      <w:r w:rsidR="005910BE" w:rsidRPr="005910BE">
        <w:rPr>
          <w:rFonts w:eastAsia="Calibri"/>
          <w:bCs/>
          <w:sz w:val="28"/>
          <w:szCs w:val="28"/>
        </w:rPr>
        <w:t>Перемежаемость</w:t>
      </w:r>
      <w:proofErr w:type="spellEnd"/>
      <w:r w:rsidR="005910BE" w:rsidRPr="005910BE">
        <w:rPr>
          <w:rFonts w:eastAsia="Calibri"/>
          <w:bCs/>
          <w:sz w:val="28"/>
          <w:szCs w:val="28"/>
        </w:rPr>
        <w:t xml:space="preserve"> продуктов кислого наземного магматизма и лав основного состава.</w:t>
      </w:r>
    </w:p>
    <w:p w14:paraId="273CC022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2.</w:t>
      </w:r>
      <w:r w:rsidR="005910BE" w:rsidRPr="005910BE">
        <w:rPr>
          <w:rFonts w:eastAsia="Calibri"/>
          <w:bCs/>
          <w:sz w:val="28"/>
          <w:szCs w:val="28"/>
        </w:rPr>
        <w:t>6. Наличие крупных одновозрастных гранитных массивов.</w:t>
      </w:r>
    </w:p>
    <w:p w14:paraId="60A3969E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lastRenderedPageBreak/>
        <w:t>2.</w:t>
      </w:r>
      <w:r w:rsidR="005910BE" w:rsidRPr="005910BE">
        <w:rPr>
          <w:rFonts w:eastAsia="Calibri"/>
          <w:bCs/>
          <w:sz w:val="28"/>
          <w:szCs w:val="28"/>
        </w:rPr>
        <w:t>7. Широкий спектр формаций: от грубообломочных до глинистых, сульфатно-хлоридных, карбонатных –в зависимости от климатической обстановки и приближенности к морским бассейнам..</w:t>
      </w:r>
    </w:p>
    <w:p w14:paraId="7ED60310" w14:textId="77777777" w:rsidR="00C64ECE" w:rsidRDefault="0098123C" w:rsidP="005910BE">
      <w:pPr>
        <w:widowControl/>
        <w:autoSpaceDE/>
        <w:autoSpaceDN/>
        <w:adjustRightInd/>
        <w:spacing w:line="259" w:lineRule="auto"/>
        <w:ind w:firstLine="0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pict w14:anchorId="1D9E7094">
          <v:group id="_x0000_s1052" style="position:absolute;margin-left:69.5pt;margin-top:10.45pt;width:324pt;height:585.15pt;z-index:251689984" coordorigin="3321,1134" coordsize="6480,11703" o:allowoverlap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3501;top:1134;width:6180;height:9180" o:allowoverlap="f">
              <v:imagedata r:id="rId9" o:title="Рис%201%20Схема%20соотнош%20комплек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3321;top:10677;width:6480;height:2160" o:allowoverlap="f" stroked="f">
              <v:textbox style="mso-next-textbox:#_x0000_s1054">
                <w:txbxContent>
                  <w:p w14:paraId="49AA2DF4" w14:textId="77777777" w:rsidR="0098123C" w:rsidRPr="00C64ECE" w:rsidRDefault="0098123C" w:rsidP="005910BE">
                    <w:pPr>
                      <w:rPr>
                        <w:sz w:val="24"/>
                        <w:szCs w:val="24"/>
                      </w:rPr>
                    </w:pPr>
                    <w:r w:rsidRPr="00C64ECE">
                      <w:rPr>
                        <w:sz w:val="24"/>
                        <w:szCs w:val="24"/>
                      </w:rPr>
                      <w:t>Рис. 1. Характер залегания и взаимоотношения стратиграфических комплексов в разновозрастных складчатых областях.</w:t>
                    </w:r>
                  </w:p>
                  <w:p w14:paraId="20B1CC19" w14:textId="77777777" w:rsidR="0098123C" w:rsidRPr="00C64ECE" w:rsidRDefault="0098123C" w:rsidP="005910BE">
                    <w:pPr>
                      <w:rPr>
                        <w:sz w:val="24"/>
                        <w:szCs w:val="24"/>
                      </w:rPr>
                    </w:pPr>
                    <w:r w:rsidRPr="00C64ECE">
                      <w:rPr>
                        <w:sz w:val="24"/>
                        <w:szCs w:val="24"/>
                      </w:rPr>
                      <w:t xml:space="preserve">А - древние платформы; Б – </w:t>
                    </w:r>
                    <w:proofErr w:type="spellStart"/>
                    <w:r w:rsidRPr="00C64ECE">
                      <w:rPr>
                        <w:sz w:val="24"/>
                        <w:szCs w:val="24"/>
                      </w:rPr>
                      <w:t>байкалиды</w:t>
                    </w:r>
                    <w:proofErr w:type="spellEnd"/>
                    <w:r w:rsidRPr="00C64ECE">
                      <w:rPr>
                        <w:sz w:val="24"/>
                        <w:szCs w:val="24"/>
                      </w:rPr>
                      <w:t xml:space="preserve">; В – </w:t>
                    </w:r>
                    <w:proofErr w:type="spellStart"/>
                    <w:r w:rsidRPr="00C64ECE">
                      <w:rPr>
                        <w:sz w:val="24"/>
                        <w:szCs w:val="24"/>
                      </w:rPr>
                      <w:t>салаириды</w:t>
                    </w:r>
                    <w:proofErr w:type="spellEnd"/>
                    <w:r w:rsidRPr="00C64ECE">
                      <w:rPr>
                        <w:sz w:val="24"/>
                        <w:szCs w:val="24"/>
                      </w:rPr>
                      <w:t xml:space="preserve">; Г – </w:t>
                    </w:r>
                    <w:proofErr w:type="spellStart"/>
                    <w:r w:rsidRPr="00C64ECE">
                      <w:rPr>
                        <w:sz w:val="24"/>
                        <w:szCs w:val="24"/>
                      </w:rPr>
                      <w:t>каледониды</w:t>
                    </w:r>
                    <w:proofErr w:type="spellEnd"/>
                    <w:r w:rsidRPr="00C64ECE">
                      <w:rPr>
                        <w:sz w:val="24"/>
                        <w:szCs w:val="24"/>
                      </w:rPr>
                      <w:t xml:space="preserve">; Д – </w:t>
                    </w:r>
                    <w:proofErr w:type="spellStart"/>
                    <w:r w:rsidRPr="00C64ECE">
                      <w:rPr>
                        <w:sz w:val="24"/>
                        <w:szCs w:val="24"/>
                      </w:rPr>
                      <w:t>герциниды</w:t>
                    </w:r>
                    <w:proofErr w:type="spellEnd"/>
                    <w:r w:rsidRPr="00C64ECE">
                      <w:rPr>
                        <w:sz w:val="24"/>
                        <w:szCs w:val="24"/>
                      </w:rPr>
                      <w:t xml:space="preserve">; Е – </w:t>
                    </w:r>
                    <w:proofErr w:type="spellStart"/>
                    <w:r w:rsidRPr="00C64ECE">
                      <w:rPr>
                        <w:sz w:val="24"/>
                        <w:szCs w:val="24"/>
                      </w:rPr>
                      <w:t>мезозоиды</w:t>
                    </w:r>
                    <w:proofErr w:type="spellEnd"/>
                    <w:r w:rsidRPr="00C64ECE">
                      <w:rPr>
                        <w:sz w:val="24"/>
                        <w:szCs w:val="24"/>
                      </w:rPr>
                      <w:t>; Ж – альпиды. Точки – молассы, завершающие самый молодой геосинклинальный комплекс.</w:t>
                    </w:r>
                  </w:p>
                </w:txbxContent>
              </v:textbox>
            </v:shape>
            <w10:wrap type="topAndBottom"/>
          </v:group>
        </w:pict>
      </w:r>
    </w:p>
    <w:p w14:paraId="73406A94" w14:textId="77777777" w:rsidR="005910BE" w:rsidRPr="005910BE" w:rsidRDefault="00C64ECE" w:rsidP="005910BE">
      <w:pPr>
        <w:widowControl/>
        <w:autoSpaceDE/>
        <w:autoSpaceDN/>
        <w:adjustRightInd/>
        <w:spacing w:line="259" w:lineRule="auto"/>
        <w:ind w:firstLine="0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3.</w:t>
      </w:r>
      <w:r w:rsidR="005910BE" w:rsidRPr="005910BE">
        <w:rPr>
          <w:rFonts w:eastAsia="Calibri"/>
          <w:bCs/>
          <w:sz w:val="28"/>
          <w:szCs w:val="28"/>
        </w:rPr>
        <w:t xml:space="preserve"> Платформенный комплекс.</w:t>
      </w:r>
    </w:p>
    <w:p w14:paraId="0945B405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3.</w:t>
      </w:r>
      <w:r w:rsidR="005910BE" w:rsidRPr="005910BE">
        <w:rPr>
          <w:rFonts w:eastAsia="Calibri"/>
          <w:bCs/>
          <w:sz w:val="28"/>
          <w:szCs w:val="28"/>
        </w:rPr>
        <w:t>1. Морские шельфовые мелководные, наземные и лагунные типы осадков.</w:t>
      </w:r>
    </w:p>
    <w:p w14:paraId="5217C7DB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lastRenderedPageBreak/>
        <w:t>3.</w:t>
      </w:r>
      <w:r w:rsidR="005910BE" w:rsidRPr="005910BE">
        <w:rPr>
          <w:rFonts w:eastAsia="Calibri"/>
          <w:bCs/>
          <w:sz w:val="28"/>
          <w:szCs w:val="28"/>
        </w:rPr>
        <w:t xml:space="preserve">2. Широкое распространение </w:t>
      </w:r>
      <w:proofErr w:type="spellStart"/>
      <w:r w:rsidR="005910BE" w:rsidRPr="005910BE">
        <w:rPr>
          <w:rFonts w:eastAsia="Calibri"/>
          <w:bCs/>
          <w:sz w:val="28"/>
          <w:szCs w:val="28"/>
        </w:rPr>
        <w:t>кор</w:t>
      </w:r>
      <w:proofErr w:type="spellEnd"/>
      <w:r w:rsidR="005910BE" w:rsidRPr="005910BE">
        <w:rPr>
          <w:rFonts w:eastAsia="Calibri"/>
          <w:bCs/>
          <w:sz w:val="28"/>
          <w:szCs w:val="28"/>
        </w:rPr>
        <w:t xml:space="preserve"> выветривания и продуктов их </w:t>
      </w:r>
      <w:proofErr w:type="spellStart"/>
      <w:r w:rsidR="005910BE" w:rsidRPr="005910BE">
        <w:rPr>
          <w:rFonts w:eastAsia="Calibri"/>
          <w:bCs/>
          <w:sz w:val="28"/>
          <w:szCs w:val="28"/>
        </w:rPr>
        <w:t>переотложения</w:t>
      </w:r>
      <w:proofErr w:type="spellEnd"/>
      <w:r w:rsidR="005910BE" w:rsidRPr="005910BE">
        <w:rPr>
          <w:rFonts w:eastAsia="Calibri"/>
          <w:bCs/>
          <w:sz w:val="28"/>
          <w:szCs w:val="28"/>
        </w:rPr>
        <w:t>.</w:t>
      </w:r>
    </w:p>
    <w:p w14:paraId="755B048E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3.</w:t>
      </w:r>
      <w:r w:rsidR="005910BE" w:rsidRPr="005910BE">
        <w:rPr>
          <w:rFonts w:eastAsia="Calibri"/>
          <w:bCs/>
          <w:sz w:val="28"/>
          <w:szCs w:val="28"/>
        </w:rPr>
        <w:t>3. Крупные структурные формы с очень пологим залеганием слоев.</w:t>
      </w:r>
    </w:p>
    <w:p w14:paraId="3FCAC049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3.</w:t>
      </w:r>
      <w:r w:rsidR="005910BE" w:rsidRPr="005910BE">
        <w:rPr>
          <w:rFonts w:eastAsia="Calibri"/>
          <w:bCs/>
          <w:sz w:val="28"/>
          <w:szCs w:val="28"/>
        </w:rPr>
        <w:t>4. Выдержанные на больших площадях вещественный состав и мощности отложений.</w:t>
      </w:r>
    </w:p>
    <w:p w14:paraId="603F7E5E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3.</w:t>
      </w:r>
      <w:r w:rsidR="005910BE" w:rsidRPr="005910BE">
        <w:rPr>
          <w:rFonts w:eastAsia="Calibri"/>
          <w:bCs/>
          <w:sz w:val="28"/>
          <w:szCs w:val="28"/>
        </w:rPr>
        <w:t>5. Отсутствие метаморфизма осадков.</w:t>
      </w:r>
    </w:p>
    <w:p w14:paraId="7EDFD1C8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3.</w:t>
      </w:r>
      <w:r w:rsidR="005910BE" w:rsidRPr="005910BE">
        <w:rPr>
          <w:rFonts w:eastAsia="Calibri"/>
          <w:bCs/>
          <w:sz w:val="28"/>
          <w:szCs w:val="28"/>
        </w:rPr>
        <w:t>6. Отсутствие магматических комплексов, за исключением траппов и массивов щелочных пород.</w:t>
      </w:r>
    </w:p>
    <w:p w14:paraId="6B7FEC9A" w14:textId="77777777" w:rsidR="005910BE" w:rsidRPr="005910BE" w:rsidRDefault="00C64ECE" w:rsidP="00C64ECE">
      <w:pPr>
        <w:widowControl/>
        <w:autoSpaceDE/>
        <w:autoSpaceDN/>
        <w:adjustRightInd/>
        <w:spacing w:line="259" w:lineRule="auto"/>
        <w:ind w:left="567" w:hanging="283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3.</w:t>
      </w:r>
      <w:r w:rsidR="005910BE" w:rsidRPr="005910BE">
        <w:rPr>
          <w:rFonts w:eastAsia="Calibri"/>
          <w:bCs/>
          <w:sz w:val="28"/>
          <w:szCs w:val="28"/>
        </w:rPr>
        <w:t xml:space="preserve">7. Специфический набор осадочных формаций, среди которых индикаторами являются формации писчего мела, глауконитовых глин с </w:t>
      </w:r>
      <w:proofErr w:type="spellStart"/>
      <w:r w:rsidR="005910BE" w:rsidRPr="005910BE">
        <w:rPr>
          <w:rFonts w:eastAsia="Calibri"/>
          <w:bCs/>
          <w:sz w:val="28"/>
          <w:szCs w:val="28"/>
        </w:rPr>
        <w:t>желваковыми</w:t>
      </w:r>
      <w:proofErr w:type="spellEnd"/>
      <w:r w:rsidR="005910BE" w:rsidRPr="005910BE">
        <w:rPr>
          <w:rFonts w:eastAsia="Calibri"/>
          <w:bCs/>
          <w:sz w:val="28"/>
          <w:szCs w:val="28"/>
        </w:rPr>
        <w:t xml:space="preserve"> фосфоритами, глинисто-опоковые, каолиновых глин и кварцевых песков и некоторые другие.</w:t>
      </w:r>
    </w:p>
    <w:p w14:paraId="25A4AF08" w14:textId="77777777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Cs/>
          <w:sz w:val="28"/>
          <w:szCs w:val="28"/>
        </w:rPr>
        <w:t>Вопрос о принадлежности структурного этажа к тому или иному структурному, комплексу решается по совокупности признаков.</w:t>
      </w:r>
    </w:p>
    <w:p w14:paraId="39DB8CB7" w14:textId="77777777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Cs/>
          <w:sz w:val="28"/>
          <w:szCs w:val="28"/>
        </w:rPr>
        <w:t>Сравнение стратиграфических объемов геосинклинального, орогенного и платформенного комплексов конкретного региона с областями, принятыми в качестве эталонов (</w:t>
      </w:r>
      <w:proofErr w:type="spellStart"/>
      <w:r w:rsidRPr="005910BE">
        <w:rPr>
          <w:rFonts w:eastAsia="Calibri"/>
          <w:bCs/>
          <w:sz w:val="28"/>
          <w:szCs w:val="28"/>
        </w:rPr>
        <w:t>тектонотипов</w:t>
      </w:r>
      <w:proofErr w:type="spellEnd"/>
      <w:r w:rsidRPr="005910BE">
        <w:rPr>
          <w:rFonts w:eastAsia="Calibri"/>
          <w:bCs/>
          <w:sz w:val="28"/>
          <w:szCs w:val="28"/>
        </w:rPr>
        <w:t xml:space="preserve">), позволяет установить принадлежность региона к области байкальской, салаирской, каледонской, герцинской, киммерийской, </w:t>
      </w:r>
      <w:proofErr w:type="spellStart"/>
      <w:r w:rsidRPr="005910BE">
        <w:rPr>
          <w:rFonts w:eastAsia="Calibri"/>
          <w:bCs/>
          <w:sz w:val="28"/>
          <w:szCs w:val="28"/>
        </w:rPr>
        <w:t>ларамийской</w:t>
      </w:r>
      <w:proofErr w:type="spellEnd"/>
      <w:r w:rsidRPr="005910BE">
        <w:rPr>
          <w:rFonts w:eastAsia="Calibri"/>
          <w:bCs/>
          <w:sz w:val="28"/>
          <w:szCs w:val="28"/>
        </w:rPr>
        <w:t>, альпийской и тихоокеанской складчатостей. Для каждой из них характерно завершение геосинклинального развития соответственно: к началу палеозоя, в раннем или позднем палеозое, в середине или конце мезозоя, в неогене (рис. 1).</w:t>
      </w:r>
    </w:p>
    <w:p w14:paraId="36B214E9" w14:textId="77777777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Cs/>
          <w:sz w:val="28"/>
          <w:szCs w:val="28"/>
        </w:rPr>
        <w:t xml:space="preserve">Для тектонического районирования наибольший интерес представляет время повсеместного и окончательного формирования «гранитного» слоя коры с широко проявившимися процессами гранитного магматизма. Подробно анализируются состав, строение и возрастной объем наиболее молодого комплекса, обнаруживающего признаки геосинклинального развития. Более древние структурные комплексы объединяются в «комплекс основания», соответствующий </w:t>
      </w:r>
      <w:r w:rsidRPr="005910BE">
        <w:rPr>
          <w:rFonts w:eastAsia="Calibri"/>
          <w:bCs/>
          <w:iCs/>
          <w:sz w:val="28"/>
          <w:szCs w:val="28"/>
        </w:rPr>
        <w:t>как</w:t>
      </w:r>
      <w:r w:rsidRPr="005910BE">
        <w:rPr>
          <w:rFonts w:eastAsia="Calibri"/>
          <w:bCs/>
          <w:sz w:val="28"/>
          <w:szCs w:val="28"/>
        </w:rPr>
        <w:t xml:space="preserve"> бы «доисторическому» этапу развития данного участка земной коры, когда изучаемая структурная форма еще не сформировалась.</w:t>
      </w:r>
    </w:p>
    <w:p w14:paraId="68D8EC9C" w14:textId="77777777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Cs/>
          <w:sz w:val="28"/>
          <w:szCs w:val="28"/>
        </w:rPr>
        <w:t>Стратиграфические объемы, структурных, подразделений в разновозрастных участках складчатых геосинклинальных поясов северной Евразии сведены в табл. 2.</w:t>
      </w:r>
    </w:p>
    <w:p w14:paraId="64F9FED3" w14:textId="77777777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Cs/>
          <w:sz w:val="28"/>
          <w:szCs w:val="28"/>
        </w:rPr>
        <w:t xml:space="preserve">Следует иметь в виду, что в роли комплекса основания в прогибах любой области может выступать кора «океанического типа», т. е. </w:t>
      </w:r>
      <w:proofErr w:type="spellStart"/>
      <w:r w:rsidRPr="005910BE">
        <w:rPr>
          <w:rFonts w:eastAsia="Calibri"/>
          <w:bCs/>
          <w:sz w:val="28"/>
          <w:szCs w:val="28"/>
        </w:rPr>
        <w:t>офиолитовый</w:t>
      </w:r>
      <w:proofErr w:type="spellEnd"/>
      <w:r w:rsidRPr="005910BE">
        <w:rPr>
          <w:rFonts w:eastAsia="Calibri"/>
          <w:bCs/>
          <w:sz w:val="28"/>
          <w:szCs w:val="28"/>
        </w:rPr>
        <w:t xml:space="preserve"> комплекс с набором пород, типичных для океанской коры.</w:t>
      </w:r>
    </w:p>
    <w:p w14:paraId="65B1E2E8" w14:textId="77777777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Cs/>
          <w:sz w:val="28"/>
          <w:szCs w:val="28"/>
        </w:rPr>
        <w:t xml:space="preserve">Различные вариации стратиграфических объемов геосинклинальных комплексов, которые имеют место на территории северной Евразии, позволяют детализировать районирование складчатых поясов путем выделения областей ранних и поздних среди байкалид, каледонид, герцинид, </w:t>
      </w:r>
      <w:proofErr w:type="spellStart"/>
      <w:r w:rsidRPr="005910BE">
        <w:rPr>
          <w:rFonts w:eastAsia="Calibri"/>
          <w:bCs/>
          <w:sz w:val="28"/>
          <w:szCs w:val="28"/>
        </w:rPr>
        <w:t>мезозоид</w:t>
      </w:r>
      <w:proofErr w:type="spellEnd"/>
      <w:r w:rsidRPr="005910BE">
        <w:rPr>
          <w:rFonts w:eastAsia="Calibri"/>
          <w:bCs/>
          <w:sz w:val="28"/>
          <w:szCs w:val="28"/>
        </w:rPr>
        <w:t xml:space="preserve">, </w:t>
      </w:r>
      <w:proofErr w:type="spellStart"/>
      <w:r w:rsidRPr="005910BE">
        <w:rPr>
          <w:rFonts w:eastAsia="Calibri"/>
          <w:bCs/>
          <w:sz w:val="28"/>
          <w:szCs w:val="28"/>
        </w:rPr>
        <w:t>кайнозоид</w:t>
      </w:r>
      <w:proofErr w:type="spellEnd"/>
      <w:r w:rsidRPr="005910BE">
        <w:rPr>
          <w:rFonts w:eastAsia="Calibri"/>
          <w:bCs/>
          <w:sz w:val="28"/>
          <w:szCs w:val="28"/>
        </w:rPr>
        <w:t>.</w:t>
      </w:r>
    </w:p>
    <w:p w14:paraId="745ABA97" w14:textId="77777777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Cs/>
          <w:sz w:val="28"/>
          <w:szCs w:val="28"/>
        </w:rPr>
        <w:lastRenderedPageBreak/>
        <w:t>При изменении тектонических режимов в ходе эволюции земной коры последовательно происходила перестройка структурных форм: класс форм, присущих одному режиму, сменялся формами других классов, возникавшими на месте прежних.</w:t>
      </w:r>
    </w:p>
    <w:p w14:paraId="57B52AAA" w14:textId="77777777" w:rsidR="005910BE" w:rsidRPr="005910BE" w:rsidRDefault="005910BE" w:rsidP="005910BE">
      <w:pPr>
        <w:widowControl/>
        <w:autoSpaceDE/>
        <w:autoSpaceDN/>
        <w:adjustRightInd/>
        <w:spacing w:line="259" w:lineRule="auto"/>
        <w:ind w:firstLine="0"/>
        <w:jc w:val="left"/>
        <w:rPr>
          <w:rFonts w:eastAsia="Calibri"/>
          <w:bCs/>
          <w:sz w:val="28"/>
          <w:szCs w:val="28"/>
        </w:rPr>
      </w:pPr>
    </w:p>
    <w:p w14:paraId="5C32A6AE" w14:textId="77777777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0"/>
        <w:jc w:val="center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Cs/>
          <w:sz w:val="28"/>
          <w:szCs w:val="28"/>
        </w:rPr>
        <w:t xml:space="preserve">Таблица </w:t>
      </w:r>
      <w:r w:rsidR="00747EE9">
        <w:rPr>
          <w:rFonts w:eastAsia="Calibri"/>
          <w:bCs/>
          <w:sz w:val="28"/>
          <w:szCs w:val="28"/>
        </w:rPr>
        <w:t>1</w:t>
      </w:r>
      <w:r w:rsidRPr="005910BE">
        <w:rPr>
          <w:rFonts w:eastAsia="Calibri"/>
          <w:bCs/>
          <w:sz w:val="28"/>
          <w:szCs w:val="28"/>
        </w:rPr>
        <w:t>. Структурные комплексы в геосинклинальных поясах Северной Евразии</w:t>
      </w:r>
    </w:p>
    <w:tbl>
      <w:tblPr>
        <w:tblW w:w="9356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" w:type="dxa"/>
          <w:right w:w="6" w:type="dxa"/>
        </w:tblCellMar>
        <w:tblLook w:val="0000" w:firstRow="0" w:lastRow="0" w:firstColumn="0" w:lastColumn="0" w:noHBand="0" w:noVBand="0"/>
      </w:tblPr>
      <w:tblGrid>
        <w:gridCol w:w="360"/>
        <w:gridCol w:w="1625"/>
        <w:gridCol w:w="992"/>
        <w:gridCol w:w="1418"/>
        <w:gridCol w:w="1275"/>
        <w:gridCol w:w="1418"/>
        <w:gridCol w:w="2268"/>
      </w:tblGrid>
      <w:tr w:rsidR="005910BE" w:rsidRPr="005910BE" w14:paraId="7EB0CFBC" w14:textId="77777777" w:rsidTr="005910BE">
        <w:trPr>
          <w:cantSplit/>
          <w:trHeight w:val="180"/>
        </w:trPr>
        <w:tc>
          <w:tcPr>
            <w:tcW w:w="1985" w:type="dxa"/>
            <w:gridSpan w:val="2"/>
            <w:vMerge w:val="restart"/>
            <w:vAlign w:val="center"/>
          </w:tcPr>
          <w:p w14:paraId="1E3142C5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Складчатые области</w:t>
            </w:r>
          </w:p>
        </w:tc>
        <w:tc>
          <w:tcPr>
            <w:tcW w:w="5103" w:type="dxa"/>
            <w:gridSpan w:val="4"/>
            <w:vAlign w:val="center"/>
          </w:tcPr>
          <w:p w14:paraId="62DB4612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Комплексы</w:t>
            </w:r>
          </w:p>
        </w:tc>
        <w:tc>
          <w:tcPr>
            <w:tcW w:w="2268" w:type="dxa"/>
            <w:vMerge w:val="restart"/>
            <w:vAlign w:val="center"/>
          </w:tcPr>
          <w:p w14:paraId="111C1DD3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Индекс и цвет на тектонических картах</w:t>
            </w:r>
          </w:p>
        </w:tc>
      </w:tr>
      <w:tr w:rsidR="005910BE" w:rsidRPr="005910BE" w14:paraId="2B0F2F9E" w14:textId="77777777" w:rsidTr="005910BE">
        <w:trPr>
          <w:cantSplit/>
          <w:trHeight w:val="231"/>
        </w:trPr>
        <w:tc>
          <w:tcPr>
            <w:tcW w:w="1985" w:type="dxa"/>
            <w:gridSpan w:val="2"/>
            <w:vMerge/>
          </w:tcPr>
          <w:p w14:paraId="601E6651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948178F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Основа</w:t>
            </w: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-</w:t>
            </w:r>
            <w:proofErr w:type="spellStart"/>
            <w:r w:rsidRPr="005910BE">
              <w:rPr>
                <w:rFonts w:eastAsia="Calibri"/>
                <w:bCs/>
                <w:sz w:val="28"/>
                <w:szCs w:val="28"/>
              </w:rPr>
              <w:t>ния</w:t>
            </w:r>
            <w:proofErr w:type="spellEnd"/>
          </w:p>
        </w:tc>
        <w:tc>
          <w:tcPr>
            <w:tcW w:w="1418" w:type="dxa"/>
            <w:vAlign w:val="center"/>
          </w:tcPr>
          <w:p w14:paraId="2DBC6C2B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proofErr w:type="spellStart"/>
            <w:r w:rsidRPr="005910BE">
              <w:rPr>
                <w:rFonts w:eastAsia="Calibri"/>
                <w:bCs/>
                <w:sz w:val="28"/>
                <w:szCs w:val="28"/>
              </w:rPr>
              <w:t>Геосинк</w:t>
            </w:r>
            <w:proofErr w:type="spellEnd"/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-</w:t>
            </w:r>
            <w:proofErr w:type="spellStart"/>
            <w:r w:rsidRPr="005910BE">
              <w:rPr>
                <w:rFonts w:eastAsia="Calibri"/>
                <w:bCs/>
                <w:sz w:val="28"/>
                <w:szCs w:val="28"/>
              </w:rPr>
              <w:t>линальный</w:t>
            </w:r>
            <w:proofErr w:type="spellEnd"/>
          </w:p>
        </w:tc>
        <w:tc>
          <w:tcPr>
            <w:tcW w:w="1275" w:type="dxa"/>
            <w:vAlign w:val="center"/>
          </w:tcPr>
          <w:p w14:paraId="308E6F56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Орогенный</w:t>
            </w:r>
          </w:p>
        </w:tc>
        <w:tc>
          <w:tcPr>
            <w:tcW w:w="1418" w:type="dxa"/>
            <w:vAlign w:val="center"/>
          </w:tcPr>
          <w:p w14:paraId="6351F52E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proofErr w:type="spellStart"/>
            <w:r w:rsidRPr="005910BE">
              <w:rPr>
                <w:rFonts w:eastAsia="Calibri"/>
                <w:bCs/>
                <w:sz w:val="28"/>
                <w:szCs w:val="28"/>
              </w:rPr>
              <w:t>Платфор</w:t>
            </w:r>
            <w:proofErr w:type="spellEnd"/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-</w:t>
            </w:r>
            <w:proofErr w:type="spellStart"/>
            <w:r w:rsidRPr="005910BE">
              <w:rPr>
                <w:rFonts w:eastAsia="Calibri"/>
                <w:bCs/>
                <w:sz w:val="28"/>
                <w:szCs w:val="28"/>
              </w:rPr>
              <w:t>менный</w:t>
            </w:r>
            <w:proofErr w:type="spellEnd"/>
          </w:p>
        </w:tc>
        <w:tc>
          <w:tcPr>
            <w:tcW w:w="2268" w:type="dxa"/>
            <w:vMerge/>
          </w:tcPr>
          <w:p w14:paraId="5A37D5BA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</w:p>
        </w:tc>
      </w:tr>
      <w:tr w:rsidR="005910BE" w:rsidRPr="005910BE" w14:paraId="0A5C77C4" w14:textId="77777777" w:rsidTr="005910BE">
        <w:trPr>
          <w:trHeight w:val="475"/>
        </w:trPr>
        <w:tc>
          <w:tcPr>
            <w:tcW w:w="1985" w:type="dxa"/>
            <w:gridSpan w:val="2"/>
            <w:tcMar>
              <w:left w:w="28" w:type="dxa"/>
              <w:right w:w="28" w:type="dxa"/>
            </w:tcMar>
          </w:tcPr>
          <w:p w14:paraId="00A27B39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Байкальские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745DDD5F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AR-PR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50027109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14:paraId="08B73E77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V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78E406B0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PZ-KZ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5EE17543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B,</w:t>
            </w:r>
            <w:r w:rsidRPr="005910BE">
              <w:rPr>
                <w:rFonts w:eastAsia="Calibri"/>
                <w:bCs/>
                <w:sz w:val="28"/>
                <w:szCs w:val="28"/>
              </w:rPr>
              <w:t xml:space="preserve"> </w:t>
            </w:r>
            <w:proofErr w:type="spellStart"/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серо-синий</w:t>
            </w:r>
            <w:proofErr w:type="spellEnd"/>
          </w:p>
        </w:tc>
      </w:tr>
      <w:tr w:rsidR="005910BE" w:rsidRPr="005910BE" w14:paraId="43CE246B" w14:textId="77777777" w:rsidTr="005910BE">
        <w:trPr>
          <w:cantSplit/>
          <w:trHeight w:val="463"/>
        </w:trPr>
        <w:tc>
          <w:tcPr>
            <w:tcW w:w="360" w:type="dxa"/>
            <w:vMerge w:val="restart"/>
            <w:textDirection w:val="btLr"/>
          </w:tcPr>
          <w:p w14:paraId="186B4750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proofErr w:type="spellStart"/>
            <w:r w:rsidRPr="005910BE">
              <w:rPr>
                <w:rFonts w:eastAsia="Calibri"/>
                <w:bCs/>
                <w:sz w:val="28"/>
                <w:szCs w:val="28"/>
              </w:rPr>
              <w:t>Палеозоиды</w:t>
            </w:r>
            <w:proofErr w:type="spellEnd"/>
          </w:p>
        </w:tc>
        <w:tc>
          <w:tcPr>
            <w:tcW w:w="1625" w:type="dxa"/>
            <w:tcMar>
              <w:left w:w="28" w:type="dxa"/>
              <w:right w:w="28" w:type="dxa"/>
            </w:tcMar>
          </w:tcPr>
          <w:p w14:paraId="669B88E0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proofErr w:type="spellStart"/>
            <w:r w:rsidRPr="005910BE">
              <w:rPr>
                <w:rFonts w:eastAsia="Calibri"/>
                <w:bCs/>
                <w:sz w:val="28"/>
                <w:szCs w:val="28"/>
              </w:rPr>
              <w:t>Салаирские</w:t>
            </w:r>
            <w:proofErr w:type="spellEnd"/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77DED7C8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AR-PR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3B090EC4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R</w:t>
            </w:r>
            <w:r w:rsidRPr="005910BE">
              <w:rPr>
                <w:rFonts w:eastAsia="Calibri"/>
                <w:bCs/>
                <w:sz w:val="28"/>
                <w:szCs w:val="28"/>
              </w:rPr>
              <w:t>(?)-Є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14:paraId="65883976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Є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36114FEA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PZ-KZ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51339B00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S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 xml:space="preserve">, </w:t>
            </w:r>
            <w:r w:rsidRPr="005910BE">
              <w:rPr>
                <w:rFonts w:eastAsia="Calibri"/>
                <w:bCs/>
                <w:sz w:val="28"/>
                <w:szCs w:val="28"/>
              </w:rPr>
              <w:t>темно-сиреневый</w:t>
            </w:r>
          </w:p>
        </w:tc>
      </w:tr>
      <w:tr w:rsidR="005910BE" w:rsidRPr="005910BE" w14:paraId="237DE5A5" w14:textId="77777777" w:rsidTr="005910BE">
        <w:trPr>
          <w:cantSplit/>
          <w:trHeight w:val="463"/>
        </w:trPr>
        <w:tc>
          <w:tcPr>
            <w:tcW w:w="360" w:type="dxa"/>
            <w:vMerge/>
          </w:tcPr>
          <w:p w14:paraId="5657F968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1625" w:type="dxa"/>
            <w:tcMar>
              <w:left w:w="28" w:type="dxa"/>
              <w:right w:w="28" w:type="dxa"/>
            </w:tcMar>
          </w:tcPr>
          <w:p w14:paraId="0807F123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Каледонские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33BA83D6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AR-PR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15608475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Є-</w:t>
            </w: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O</w:t>
            </w:r>
            <w:r w:rsidRPr="005910BE">
              <w:rPr>
                <w:rFonts w:eastAsia="Calibri"/>
                <w:bCs/>
                <w:sz w:val="28"/>
                <w:szCs w:val="28"/>
              </w:rPr>
              <w:t xml:space="preserve"> (</w:t>
            </w: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S</w:t>
            </w:r>
            <w:r w:rsidRPr="005910BE">
              <w:rPr>
                <w:rFonts w:eastAsia="Calibri"/>
                <w:bCs/>
                <w:sz w:val="28"/>
                <w:szCs w:val="28"/>
              </w:rPr>
              <w:t>)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14:paraId="32C63C92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O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</w:rPr>
              <w:t>3</w:t>
            </w:r>
            <w:r w:rsidRPr="005910BE">
              <w:rPr>
                <w:rFonts w:eastAsia="Calibri"/>
                <w:bCs/>
                <w:sz w:val="28"/>
                <w:szCs w:val="28"/>
              </w:rPr>
              <w:t>-</w:t>
            </w: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7A0E6C20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MZ</w:t>
            </w:r>
            <w:r w:rsidRPr="005910BE">
              <w:rPr>
                <w:rFonts w:eastAsia="Calibri"/>
                <w:bCs/>
                <w:sz w:val="28"/>
                <w:szCs w:val="28"/>
              </w:rPr>
              <w:t>-</w:t>
            </w: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KZ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16570595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C</w:t>
            </w:r>
            <w:r w:rsidRPr="005910BE">
              <w:rPr>
                <w:rFonts w:eastAsia="Calibri"/>
                <w:bCs/>
                <w:sz w:val="28"/>
                <w:szCs w:val="28"/>
              </w:rPr>
              <w:t>, сиреневый</w:t>
            </w:r>
          </w:p>
        </w:tc>
      </w:tr>
      <w:tr w:rsidR="005910BE" w:rsidRPr="005910BE" w14:paraId="1D348F54" w14:textId="77777777" w:rsidTr="005910BE">
        <w:trPr>
          <w:cantSplit/>
          <w:trHeight w:val="527"/>
        </w:trPr>
        <w:tc>
          <w:tcPr>
            <w:tcW w:w="360" w:type="dxa"/>
            <w:vMerge/>
          </w:tcPr>
          <w:p w14:paraId="2FDFAD7B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  <w:lang w:val="en-US"/>
              </w:rPr>
            </w:pPr>
          </w:p>
        </w:tc>
        <w:tc>
          <w:tcPr>
            <w:tcW w:w="1625" w:type="dxa"/>
            <w:tcMar>
              <w:left w:w="28" w:type="dxa"/>
              <w:right w:w="28" w:type="dxa"/>
            </w:tcMar>
          </w:tcPr>
          <w:p w14:paraId="330F068D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Герцинские</w:t>
            </w:r>
          </w:p>
          <w:p w14:paraId="627B11E8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5910BE">
              <w:rPr>
                <w:rFonts w:eastAsia="Calibri"/>
                <w:bCs/>
                <w:sz w:val="28"/>
                <w:szCs w:val="28"/>
              </w:rPr>
              <w:t>варисциды</w:t>
            </w:r>
            <w:proofErr w:type="spellEnd"/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266AE473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AR-PR</w:t>
            </w:r>
          </w:p>
          <w:p w14:paraId="6DCACA38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AR-PZ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17BCBA43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O-C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  <w:p w14:paraId="3E424FD1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D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2</w:t>
            </w: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-C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14:paraId="10FCD69A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C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2</w:t>
            </w: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-P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4EC184F9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MZ</w:t>
            </w:r>
            <w:r w:rsidRPr="005910BE">
              <w:rPr>
                <w:rFonts w:eastAsia="Calibri"/>
                <w:bCs/>
                <w:sz w:val="28"/>
                <w:szCs w:val="28"/>
              </w:rPr>
              <w:t>-</w:t>
            </w: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KZ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711712AE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H, V</w:t>
            </w:r>
            <w:r w:rsidRPr="005910BE">
              <w:rPr>
                <w:rFonts w:eastAsia="Calibri"/>
                <w:bCs/>
                <w:sz w:val="28"/>
                <w:szCs w:val="28"/>
              </w:rPr>
              <w:t>, коричневый</w:t>
            </w:r>
          </w:p>
        </w:tc>
      </w:tr>
      <w:tr w:rsidR="005910BE" w:rsidRPr="005910BE" w14:paraId="27A41F19" w14:textId="77777777" w:rsidTr="005910BE">
        <w:trPr>
          <w:cantSplit/>
          <w:trHeight w:val="527"/>
        </w:trPr>
        <w:tc>
          <w:tcPr>
            <w:tcW w:w="360" w:type="dxa"/>
            <w:vMerge w:val="restart"/>
            <w:textDirection w:val="btLr"/>
          </w:tcPr>
          <w:p w14:paraId="046B5592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proofErr w:type="spellStart"/>
            <w:r w:rsidRPr="005910BE">
              <w:rPr>
                <w:rFonts w:eastAsia="Calibri"/>
                <w:bCs/>
                <w:sz w:val="28"/>
                <w:szCs w:val="28"/>
              </w:rPr>
              <w:t>Мезозоиды</w:t>
            </w:r>
            <w:proofErr w:type="spellEnd"/>
          </w:p>
        </w:tc>
        <w:tc>
          <w:tcPr>
            <w:tcW w:w="1625" w:type="dxa"/>
            <w:tcMar>
              <w:left w:w="28" w:type="dxa"/>
              <w:right w:w="28" w:type="dxa"/>
            </w:tcMar>
          </w:tcPr>
          <w:p w14:paraId="24BE8387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Киммерийские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3BC8A271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AR</w:t>
            </w:r>
            <w:r w:rsidRPr="005910BE">
              <w:rPr>
                <w:rFonts w:eastAsia="Calibri"/>
                <w:bCs/>
                <w:sz w:val="28"/>
                <w:szCs w:val="28"/>
              </w:rPr>
              <w:t>-PZ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1B0C9F12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C</w:t>
            </w:r>
            <w:r w:rsidRPr="005910BE">
              <w:rPr>
                <w:rFonts w:eastAsia="Calibri"/>
                <w:bCs/>
                <w:sz w:val="28"/>
                <w:szCs w:val="28"/>
              </w:rPr>
              <w:t>2-</w:t>
            </w: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14:paraId="4E3F3D18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K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6B17AD77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KZ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06668FB7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 xml:space="preserve">Km, </w:t>
            </w:r>
            <w:proofErr w:type="spellStart"/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зеленый</w:t>
            </w:r>
            <w:proofErr w:type="spellEnd"/>
          </w:p>
        </w:tc>
      </w:tr>
      <w:tr w:rsidR="005910BE" w:rsidRPr="005910BE" w14:paraId="7C7C23F4" w14:textId="77777777" w:rsidTr="005910BE">
        <w:trPr>
          <w:cantSplit/>
          <w:trHeight w:val="627"/>
        </w:trPr>
        <w:tc>
          <w:tcPr>
            <w:tcW w:w="360" w:type="dxa"/>
            <w:vMerge/>
          </w:tcPr>
          <w:p w14:paraId="5E49BDB9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  <w:lang w:val="en-US"/>
              </w:rPr>
            </w:pPr>
          </w:p>
        </w:tc>
        <w:tc>
          <w:tcPr>
            <w:tcW w:w="1625" w:type="dxa"/>
            <w:tcMar>
              <w:left w:w="28" w:type="dxa"/>
              <w:right w:w="28" w:type="dxa"/>
            </w:tcMar>
          </w:tcPr>
          <w:p w14:paraId="4E005286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proofErr w:type="spellStart"/>
            <w:r w:rsidRPr="005910BE">
              <w:rPr>
                <w:rFonts w:eastAsia="Calibri"/>
                <w:bCs/>
                <w:sz w:val="28"/>
                <w:szCs w:val="28"/>
              </w:rPr>
              <w:t>Ларамийские</w:t>
            </w:r>
            <w:proofErr w:type="spellEnd"/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7D6AC33B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P</w:t>
            </w:r>
            <w:r w:rsidRPr="005910BE">
              <w:rPr>
                <w:rFonts w:eastAsia="Calibri"/>
                <w:bCs/>
                <w:sz w:val="28"/>
                <w:szCs w:val="28"/>
              </w:rPr>
              <w:t>Є</w:t>
            </w: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-PZ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03D0A580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T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-K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14:paraId="7669C4BD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K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2</w:t>
            </w:r>
            <w:r w:rsidRPr="005910BE">
              <w:rPr>
                <w:rFonts w:eastAsia="Calibri"/>
                <w:bCs/>
                <w:sz w:val="28"/>
                <w:szCs w:val="28"/>
                <w:vertAlign w:val="superscript"/>
                <w:lang w:val="en-US"/>
              </w:rPr>
              <w:t>2</w:t>
            </w: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-Pg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52AD6B10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</w:rPr>
            </w:pPr>
            <w:proofErr w:type="spellStart"/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61F12DEF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Светло-зеленый</w:t>
            </w:r>
          </w:p>
        </w:tc>
      </w:tr>
      <w:tr w:rsidR="005910BE" w:rsidRPr="005910BE" w14:paraId="1342F924" w14:textId="77777777" w:rsidTr="005910BE">
        <w:trPr>
          <w:cantSplit/>
          <w:trHeight w:val="527"/>
        </w:trPr>
        <w:tc>
          <w:tcPr>
            <w:tcW w:w="360" w:type="dxa"/>
            <w:vMerge w:val="restart"/>
            <w:textDirection w:val="btLr"/>
          </w:tcPr>
          <w:p w14:paraId="417C4AB1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proofErr w:type="spellStart"/>
            <w:r w:rsidRPr="005910BE">
              <w:rPr>
                <w:rFonts w:eastAsia="Calibri"/>
                <w:bCs/>
                <w:sz w:val="28"/>
                <w:szCs w:val="28"/>
              </w:rPr>
              <w:t>Кайнозоиды</w:t>
            </w:r>
            <w:proofErr w:type="spellEnd"/>
          </w:p>
        </w:tc>
        <w:tc>
          <w:tcPr>
            <w:tcW w:w="1625" w:type="dxa"/>
            <w:tcMar>
              <w:left w:w="28" w:type="dxa"/>
              <w:right w:w="28" w:type="dxa"/>
            </w:tcMar>
          </w:tcPr>
          <w:p w14:paraId="584A364D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Альпийские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3212052F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P</w:t>
            </w:r>
            <w:r w:rsidRPr="005910BE">
              <w:rPr>
                <w:rFonts w:eastAsia="Calibri"/>
                <w:bCs/>
                <w:sz w:val="28"/>
                <w:szCs w:val="28"/>
              </w:rPr>
              <w:t>Є</w:t>
            </w: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-PZ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785DB469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T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14:paraId="3DDF2644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N-Q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34CBDDF0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нет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0C0E14DC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 xml:space="preserve">A, </w:t>
            </w:r>
            <w:r w:rsidRPr="005910BE">
              <w:rPr>
                <w:rFonts w:eastAsia="Calibri"/>
                <w:bCs/>
                <w:sz w:val="28"/>
                <w:szCs w:val="28"/>
              </w:rPr>
              <w:t>Оранжевый</w:t>
            </w:r>
          </w:p>
        </w:tc>
      </w:tr>
      <w:tr w:rsidR="005910BE" w:rsidRPr="005910BE" w14:paraId="0605C408" w14:textId="77777777" w:rsidTr="005910BE">
        <w:trPr>
          <w:cantSplit/>
          <w:trHeight w:val="671"/>
        </w:trPr>
        <w:tc>
          <w:tcPr>
            <w:tcW w:w="360" w:type="dxa"/>
            <w:vMerge/>
            <w:textDirection w:val="btLr"/>
          </w:tcPr>
          <w:p w14:paraId="0B5C9CEB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1625" w:type="dxa"/>
            <w:tcMar>
              <w:left w:w="28" w:type="dxa"/>
              <w:right w:w="28" w:type="dxa"/>
            </w:tcMar>
          </w:tcPr>
          <w:p w14:paraId="7AFC97BE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Тихоокеанские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475652F4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P</w:t>
            </w:r>
            <w:r w:rsidRPr="005910BE">
              <w:rPr>
                <w:rFonts w:eastAsia="Calibri"/>
                <w:bCs/>
                <w:sz w:val="28"/>
                <w:szCs w:val="28"/>
              </w:rPr>
              <w:t>Є</w:t>
            </w: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-</w:t>
            </w:r>
            <w:r w:rsidRPr="005910BE">
              <w:rPr>
                <w:rFonts w:eastAsia="Calibri"/>
                <w:bCs/>
                <w:sz w:val="28"/>
                <w:szCs w:val="28"/>
              </w:rPr>
              <w:t>M</w:t>
            </w: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Z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55B92917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K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2</w:t>
            </w: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-N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5910BE">
              <w:rPr>
                <w:rFonts w:eastAsia="Calibri"/>
                <w:bCs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14:paraId="3B6A3803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N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5910BE">
              <w:rPr>
                <w:rFonts w:eastAsia="Calibri"/>
                <w:bCs/>
                <w:sz w:val="28"/>
                <w:szCs w:val="28"/>
                <w:vertAlign w:val="superscript"/>
              </w:rPr>
              <w:t>3</w:t>
            </w: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-N</w:t>
            </w:r>
            <w:r w:rsidRPr="005910BE">
              <w:rPr>
                <w:rFonts w:eastAsia="Calibri"/>
                <w:bCs/>
                <w:sz w:val="28"/>
                <w:szCs w:val="28"/>
                <w:vertAlign w:val="subscript"/>
                <w:lang w:val="en-US"/>
              </w:rPr>
              <w:t>2</w:t>
            </w: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-Q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74F3B110" w14:textId="77777777" w:rsidR="005910BE" w:rsidRPr="005910BE" w:rsidRDefault="005910BE" w:rsidP="00531179">
            <w:pPr>
              <w:widowControl/>
              <w:autoSpaceDE/>
              <w:autoSpaceDN/>
              <w:adjustRightInd/>
              <w:spacing w:line="259" w:lineRule="auto"/>
              <w:ind w:firstLine="0"/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</w:rPr>
              <w:t>нет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14:paraId="43DCBB2F" w14:textId="77777777" w:rsidR="005910BE" w:rsidRPr="005910BE" w:rsidRDefault="005910BE" w:rsidP="005910BE">
            <w:pPr>
              <w:widowControl/>
              <w:autoSpaceDE/>
              <w:autoSpaceDN/>
              <w:adjustRightInd/>
              <w:spacing w:line="259" w:lineRule="auto"/>
              <w:ind w:firstLine="0"/>
              <w:jc w:val="left"/>
              <w:rPr>
                <w:rFonts w:eastAsia="Calibri"/>
                <w:bCs/>
                <w:sz w:val="28"/>
                <w:szCs w:val="28"/>
              </w:rPr>
            </w:pPr>
            <w:r w:rsidRPr="005910BE">
              <w:rPr>
                <w:rFonts w:eastAsia="Calibri"/>
                <w:bCs/>
                <w:sz w:val="28"/>
                <w:szCs w:val="28"/>
                <w:lang w:val="en-US"/>
              </w:rPr>
              <w:t>T</w:t>
            </w:r>
            <w:r w:rsidRPr="005910BE">
              <w:rPr>
                <w:rFonts w:eastAsia="Calibri"/>
                <w:bCs/>
                <w:sz w:val="28"/>
                <w:szCs w:val="28"/>
              </w:rPr>
              <w:t>, желтый</w:t>
            </w:r>
          </w:p>
        </w:tc>
      </w:tr>
    </w:tbl>
    <w:p w14:paraId="263E2519" w14:textId="68834773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Cs/>
          <w:sz w:val="28"/>
          <w:szCs w:val="28"/>
        </w:rPr>
        <w:t>Структурные формы одного класса существовали временно. В разрезе земной коры формы одного класса «наслаиваются» на формы другого класса, иногда наследуя простирание и морфологические особенности ранних, а иногда полностью их перерабатывая. В конечном итоге в одной и той же области выделяются различные классы форм в зависимости от времени, для которого они рассматриваются. Например, если мы рассмотрим структурные элементы области Тянь-Шаня и Алтая для неоген-четвертичного этапа, то здесь необходимо выделять структурные формы, присущие областям с орогенным режимом. Для юрско-палеогенового этапа здесь же устанавливаются структурные формы, типичные для платформ. На позднепалеозойском этапе геологической истории здесь существовали орогенные структуры, а в среднем и раннем палеозое — геосинклинальные. Таким образом, тектоническое районирование любой области может быть осуществлено по-разному в зависимости от времени, для которого оно проводится.</w:t>
      </w:r>
    </w:p>
    <w:p w14:paraId="392200C8" w14:textId="77777777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Cs/>
          <w:sz w:val="28"/>
          <w:szCs w:val="28"/>
        </w:rPr>
        <w:t xml:space="preserve">На схеме тектонического районирования России (2001) в ущерб обычных принципов историко-геологического районирования предпринята </w:t>
      </w:r>
      <w:r w:rsidRPr="005910BE">
        <w:rPr>
          <w:rFonts w:eastAsia="Calibri"/>
          <w:bCs/>
          <w:sz w:val="28"/>
          <w:szCs w:val="28"/>
        </w:rPr>
        <w:lastRenderedPageBreak/>
        <w:t>попытка на основе цветовой раскраски разделения складчатых областей на три категории: аккреционно-коллизионные покровно-складчатые области, коллизионные покровно-складчатые области и аккреционно-</w:t>
      </w:r>
      <w:proofErr w:type="spellStart"/>
      <w:r w:rsidRPr="005910BE">
        <w:rPr>
          <w:rFonts w:eastAsia="Calibri"/>
          <w:bCs/>
          <w:sz w:val="28"/>
          <w:szCs w:val="28"/>
        </w:rPr>
        <w:t>коллизионно</w:t>
      </w:r>
      <w:proofErr w:type="spellEnd"/>
      <w:r w:rsidRPr="005910BE">
        <w:rPr>
          <w:rFonts w:eastAsia="Calibri"/>
          <w:bCs/>
          <w:sz w:val="28"/>
          <w:szCs w:val="28"/>
        </w:rPr>
        <w:t>-</w:t>
      </w:r>
      <w:proofErr w:type="spellStart"/>
      <w:r w:rsidRPr="005910BE">
        <w:rPr>
          <w:rFonts w:eastAsia="Calibri"/>
          <w:bCs/>
          <w:sz w:val="28"/>
          <w:szCs w:val="28"/>
        </w:rPr>
        <w:t>активноокраинные</w:t>
      </w:r>
      <w:proofErr w:type="spellEnd"/>
      <w:r w:rsidRPr="005910BE">
        <w:rPr>
          <w:rFonts w:eastAsia="Calibri"/>
          <w:bCs/>
          <w:sz w:val="28"/>
          <w:szCs w:val="28"/>
        </w:rPr>
        <w:t xml:space="preserve"> покровно-складчатые области. В роли основной территориальной тектонической единицы рассматривается «зона». В качестве зон могут выступать единицы, относимые авторами к различным типам </w:t>
      </w:r>
      <w:proofErr w:type="spellStart"/>
      <w:r w:rsidRPr="005910BE">
        <w:rPr>
          <w:rFonts w:eastAsia="Calibri"/>
          <w:bCs/>
          <w:sz w:val="28"/>
          <w:szCs w:val="28"/>
        </w:rPr>
        <w:t>террейнов</w:t>
      </w:r>
      <w:proofErr w:type="spellEnd"/>
      <w:r w:rsidRPr="005910BE">
        <w:rPr>
          <w:rFonts w:eastAsia="Calibri"/>
          <w:bCs/>
          <w:sz w:val="28"/>
          <w:szCs w:val="28"/>
        </w:rPr>
        <w:t xml:space="preserve">, островных дуг, осадочных бассейнов разных типов, </w:t>
      </w:r>
    </w:p>
    <w:p w14:paraId="6884C42F" w14:textId="77777777" w:rsidR="005910BE" w:rsidRPr="005910BE" w:rsidRDefault="005910BE" w:rsidP="00C64ECE">
      <w:pPr>
        <w:widowControl/>
        <w:autoSpaceDE/>
        <w:autoSpaceDN/>
        <w:adjustRightInd/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5910BE">
        <w:rPr>
          <w:rFonts w:eastAsia="Calibri"/>
          <w:bCs/>
          <w:sz w:val="28"/>
          <w:szCs w:val="28"/>
        </w:rPr>
        <w:t xml:space="preserve">Несмотря на то, что карта называется тектонической, она отражает попытку авторского коллектива провести геодинамический анализ складчатых сооружений на территории России. Достоинство этого подхода в том, что авторы по типам осадочных и вулканогенных толщ пытаются реконструировать не только тип тектонического режима, в котором развивалась конкретная складчатая система, но и типы конкретных первичных </w:t>
      </w:r>
      <w:proofErr w:type="spellStart"/>
      <w:r w:rsidRPr="005910BE">
        <w:rPr>
          <w:rFonts w:eastAsia="Calibri"/>
          <w:bCs/>
          <w:sz w:val="28"/>
          <w:szCs w:val="28"/>
        </w:rPr>
        <w:t>конседиментационных</w:t>
      </w:r>
      <w:proofErr w:type="spellEnd"/>
      <w:r w:rsidRPr="005910BE">
        <w:rPr>
          <w:rFonts w:eastAsia="Calibri"/>
          <w:bCs/>
          <w:sz w:val="28"/>
          <w:szCs w:val="28"/>
        </w:rPr>
        <w:t xml:space="preserve"> структур, что далеко не всегда возможно сделать достаточно обоснованно.</w:t>
      </w:r>
    </w:p>
    <w:p w14:paraId="48671C82" w14:textId="77777777" w:rsidR="005910BE" w:rsidRDefault="005910BE" w:rsidP="005910BE">
      <w:pPr>
        <w:widowControl/>
        <w:autoSpaceDE/>
        <w:autoSpaceDN/>
        <w:adjustRightInd/>
        <w:spacing w:line="259" w:lineRule="auto"/>
        <w:ind w:firstLine="0"/>
        <w:jc w:val="left"/>
        <w:rPr>
          <w:rFonts w:eastAsia="Calibri"/>
          <w:bCs/>
          <w:sz w:val="28"/>
          <w:szCs w:val="28"/>
        </w:rPr>
      </w:pPr>
    </w:p>
    <w:p w14:paraId="36BD9479" w14:textId="77777777" w:rsidR="005910BE" w:rsidRPr="008E4EFC" w:rsidRDefault="005910BE" w:rsidP="005910BE">
      <w:pPr>
        <w:spacing w:line="259" w:lineRule="auto"/>
        <w:ind w:firstLine="0"/>
        <w:jc w:val="center"/>
        <w:rPr>
          <w:rFonts w:eastAsia="Calibri"/>
          <w:bCs/>
          <w:iCs/>
          <w:sz w:val="28"/>
          <w:szCs w:val="28"/>
        </w:rPr>
      </w:pPr>
      <w:r w:rsidRPr="008E4EFC">
        <w:rPr>
          <w:rFonts w:eastAsia="Calibri"/>
          <w:bCs/>
          <w:iCs/>
          <w:sz w:val="28"/>
          <w:szCs w:val="28"/>
        </w:rPr>
        <w:t>СОДЕРЖАНИЕ ГЕОЛОГИЧЕСКИХ И ТЕКТОНИЧЕСКИХ КАРТ</w:t>
      </w:r>
    </w:p>
    <w:p w14:paraId="21F5B95B" w14:textId="77777777" w:rsidR="005910BE" w:rsidRPr="008E4EFC" w:rsidRDefault="005910BE" w:rsidP="005910B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8E4EFC">
        <w:rPr>
          <w:rFonts w:eastAsia="Calibri"/>
          <w:bCs/>
          <w:sz w:val="28"/>
          <w:szCs w:val="28"/>
        </w:rPr>
        <w:t xml:space="preserve">Работа с геологическими и тектоническими картами России предусматривает, прежде всего, изучение легенд этих карт. На геологической карте России и сопредельных государств </w:t>
      </w:r>
      <w:r>
        <w:rPr>
          <w:rFonts w:eastAsia="Calibri"/>
          <w:bCs/>
          <w:sz w:val="28"/>
          <w:szCs w:val="28"/>
        </w:rPr>
        <w:t xml:space="preserve">(Геологическая карта СССР) </w:t>
      </w:r>
      <w:r w:rsidRPr="008E4EFC">
        <w:rPr>
          <w:rFonts w:eastAsia="Calibri"/>
          <w:bCs/>
          <w:sz w:val="28"/>
          <w:szCs w:val="28"/>
        </w:rPr>
        <w:t>показано пространственное размещение разновозрастных осадочных и магматических комплексов на территории северной Евразии. На тектонической карте изображены основные типы структурных элементов земной коры, их строение и время образования.</w:t>
      </w:r>
    </w:p>
    <w:p w14:paraId="6AD491E7" w14:textId="77777777" w:rsidR="005910BE" w:rsidRPr="008E4EFC" w:rsidRDefault="005910BE" w:rsidP="005910B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8E4EFC">
        <w:rPr>
          <w:rFonts w:eastAsia="Calibri"/>
          <w:bCs/>
          <w:sz w:val="28"/>
          <w:szCs w:val="28"/>
        </w:rPr>
        <w:t xml:space="preserve">Современная геологическая карта России претерпела существенную и очень длительную эволюцию по сравнению с первыми картами, составленными для Европейской России В. </w:t>
      </w:r>
      <w:proofErr w:type="spellStart"/>
      <w:r w:rsidRPr="008E4EFC">
        <w:rPr>
          <w:rFonts w:eastAsia="Calibri"/>
          <w:bCs/>
          <w:sz w:val="28"/>
          <w:szCs w:val="28"/>
        </w:rPr>
        <w:t>Странгвайсом</w:t>
      </w:r>
      <w:proofErr w:type="spellEnd"/>
      <w:r w:rsidRPr="008E4EFC">
        <w:rPr>
          <w:rFonts w:eastAsia="Calibri"/>
          <w:bCs/>
          <w:sz w:val="28"/>
          <w:szCs w:val="28"/>
        </w:rPr>
        <w:t xml:space="preserve">, Г. </w:t>
      </w:r>
      <w:proofErr w:type="spellStart"/>
      <w:r w:rsidRPr="008E4EFC">
        <w:rPr>
          <w:rFonts w:eastAsia="Calibri"/>
          <w:bCs/>
          <w:sz w:val="28"/>
          <w:szCs w:val="28"/>
        </w:rPr>
        <w:t>Гельмерсеном</w:t>
      </w:r>
      <w:proofErr w:type="spellEnd"/>
      <w:r w:rsidRPr="008E4EFC">
        <w:rPr>
          <w:rFonts w:eastAsia="Calibri"/>
          <w:bCs/>
          <w:sz w:val="28"/>
          <w:szCs w:val="28"/>
        </w:rPr>
        <w:t xml:space="preserve">, Р. </w:t>
      </w:r>
      <w:proofErr w:type="spellStart"/>
      <w:r w:rsidRPr="008E4EFC">
        <w:rPr>
          <w:rFonts w:eastAsia="Calibri"/>
          <w:bCs/>
          <w:sz w:val="28"/>
          <w:szCs w:val="28"/>
        </w:rPr>
        <w:t>Мурчисоном</w:t>
      </w:r>
      <w:proofErr w:type="spellEnd"/>
      <w:r w:rsidRPr="008E4EFC">
        <w:rPr>
          <w:rFonts w:eastAsia="Calibri"/>
          <w:bCs/>
          <w:sz w:val="28"/>
          <w:szCs w:val="28"/>
        </w:rPr>
        <w:t xml:space="preserve"> (1822—1846 гг.).</w:t>
      </w:r>
    </w:p>
    <w:p w14:paraId="77EE2D72" w14:textId="77777777" w:rsidR="005910BE" w:rsidRPr="008E4EFC" w:rsidRDefault="005910BE" w:rsidP="005910B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8E4EFC">
        <w:rPr>
          <w:rFonts w:eastAsia="Calibri"/>
          <w:bCs/>
          <w:sz w:val="28"/>
          <w:szCs w:val="28"/>
        </w:rPr>
        <w:t xml:space="preserve">На геологической карте России и сопредельных государств масштаба 1:5000000 (1990г.) показано распространение разновозрастных осадочных и магматических формаций повсеместно, включая участки, где они перекрыты чехлом рыхлых четвертичных отложений. Легендой карты для фанерозоя предусмотрено изображение выходов на дневную поверхность разновозрастных осадочных и вулканогенно-осадочных отложений, расчлененных до ярусов (кембрий, </w:t>
      </w:r>
      <w:proofErr w:type="spellStart"/>
      <w:r w:rsidRPr="008E4EFC">
        <w:rPr>
          <w:rFonts w:eastAsia="Calibri"/>
          <w:bCs/>
          <w:sz w:val="28"/>
          <w:szCs w:val="28"/>
        </w:rPr>
        <w:t>пермь</w:t>
      </w:r>
      <w:proofErr w:type="spellEnd"/>
      <w:r w:rsidRPr="008E4EFC">
        <w:rPr>
          <w:rFonts w:eastAsia="Calibri"/>
          <w:bCs/>
          <w:sz w:val="28"/>
          <w:szCs w:val="28"/>
        </w:rPr>
        <w:t xml:space="preserve">, частично мел) и отделов. В некоторых случаях в складчатых областях детальность карты соответствует системам. </w:t>
      </w:r>
    </w:p>
    <w:p w14:paraId="0752693A" w14:textId="77777777" w:rsidR="005910BE" w:rsidRPr="008E4EFC" w:rsidRDefault="005910BE" w:rsidP="005910B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8E4EFC">
        <w:rPr>
          <w:rFonts w:eastAsia="Calibri"/>
          <w:bCs/>
          <w:sz w:val="28"/>
          <w:szCs w:val="28"/>
        </w:rPr>
        <w:t>В разрезе протерозоя на платформах и в областях его широкого распространения показан венд, расчленен рифей. Архей расчленен на нижний и верхний. Показаны некоторые серии нижнего архея.</w:t>
      </w:r>
    </w:p>
    <w:p w14:paraId="7F9B7E74" w14:textId="77777777" w:rsidR="005910BE" w:rsidRPr="008E4EFC" w:rsidRDefault="005910BE" w:rsidP="005910B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8E4EFC">
        <w:rPr>
          <w:rFonts w:eastAsia="Calibri"/>
          <w:bCs/>
          <w:sz w:val="28"/>
          <w:szCs w:val="28"/>
        </w:rPr>
        <w:t xml:space="preserve">Архейские комплексы на карте обозначены гаммой розового цвета; протерозойские — розово-оранжевым, кембрийские, ордовикские и </w:t>
      </w:r>
      <w:r w:rsidRPr="008E4EFC">
        <w:rPr>
          <w:rFonts w:eastAsia="Calibri"/>
          <w:bCs/>
          <w:sz w:val="28"/>
          <w:szCs w:val="28"/>
        </w:rPr>
        <w:lastRenderedPageBreak/>
        <w:t xml:space="preserve">силурийские — голубовато-зеленым и грязно-зеленым цветом, девонские отложения — коричневым, каменноугольные — серым, </w:t>
      </w:r>
      <w:r w:rsidRPr="008E4EFC">
        <w:rPr>
          <w:rFonts w:eastAsia="Calibri"/>
          <w:bCs/>
          <w:sz w:val="28"/>
          <w:szCs w:val="28"/>
          <w:vertAlign w:val="superscript"/>
        </w:rPr>
        <w:t xml:space="preserve"> </w:t>
      </w:r>
      <w:r w:rsidRPr="008E4EFC">
        <w:rPr>
          <w:rFonts w:eastAsia="Calibri"/>
          <w:bCs/>
          <w:sz w:val="28"/>
          <w:szCs w:val="28"/>
        </w:rPr>
        <w:t>пермские — желто-коричневым, триасовые — сиреневым, юрские — сине-голубым, меловые — зеленым, палеогеновые — оранжево-желтым, неогеновые — лимонно-желтым. Светлые тона соответствующего цвета использованы для обозначения молодых подразделений, темные — для относительно более древних внутри данного комплекса.</w:t>
      </w:r>
    </w:p>
    <w:p w14:paraId="0B4F24AD" w14:textId="77777777" w:rsidR="005910BE" w:rsidRPr="008E4EFC" w:rsidRDefault="005910BE" w:rsidP="005910B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8E4EFC">
        <w:rPr>
          <w:rFonts w:eastAsia="Calibri"/>
          <w:bCs/>
          <w:sz w:val="28"/>
          <w:szCs w:val="28"/>
        </w:rPr>
        <w:t xml:space="preserve">Интрузивные комплексы расчленены по составу — кислые (цвет красный, индекс </w:t>
      </w:r>
      <w:r w:rsidRPr="008E4EFC">
        <w:rPr>
          <w:rFonts w:eastAsia="Calibri"/>
          <w:bCs/>
          <w:sz w:val="28"/>
          <w:szCs w:val="28"/>
        </w:rPr>
        <w:sym w:font="Symbol" w:char="F067"/>
      </w:r>
      <w:r w:rsidRPr="008E4EFC">
        <w:rPr>
          <w:rFonts w:eastAsia="Calibri"/>
          <w:bCs/>
          <w:i/>
          <w:iCs/>
          <w:sz w:val="28"/>
          <w:szCs w:val="28"/>
        </w:rPr>
        <w:t>),</w:t>
      </w:r>
      <w:r w:rsidRPr="008E4EFC">
        <w:rPr>
          <w:rFonts w:eastAsia="Calibri"/>
          <w:bCs/>
          <w:sz w:val="28"/>
          <w:szCs w:val="28"/>
        </w:rPr>
        <w:t xml:space="preserve"> средние (цвет </w:t>
      </w:r>
      <w:proofErr w:type="spellStart"/>
      <w:r w:rsidRPr="008E4EFC">
        <w:rPr>
          <w:rFonts w:eastAsia="Calibri"/>
          <w:bCs/>
          <w:sz w:val="28"/>
          <w:szCs w:val="28"/>
        </w:rPr>
        <w:t>темнорозовый</w:t>
      </w:r>
      <w:proofErr w:type="spellEnd"/>
      <w:r w:rsidRPr="008E4EFC">
        <w:rPr>
          <w:rFonts w:eastAsia="Calibri"/>
          <w:bCs/>
          <w:sz w:val="28"/>
          <w:szCs w:val="28"/>
        </w:rPr>
        <w:t xml:space="preserve">, индекс </w:t>
      </w:r>
      <w:r w:rsidRPr="008E4EFC">
        <w:rPr>
          <w:rFonts w:eastAsia="Calibri"/>
          <w:bCs/>
          <w:sz w:val="28"/>
          <w:szCs w:val="28"/>
        </w:rPr>
        <w:sym w:font="Symbol" w:char="F064"/>
      </w:r>
      <w:r w:rsidRPr="008E4EFC">
        <w:rPr>
          <w:rFonts w:eastAsia="Calibri"/>
          <w:bCs/>
          <w:sz w:val="28"/>
          <w:szCs w:val="28"/>
        </w:rPr>
        <w:t xml:space="preserve">), основные (цвет зеленый, индекс </w:t>
      </w:r>
      <w:r w:rsidRPr="008E4EFC">
        <w:rPr>
          <w:rFonts w:eastAsia="Calibri"/>
          <w:bCs/>
          <w:sz w:val="28"/>
          <w:szCs w:val="28"/>
        </w:rPr>
        <w:sym w:font="Symbol" w:char="F06E"/>
      </w:r>
      <w:r w:rsidRPr="008E4EFC">
        <w:rPr>
          <w:rFonts w:eastAsia="Calibri"/>
          <w:bCs/>
          <w:sz w:val="28"/>
          <w:szCs w:val="28"/>
        </w:rPr>
        <w:t xml:space="preserve">), ультраосновные (цвет фиолетовый, индекс </w:t>
      </w:r>
      <w:r w:rsidRPr="008E4EFC">
        <w:rPr>
          <w:rFonts w:eastAsia="Calibri"/>
          <w:bCs/>
          <w:sz w:val="28"/>
          <w:szCs w:val="28"/>
        </w:rPr>
        <w:sym w:font="Symbol" w:char="F073"/>
      </w:r>
      <w:r w:rsidRPr="008E4EFC">
        <w:rPr>
          <w:rFonts w:eastAsia="Calibri"/>
          <w:bCs/>
          <w:sz w:val="28"/>
          <w:szCs w:val="28"/>
        </w:rPr>
        <w:t xml:space="preserve">), щелочные (цвет оранжевый, индекс </w:t>
      </w:r>
      <w:r w:rsidRPr="008E4EFC">
        <w:rPr>
          <w:rFonts w:eastAsia="Calibri"/>
          <w:bCs/>
          <w:sz w:val="28"/>
          <w:szCs w:val="28"/>
        </w:rPr>
        <w:sym w:font="Symbol" w:char="F065"/>
      </w:r>
      <w:r w:rsidRPr="008E4EFC">
        <w:rPr>
          <w:rFonts w:eastAsia="Calibri"/>
          <w:bCs/>
          <w:sz w:val="28"/>
          <w:szCs w:val="28"/>
        </w:rPr>
        <w:t xml:space="preserve">) — и возрасту с привязкой к периодам геохронологической шкалы. Возраст интрузивов обозначен индексами систем и </w:t>
      </w:r>
      <w:proofErr w:type="spellStart"/>
      <w:r w:rsidRPr="008E4EFC">
        <w:rPr>
          <w:rFonts w:eastAsia="Calibri"/>
          <w:bCs/>
          <w:sz w:val="28"/>
          <w:szCs w:val="28"/>
        </w:rPr>
        <w:t>подэратем</w:t>
      </w:r>
      <w:proofErr w:type="spellEnd"/>
      <w:r w:rsidRPr="008E4EFC">
        <w:rPr>
          <w:rFonts w:eastAsia="Calibri"/>
          <w:bCs/>
          <w:sz w:val="28"/>
          <w:szCs w:val="28"/>
        </w:rPr>
        <w:t>.</w:t>
      </w:r>
    </w:p>
    <w:p w14:paraId="763EB020" w14:textId="77777777" w:rsidR="005910BE" w:rsidRPr="008E4EFC" w:rsidRDefault="005910BE" w:rsidP="005910B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8E4EFC">
        <w:rPr>
          <w:rFonts w:eastAsia="Calibri"/>
          <w:bCs/>
          <w:sz w:val="28"/>
          <w:szCs w:val="28"/>
        </w:rPr>
        <w:t>На карте черным крапом по цветовой закраске обозначены вулканогенные образования кислого, среднего, основного, щелочно-</w:t>
      </w:r>
      <w:proofErr w:type="spellStart"/>
      <w:r w:rsidRPr="008E4EFC">
        <w:rPr>
          <w:rFonts w:eastAsia="Calibri"/>
          <w:bCs/>
          <w:sz w:val="28"/>
          <w:szCs w:val="28"/>
        </w:rPr>
        <w:t>ультаосновного</w:t>
      </w:r>
      <w:proofErr w:type="spellEnd"/>
      <w:r w:rsidRPr="008E4EFC">
        <w:rPr>
          <w:rFonts w:eastAsia="Calibri"/>
          <w:bCs/>
          <w:sz w:val="28"/>
          <w:szCs w:val="28"/>
        </w:rPr>
        <w:t>, различного состава. Крупными фиолетовыми точками показаны отдельные кимберлитовые трубки.</w:t>
      </w:r>
    </w:p>
    <w:p w14:paraId="5DF7AD11" w14:textId="77777777" w:rsidR="005910BE" w:rsidRPr="008E4EFC" w:rsidRDefault="005910BE" w:rsidP="005910B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8E4EFC">
        <w:rPr>
          <w:rFonts w:eastAsia="Calibri"/>
          <w:bCs/>
          <w:sz w:val="28"/>
          <w:szCs w:val="28"/>
        </w:rPr>
        <w:t>Крап в виде черных точек по цветовой раскраске обозначает континентальное происхождение толщи. На карте даны также линии тектонических контактов и некоторые другие элементы геологической информации.</w:t>
      </w:r>
    </w:p>
    <w:p w14:paraId="01B73F52" w14:textId="77777777" w:rsidR="005910BE" w:rsidRPr="008E4EFC" w:rsidRDefault="005910BE" w:rsidP="005910B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8E4EFC">
        <w:rPr>
          <w:rFonts w:eastAsia="Calibri"/>
          <w:bCs/>
          <w:sz w:val="28"/>
          <w:szCs w:val="28"/>
        </w:rPr>
        <w:t xml:space="preserve">По геологической карте можно установить возраст отложений и состав магматических пород, слагающих поверхность изучаемой области, проанализировать степень их </w:t>
      </w:r>
      <w:proofErr w:type="spellStart"/>
      <w:r w:rsidRPr="008E4EFC">
        <w:rPr>
          <w:rFonts w:eastAsia="Calibri"/>
          <w:bCs/>
          <w:sz w:val="28"/>
          <w:szCs w:val="28"/>
        </w:rPr>
        <w:t>деформированности</w:t>
      </w:r>
      <w:proofErr w:type="spellEnd"/>
      <w:r w:rsidRPr="008E4EFC">
        <w:rPr>
          <w:rFonts w:eastAsia="Calibri"/>
          <w:bCs/>
          <w:sz w:val="28"/>
          <w:szCs w:val="28"/>
        </w:rPr>
        <w:t xml:space="preserve">, выявить общий характер тектонической структуры области. Положение частных структур в складчатых областях вычитывается из соотношения разновозрастных толщ в осевой зоне и по краям поля выходов каких-либо отложений (в данном районе). </w:t>
      </w:r>
      <w:proofErr w:type="spellStart"/>
      <w:r w:rsidRPr="008E4EFC">
        <w:rPr>
          <w:rFonts w:eastAsia="Calibri"/>
          <w:bCs/>
          <w:sz w:val="28"/>
          <w:szCs w:val="28"/>
        </w:rPr>
        <w:t>Синклинорным</w:t>
      </w:r>
      <w:proofErr w:type="spellEnd"/>
      <w:r w:rsidRPr="008E4EFC">
        <w:rPr>
          <w:rFonts w:eastAsia="Calibri"/>
          <w:bCs/>
          <w:sz w:val="28"/>
          <w:szCs w:val="28"/>
        </w:rPr>
        <w:t xml:space="preserve"> структурам соответствуют поля выходов наиболее молодых отложений, </w:t>
      </w:r>
      <w:proofErr w:type="spellStart"/>
      <w:r w:rsidRPr="008E4EFC">
        <w:rPr>
          <w:rFonts w:eastAsia="Calibri"/>
          <w:bCs/>
          <w:sz w:val="28"/>
          <w:szCs w:val="28"/>
        </w:rPr>
        <w:t>антиклинорным</w:t>
      </w:r>
      <w:proofErr w:type="spellEnd"/>
      <w:r w:rsidRPr="008E4EFC">
        <w:rPr>
          <w:rFonts w:eastAsia="Calibri"/>
          <w:bCs/>
          <w:sz w:val="28"/>
          <w:szCs w:val="28"/>
        </w:rPr>
        <w:t xml:space="preserve"> — наиболее древних. На платформах площади распространения верхних горизонтов чехла соответствуют синеклизам, участки выходов нижних горизонтов чехла — антеклизам, сводам, валообразным поднятиям.</w:t>
      </w:r>
    </w:p>
    <w:p w14:paraId="6E04CD9B" w14:textId="77777777" w:rsidR="005910BE" w:rsidRPr="008E4EFC" w:rsidRDefault="005910BE" w:rsidP="005910B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8E4EFC">
        <w:rPr>
          <w:rFonts w:eastAsia="Calibri"/>
          <w:bCs/>
          <w:sz w:val="28"/>
          <w:szCs w:val="28"/>
        </w:rPr>
        <w:t xml:space="preserve">Анализ геологической карты позволяет осуществлять тектоническое районирование не только на основе структурно-морфологического принципа, но также с учетом историко-геологического принципа – по времени завершающей складчатости. На площади древних платформ все отложения моложе нижнепротерозойских лежат практически горизонтально, слагая платформенный чехол. В связи с этим их выходы образуют на карте крупные пятна неправильной формы, разобщенные узкими полосками выходов более древних отложений, вскрытых по долинам рек. В области позднепалеозойской (герцинской) складчатости (например, Урал) сложно </w:t>
      </w:r>
      <w:r w:rsidRPr="008E4EFC">
        <w:rPr>
          <w:rFonts w:eastAsia="Calibri"/>
          <w:bCs/>
          <w:sz w:val="28"/>
          <w:szCs w:val="28"/>
        </w:rPr>
        <w:lastRenderedPageBreak/>
        <w:t xml:space="preserve">дислоцирован весь палеозой, выходы которого на карте имеют вид узких прерывистых полос. Наиболее молодыми гранитоидными комплексами, прорывающими складчатую структуру палеозойских отложений, здесь являются </w:t>
      </w:r>
      <w:proofErr w:type="spellStart"/>
      <w:r w:rsidRPr="008E4EFC">
        <w:rPr>
          <w:rFonts w:eastAsia="Calibri"/>
          <w:bCs/>
          <w:sz w:val="28"/>
          <w:szCs w:val="28"/>
        </w:rPr>
        <w:t>позднекаменноугольные</w:t>
      </w:r>
      <w:proofErr w:type="spellEnd"/>
      <w:r w:rsidRPr="008E4EFC">
        <w:rPr>
          <w:rFonts w:eastAsia="Calibri"/>
          <w:bCs/>
          <w:sz w:val="28"/>
          <w:szCs w:val="28"/>
        </w:rPr>
        <w:t>—пермские. Кроме того, в области развития складчатого палеозоя много крупных разрывных нарушений. Хорошо видно, что вдоль восточного склона Урала на складчатый палеозой налегают горизонтально лежащие отложения юры — палеогена, слагающие чехол молодой эпипалеозойской платформы — Западно-Сибирскую плиту.</w:t>
      </w:r>
    </w:p>
    <w:p w14:paraId="4950A294" w14:textId="77777777" w:rsidR="005910BE" w:rsidRPr="008E4EFC" w:rsidRDefault="005910BE" w:rsidP="005910B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8E4EFC">
        <w:rPr>
          <w:rFonts w:eastAsia="Calibri"/>
          <w:bCs/>
          <w:sz w:val="28"/>
          <w:szCs w:val="28"/>
        </w:rPr>
        <w:t xml:space="preserve">В области мезозойской складчатости линейный характер выходов имеют отложения древнее кайнозоя и верхнего мела (Северо-Восток России). Палеозойские, юрские, нижнемеловые отложения прорваны мезозойскими интрузиями. В целом в пределах области мезозойской складчатости на геологической карте преобладают цвета, принятые для триасовых и юрских отложений (синий — сиреневый). На геологической карте также характерно выглядит область кайнозойской (альпийской) складчатости. Преобладающая окраска карты желтая и зеленая с пятнами синего цвета. Форму узких линейных полос имеют выходы палеозойских, мезозойских и кайнозойских отложений. Только неогеновые отложения на карте иногда образуют крупные поля, соответствующие положению межгорных впадин. В области альпийской складчатости распространены наиболее молодые кайнозойские </w:t>
      </w:r>
      <w:proofErr w:type="spellStart"/>
      <w:r w:rsidRPr="008E4EFC">
        <w:rPr>
          <w:rFonts w:eastAsia="Calibri"/>
          <w:bCs/>
          <w:sz w:val="28"/>
          <w:szCs w:val="28"/>
        </w:rPr>
        <w:t>гранитоиды</w:t>
      </w:r>
      <w:proofErr w:type="spellEnd"/>
      <w:r w:rsidRPr="008E4EFC">
        <w:rPr>
          <w:rFonts w:eastAsia="Calibri"/>
          <w:bCs/>
          <w:sz w:val="28"/>
          <w:szCs w:val="28"/>
        </w:rPr>
        <w:t>.</w:t>
      </w:r>
    </w:p>
    <w:p w14:paraId="3579EE7E" w14:textId="77777777" w:rsidR="005910BE" w:rsidRPr="008E4EFC" w:rsidRDefault="005910BE" w:rsidP="005910B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8E4EFC">
        <w:rPr>
          <w:rFonts w:eastAsia="Calibri"/>
          <w:bCs/>
          <w:sz w:val="28"/>
          <w:szCs w:val="28"/>
        </w:rPr>
        <w:t>Раскраска тектонических карт для территории России основана на выделении областей, в разное время испытавших процессы деформации. Карты разных лет издания существенно отличаются выбором цветов для обозначения тектонических регионов. Обычно на древних платформах малиново-красные цвета используются для обозначения щитов. В пределах щитов показывают зоны архейской и протерозойской (карельской) складчатостей. На плитах розоватым или бежевым цветом разной интенсивности показаны участки неглубокого залегания фундамента — антеклизы (темным) и участки глубокого залегания фундамента — синеклизы (светлым). На молодых платформах серым цветом различной интенсивности изображена глубина залегания фундамента под чехлом.</w:t>
      </w:r>
    </w:p>
    <w:p w14:paraId="21BF32BD" w14:textId="77777777" w:rsidR="005910BE" w:rsidRPr="008E4EFC" w:rsidRDefault="005910BE" w:rsidP="005910B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8E4EFC">
        <w:rPr>
          <w:rFonts w:eastAsia="Calibri"/>
          <w:bCs/>
          <w:sz w:val="28"/>
          <w:szCs w:val="28"/>
        </w:rPr>
        <w:t>Большая и важная информация о структуре платформенных чехлов заключена в изображенных цветными линиями изогипсах опорных маркирующих горизонтов, выделенных в разрезе кембрия, ордовика, девона, карбона, перми, мела на тектонических картах в пределах Восточно-Европейской и Сибирской платформ.</w:t>
      </w:r>
    </w:p>
    <w:p w14:paraId="3F0A43C4" w14:textId="77777777" w:rsidR="005910BE" w:rsidRPr="008E4EFC" w:rsidRDefault="005910BE" w:rsidP="005910B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8E4EFC">
        <w:rPr>
          <w:rFonts w:eastAsia="Calibri"/>
          <w:bCs/>
          <w:sz w:val="28"/>
          <w:szCs w:val="28"/>
        </w:rPr>
        <w:t xml:space="preserve">Цветовая раскраска складчатых областей основана на районировании территорий по возрасту складчатости с выделением байкалид (синий цвет), каледонид (сиреневые), герцинид (коричневый), </w:t>
      </w:r>
      <w:proofErr w:type="spellStart"/>
      <w:r w:rsidRPr="008E4EFC">
        <w:rPr>
          <w:rFonts w:eastAsia="Calibri"/>
          <w:bCs/>
          <w:sz w:val="28"/>
          <w:szCs w:val="28"/>
        </w:rPr>
        <w:t>мезозоид</w:t>
      </w:r>
      <w:proofErr w:type="spellEnd"/>
      <w:r w:rsidRPr="008E4EFC">
        <w:rPr>
          <w:rFonts w:eastAsia="Calibri"/>
          <w:bCs/>
          <w:sz w:val="28"/>
          <w:szCs w:val="28"/>
        </w:rPr>
        <w:t xml:space="preserve"> (зеленый), областей кайнозойской складчатости (желтый), На многих тектонических картах показаны соответствующие по возрасту складчатые комплексы. На </w:t>
      </w:r>
      <w:r w:rsidRPr="008E4EFC">
        <w:rPr>
          <w:rFonts w:eastAsia="Calibri"/>
          <w:bCs/>
          <w:sz w:val="28"/>
          <w:szCs w:val="28"/>
        </w:rPr>
        <w:lastRenderedPageBreak/>
        <w:t xml:space="preserve">некоторых картах цветом изображены эвгеосинклинальные и миогеосинклинальные зоны, отличающиеся большей или меньшей степенью насыщенности разреза магматическими породами. На большинстве тектонических карт темной окраской соответствующего цвета подчеркнуто расположение </w:t>
      </w:r>
      <w:proofErr w:type="spellStart"/>
      <w:r w:rsidRPr="008E4EFC">
        <w:rPr>
          <w:rFonts w:eastAsia="Calibri"/>
          <w:bCs/>
          <w:sz w:val="28"/>
          <w:szCs w:val="28"/>
        </w:rPr>
        <w:t>антиклинорных</w:t>
      </w:r>
      <w:proofErr w:type="spellEnd"/>
      <w:r w:rsidRPr="008E4EFC">
        <w:rPr>
          <w:rFonts w:eastAsia="Calibri"/>
          <w:bCs/>
          <w:sz w:val="28"/>
          <w:szCs w:val="28"/>
        </w:rPr>
        <w:t xml:space="preserve"> зон, в строении которых участвуют древнее основание и нижняя часть геосинклинального комплекса отложений. Зоны распространения верхней части геосинклинального комплекса отложений соответствуют </w:t>
      </w:r>
      <w:proofErr w:type="spellStart"/>
      <w:r w:rsidRPr="008E4EFC">
        <w:rPr>
          <w:rFonts w:eastAsia="Calibri"/>
          <w:bCs/>
          <w:sz w:val="28"/>
          <w:szCs w:val="28"/>
        </w:rPr>
        <w:t>синклинориям</w:t>
      </w:r>
      <w:proofErr w:type="spellEnd"/>
      <w:r w:rsidRPr="008E4EFC">
        <w:rPr>
          <w:rFonts w:eastAsia="Calibri"/>
          <w:bCs/>
          <w:sz w:val="28"/>
          <w:szCs w:val="28"/>
        </w:rPr>
        <w:t xml:space="preserve"> с более светлой окраской. Специальными знаками на картах выделяются орогенные впадины, краевые прогибы, окраинные вулканические пояса. На тектонической карте Евразии изображены наложенные мезозойские и кайнозойские впадины.</w:t>
      </w:r>
    </w:p>
    <w:p w14:paraId="07D69E82" w14:textId="77777777" w:rsidR="005910BE" w:rsidRPr="008E4EFC" w:rsidRDefault="005910BE" w:rsidP="005910B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8E4EFC">
        <w:rPr>
          <w:rFonts w:eastAsia="Calibri"/>
          <w:bCs/>
          <w:sz w:val="28"/>
          <w:szCs w:val="28"/>
        </w:rPr>
        <w:t xml:space="preserve">Все тектонические карты отражают размещение главнейших интрузивных комплексов в связи с их приуроченностью к этапам геосинклинального развития соответствующего тектонического цикла. На картах структурными обозначениями показаны оси антиклинориев, </w:t>
      </w:r>
      <w:proofErr w:type="spellStart"/>
      <w:r w:rsidRPr="008E4EFC">
        <w:rPr>
          <w:rFonts w:eastAsia="Calibri"/>
          <w:bCs/>
          <w:sz w:val="28"/>
          <w:szCs w:val="28"/>
        </w:rPr>
        <w:t>синклинориев</w:t>
      </w:r>
      <w:proofErr w:type="spellEnd"/>
      <w:r w:rsidRPr="008E4EFC">
        <w:rPr>
          <w:rFonts w:eastAsia="Calibri"/>
          <w:bCs/>
          <w:sz w:val="28"/>
          <w:szCs w:val="28"/>
        </w:rPr>
        <w:t>, а также крупных антиклиналей и синклиналей, а также валы и соляные купола на платформах. Специальными значками обозначаются тектонические разрывы, которые на картах масштаба 1:2 500 000 принято разделять по морфологическим типам.</w:t>
      </w:r>
    </w:p>
    <w:p w14:paraId="4F8B8EB5" w14:textId="77777777" w:rsidR="005910BE" w:rsidRDefault="005910BE" w:rsidP="005910BE">
      <w:pPr>
        <w:spacing w:line="259" w:lineRule="auto"/>
        <w:ind w:firstLine="709"/>
        <w:rPr>
          <w:rFonts w:eastAsia="Calibri"/>
          <w:bCs/>
          <w:sz w:val="28"/>
          <w:szCs w:val="28"/>
        </w:rPr>
      </w:pPr>
      <w:r w:rsidRPr="008E4EFC">
        <w:rPr>
          <w:rFonts w:eastAsia="Calibri"/>
          <w:bCs/>
          <w:sz w:val="28"/>
          <w:szCs w:val="28"/>
        </w:rPr>
        <w:t>Информация, вынесенная на тектоническую карту такова, что она позволяет проанализировать строение и историю формирования крупных структурных элементов, развитых на территории России.</w:t>
      </w:r>
    </w:p>
    <w:p w14:paraId="37EE9969" w14:textId="77777777" w:rsidR="005910BE" w:rsidRPr="005910BE" w:rsidRDefault="005910BE" w:rsidP="005910BE">
      <w:pPr>
        <w:widowControl/>
        <w:autoSpaceDE/>
        <w:autoSpaceDN/>
        <w:adjustRightInd/>
        <w:spacing w:line="259" w:lineRule="auto"/>
        <w:ind w:firstLine="0"/>
        <w:jc w:val="left"/>
        <w:rPr>
          <w:rFonts w:eastAsia="Calibri"/>
          <w:bCs/>
          <w:sz w:val="28"/>
          <w:szCs w:val="28"/>
        </w:rPr>
      </w:pPr>
    </w:p>
    <w:p w14:paraId="57801AF3" w14:textId="77777777" w:rsidR="005910BE" w:rsidRPr="005910BE" w:rsidRDefault="005910BE" w:rsidP="005910BE">
      <w:pPr>
        <w:widowControl/>
        <w:autoSpaceDE/>
        <w:autoSpaceDN/>
        <w:adjustRightInd/>
        <w:spacing w:line="259" w:lineRule="auto"/>
        <w:ind w:firstLine="0"/>
        <w:jc w:val="left"/>
        <w:rPr>
          <w:rFonts w:eastAsia="Calibri"/>
          <w:bCs/>
          <w:sz w:val="28"/>
          <w:szCs w:val="28"/>
        </w:rPr>
      </w:pPr>
    </w:p>
    <w:p w14:paraId="0DBBC871" w14:textId="77777777" w:rsidR="00572C4B" w:rsidRDefault="00572C4B" w:rsidP="00572C4B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Calibri"/>
          <w:bCs/>
          <w:sz w:val="28"/>
          <w:szCs w:val="28"/>
        </w:rPr>
      </w:pPr>
    </w:p>
    <w:p w14:paraId="78054AF9" w14:textId="77777777" w:rsidR="00933B9B" w:rsidRDefault="00933B9B">
      <w:pPr>
        <w:widowControl/>
        <w:autoSpaceDE/>
        <w:autoSpaceDN/>
        <w:adjustRightInd/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1A2DEF" w14:textId="5A69F4F5" w:rsidR="006E5CF0" w:rsidRPr="006E5CF0" w:rsidRDefault="006E5CF0" w:rsidP="006E5CF0">
      <w:pPr>
        <w:widowControl/>
        <w:autoSpaceDE/>
        <w:autoSpaceDN/>
        <w:adjustRightInd/>
        <w:spacing w:line="240" w:lineRule="auto"/>
        <w:ind w:firstLine="709"/>
        <w:rPr>
          <w:b/>
          <w:bCs/>
          <w:sz w:val="28"/>
          <w:szCs w:val="28"/>
        </w:rPr>
      </w:pPr>
      <w:r w:rsidRPr="006E5CF0">
        <w:rPr>
          <w:b/>
          <w:bCs/>
          <w:i/>
          <w:sz w:val="28"/>
          <w:szCs w:val="28"/>
        </w:rPr>
        <w:lastRenderedPageBreak/>
        <w:t xml:space="preserve">Лабораторная работа № </w:t>
      </w:r>
      <w:r w:rsidR="00531179">
        <w:rPr>
          <w:b/>
          <w:bCs/>
          <w:sz w:val="28"/>
          <w:szCs w:val="28"/>
        </w:rPr>
        <w:t>1</w:t>
      </w:r>
      <w:r w:rsidRPr="006E5CF0">
        <w:rPr>
          <w:b/>
          <w:bCs/>
          <w:sz w:val="28"/>
          <w:szCs w:val="28"/>
        </w:rPr>
        <w:t>.</w:t>
      </w:r>
      <w:r w:rsidRPr="006E5CF0">
        <w:rPr>
          <w:b/>
          <w:bCs/>
          <w:i/>
          <w:sz w:val="28"/>
          <w:szCs w:val="28"/>
        </w:rPr>
        <w:t xml:space="preserve"> </w:t>
      </w:r>
      <w:r w:rsidRPr="006E5CF0">
        <w:rPr>
          <w:b/>
          <w:sz w:val="28"/>
          <w:szCs w:val="28"/>
        </w:rPr>
        <w:t>Схема орографических элементов складчатых поясов.</w:t>
      </w:r>
    </w:p>
    <w:p w14:paraId="4D613737" w14:textId="77777777" w:rsidR="005731EC" w:rsidRPr="005731EC" w:rsidRDefault="00933B9B" w:rsidP="005731EC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933B9B">
        <w:rPr>
          <w:sz w:val="28"/>
          <w:szCs w:val="28"/>
        </w:rPr>
        <w:t xml:space="preserve">Индивидуальная графическая работа по составлению </w:t>
      </w:r>
      <w:r w:rsidR="005731EC" w:rsidRPr="005731EC">
        <w:rPr>
          <w:sz w:val="28"/>
          <w:szCs w:val="28"/>
        </w:rPr>
        <w:t>схем</w:t>
      </w:r>
      <w:r w:rsidR="005731EC">
        <w:rPr>
          <w:sz w:val="28"/>
          <w:szCs w:val="28"/>
        </w:rPr>
        <w:t>ы</w:t>
      </w:r>
      <w:r w:rsidR="005731EC" w:rsidRPr="005731EC">
        <w:rPr>
          <w:sz w:val="28"/>
          <w:szCs w:val="28"/>
        </w:rPr>
        <w:t xml:space="preserve"> форм рельефа России и ближнего зарубежья, используя физические и геологические карты. </w:t>
      </w:r>
    </w:p>
    <w:p w14:paraId="25900988" w14:textId="77777777" w:rsidR="005731EC" w:rsidRPr="005731EC" w:rsidRDefault="005731EC" w:rsidP="005731EC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5731EC">
        <w:rPr>
          <w:b/>
          <w:sz w:val="28"/>
          <w:szCs w:val="28"/>
        </w:rPr>
        <w:t>Исходные</w:t>
      </w:r>
      <w:r w:rsidRPr="005731EC">
        <w:rPr>
          <w:b/>
          <w:bCs/>
          <w:sz w:val="28"/>
          <w:szCs w:val="28"/>
        </w:rPr>
        <w:t xml:space="preserve"> данные:</w:t>
      </w:r>
      <w:r w:rsidRPr="005731EC">
        <w:rPr>
          <w:sz w:val="28"/>
          <w:szCs w:val="28"/>
        </w:rPr>
        <w:t xml:space="preserve"> геологическая (12 или 21, 23), тектоническая (51, 58, 48) и физическая (5, 64) карты.</w:t>
      </w:r>
    </w:p>
    <w:p w14:paraId="21CA6400" w14:textId="77777777" w:rsidR="005731EC" w:rsidRPr="005731EC" w:rsidRDefault="005731EC" w:rsidP="005731EC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5731EC">
        <w:rPr>
          <w:b/>
          <w:sz w:val="28"/>
          <w:szCs w:val="28"/>
        </w:rPr>
        <w:t>Порядок</w:t>
      </w:r>
      <w:r w:rsidRPr="005731EC">
        <w:rPr>
          <w:b/>
          <w:bCs/>
          <w:sz w:val="28"/>
          <w:szCs w:val="28"/>
        </w:rPr>
        <w:t xml:space="preserve"> исполнения:</w:t>
      </w:r>
      <w:r w:rsidRPr="005731EC">
        <w:rPr>
          <w:sz w:val="28"/>
          <w:szCs w:val="28"/>
        </w:rPr>
        <w:t xml:space="preserve"> найдите на физической карте ниже перечисленные главнейшие горные хребты, нагорья, низменности и равнины; определите их положение на геологической карте и нанести на кальку, наложив ее на имеющуюся геологическую карту России и сопредельных государств или на чистую бланковую (контурную) карту масштаба 1:25 000 000.</w:t>
      </w:r>
    </w:p>
    <w:p w14:paraId="6C6B1350" w14:textId="77777777" w:rsidR="005731EC" w:rsidRPr="005731EC" w:rsidRDefault="005731EC" w:rsidP="005731EC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5731EC">
        <w:rPr>
          <w:sz w:val="28"/>
          <w:szCs w:val="28"/>
        </w:rPr>
        <w:t xml:space="preserve">Обозначьте штриховыми знаками линии водоразделов хребтов, контуры нагорий, возвышенностей и низменностей. Проставьте на них цифры в соответствии с нижеследующим списком. В списке после названия формы рельефа указан возраст пород, которые распространены на ее площади и обозначены на геологической карте масштаба 1:5000000. </w:t>
      </w:r>
    </w:p>
    <w:p w14:paraId="62D0D08F" w14:textId="77777777" w:rsidR="005731EC" w:rsidRPr="005731EC" w:rsidRDefault="005731EC" w:rsidP="005731EC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5731EC">
        <w:rPr>
          <w:sz w:val="28"/>
          <w:szCs w:val="28"/>
        </w:rPr>
        <w:t>Подпишите название схемы, год, фамилия, имя, отчество составителя, учебная группа.</w:t>
      </w:r>
    </w:p>
    <w:p w14:paraId="7FDDD862" w14:textId="77777777" w:rsidR="005731EC" w:rsidRPr="005731EC" w:rsidRDefault="005731EC" w:rsidP="005731EC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5731EC">
        <w:rPr>
          <w:b/>
          <w:bCs/>
          <w:sz w:val="28"/>
          <w:szCs w:val="28"/>
        </w:rPr>
        <w:t>Методические указания:</w:t>
      </w:r>
      <w:r w:rsidRPr="005731EC">
        <w:rPr>
          <w:sz w:val="28"/>
          <w:szCs w:val="28"/>
        </w:rPr>
        <w:t xml:space="preserve"> </w:t>
      </w:r>
    </w:p>
    <w:p w14:paraId="7CC33104" w14:textId="77777777" w:rsidR="005731EC" w:rsidRPr="005731EC" w:rsidRDefault="005731EC" w:rsidP="005731EC">
      <w:pPr>
        <w:widowControl/>
        <w:autoSpaceDE/>
        <w:autoSpaceDN/>
        <w:adjustRightInd/>
        <w:spacing w:line="240" w:lineRule="auto"/>
        <w:ind w:firstLine="0"/>
        <w:rPr>
          <w:b/>
          <w:bCs/>
          <w:sz w:val="28"/>
          <w:szCs w:val="28"/>
        </w:rPr>
      </w:pPr>
      <w:r w:rsidRPr="005731EC">
        <w:rPr>
          <w:b/>
          <w:bCs/>
          <w:sz w:val="28"/>
          <w:szCs w:val="28"/>
        </w:rPr>
        <w:t>А. Древние Восточно-Европейские и Сибирские платформы:</w:t>
      </w:r>
    </w:p>
    <w:p w14:paraId="673C6BC0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Среднерусская возвышенность. Участки развития меловых, каменноугольных и девонских отложений в контуре городов: Белгород — Брянск — Смоленск — Тула — Липецк — Воронеж.</w:t>
      </w:r>
    </w:p>
    <w:p w14:paraId="13FE83FD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Приднепровская возвышенность. Пятна палеогена и неогена среди докембрия в междуречье Днепр — Южный Буг южнее условной линии Киев — Днепропетровск.</w:t>
      </w:r>
    </w:p>
    <w:p w14:paraId="261A2F38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Подольская возвышенность. Выходы верхнего мела, неогена и докембрия между Львовом, Ровно и Тернополем.</w:t>
      </w:r>
    </w:p>
    <w:p w14:paraId="5592348F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Приволжская возвышенность. Полоса меловых и палеогеновых отложений на правобережье Волги между Волгоградом и Ульяновском.</w:t>
      </w:r>
    </w:p>
    <w:p w14:paraId="64F73B26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Вятский увал. Пятна выходов нижней части верхней перми между Чебоксарами и верховьями р. Вятки.</w:t>
      </w:r>
    </w:p>
    <w:p w14:paraId="7BA4FB8A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Хибинские</w:t>
      </w:r>
      <w:proofErr w:type="spellEnd"/>
      <w:r w:rsidRPr="005731EC">
        <w:rPr>
          <w:sz w:val="28"/>
          <w:szCs w:val="28"/>
        </w:rPr>
        <w:t xml:space="preserve"> горы. Щелочные интрузии нижнего карбона среди докембрия в средней части Кольского полуострова между оз. </w:t>
      </w:r>
      <w:proofErr w:type="spellStart"/>
      <w:r w:rsidRPr="005731EC">
        <w:rPr>
          <w:sz w:val="28"/>
          <w:szCs w:val="28"/>
        </w:rPr>
        <w:t>Имандра</w:t>
      </w:r>
      <w:proofErr w:type="spellEnd"/>
      <w:r w:rsidRPr="005731EC">
        <w:rPr>
          <w:sz w:val="28"/>
          <w:szCs w:val="28"/>
        </w:rPr>
        <w:t xml:space="preserve"> на западе и верхним течением р. Воронья.</w:t>
      </w:r>
    </w:p>
    <w:p w14:paraId="0352DC11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Плато </w:t>
      </w:r>
      <w:proofErr w:type="spellStart"/>
      <w:r w:rsidRPr="005731EC">
        <w:rPr>
          <w:sz w:val="28"/>
          <w:szCs w:val="28"/>
        </w:rPr>
        <w:t>Путорана</w:t>
      </w:r>
      <w:proofErr w:type="spellEnd"/>
      <w:r w:rsidRPr="005731EC">
        <w:rPr>
          <w:sz w:val="28"/>
          <w:szCs w:val="28"/>
        </w:rPr>
        <w:t xml:space="preserve">. Поле нижне-среднетриасовых отложений в истоках рек </w:t>
      </w:r>
      <w:proofErr w:type="spellStart"/>
      <w:r w:rsidRPr="005731EC">
        <w:rPr>
          <w:sz w:val="28"/>
          <w:szCs w:val="28"/>
        </w:rPr>
        <w:t>Аян</w:t>
      </w:r>
      <w:proofErr w:type="spellEnd"/>
      <w:r w:rsidRPr="005731EC">
        <w:rPr>
          <w:sz w:val="28"/>
          <w:szCs w:val="28"/>
        </w:rPr>
        <w:t>, Котуй, Курейка и районе озер Хантайского, Лама и др.</w:t>
      </w:r>
    </w:p>
    <w:p w14:paraId="1CD12044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Анабарское плоскогорье. Поле архея в бассейне рек Большой </w:t>
      </w:r>
      <w:proofErr w:type="spellStart"/>
      <w:r w:rsidRPr="005731EC">
        <w:rPr>
          <w:sz w:val="28"/>
          <w:szCs w:val="28"/>
        </w:rPr>
        <w:t>Куонамки</w:t>
      </w:r>
      <w:proofErr w:type="spellEnd"/>
      <w:r w:rsidRPr="005731EC">
        <w:rPr>
          <w:sz w:val="28"/>
          <w:szCs w:val="28"/>
        </w:rPr>
        <w:t xml:space="preserve">, </w:t>
      </w:r>
      <w:proofErr w:type="spellStart"/>
      <w:r w:rsidRPr="005731EC">
        <w:rPr>
          <w:sz w:val="28"/>
          <w:szCs w:val="28"/>
        </w:rPr>
        <w:t>Котуйкана</w:t>
      </w:r>
      <w:proofErr w:type="spellEnd"/>
      <w:r w:rsidRPr="005731EC">
        <w:rPr>
          <w:sz w:val="28"/>
          <w:szCs w:val="28"/>
        </w:rPr>
        <w:t>.</w:t>
      </w:r>
    </w:p>
    <w:p w14:paraId="1DCF8B01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Алданское нагорье. Поле архея между средним течением Олекмы на западе и р. Мая на востоке.</w:t>
      </w:r>
    </w:p>
    <w:p w14:paraId="3E14559E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lastRenderedPageBreak/>
        <w:t>Становой хребет. Поле архея, насыщенное гранитными интрузивами, в широтной полосе от нижнего течения р. Уды к нижнему течению р. Нюкжи.</w:t>
      </w:r>
    </w:p>
    <w:p w14:paraId="2D256757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Олекминский </w:t>
      </w:r>
      <w:proofErr w:type="spellStart"/>
      <w:r w:rsidRPr="005731EC">
        <w:rPr>
          <w:sz w:val="28"/>
          <w:szCs w:val="28"/>
        </w:rPr>
        <w:t>Становик</w:t>
      </w:r>
      <w:proofErr w:type="spellEnd"/>
      <w:r w:rsidRPr="005731EC">
        <w:rPr>
          <w:sz w:val="28"/>
          <w:szCs w:val="28"/>
        </w:rPr>
        <w:t>. Площадь выходов протерозоя и архея в верховья р. Олекмы.</w:t>
      </w:r>
    </w:p>
    <w:p w14:paraId="0EFA3F63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Джугджур</w:t>
      </w:r>
      <w:proofErr w:type="spellEnd"/>
      <w:r w:rsidRPr="005731EC">
        <w:rPr>
          <w:sz w:val="28"/>
          <w:szCs w:val="28"/>
        </w:rPr>
        <w:t xml:space="preserve">. Поле выходов основных и гранитных интрузивов вдоль побережья Охотского моря к северо-востоку от </w:t>
      </w:r>
      <w:proofErr w:type="spellStart"/>
      <w:r w:rsidRPr="005731EC">
        <w:rPr>
          <w:sz w:val="28"/>
          <w:szCs w:val="28"/>
        </w:rPr>
        <w:t>Удской</w:t>
      </w:r>
      <w:proofErr w:type="spellEnd"/>
      <w:r w:rsidRPr="005731EC">
        <w:rPr>
          <w:sz w:val="28"/>
          <w:szCs w:val="28"/>
        </w:rPr>
        <w:t xml:space="preserve"> губы до Охотска.</w:t>
      </w:r>
    </w:p>
    <w:p w14:paraId="315E7715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Прикаспийская низменность. Поле кайнозойских и меловых (на северо-востоке) отложений в обрамлении северной части Каспийского моря в низовьях рек Волги, Урала, Эмбы к п-ову </w:t>
      </w:r>
      <w:proofErr w:type="spellStart"/>
      <w:r w:rsidRPr="005731EC">
        <w:rPr>
          <w:sz w:val="28"/>
          <w:szCs w:val="28"/>
        </w:rPr>
        <w:t>Бузачи</w:t>
      </w:r>
      <w:proofErr w:type="spellEnd"/>
      <w:r w:rsidRPr="005731EC">
        <w:rPr>
          <w:sz w:val="28"/>
          <w:szCs w:val="28"/>
        </w:rPr>
        <w:t>.</w:t>
      </w:r>
    </w:p>
    <w:p w14:paraId="100B2A5D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Центрально-Якутская равнина. Поле меловых отложений в бассейне нижнего течения рек Вилюя и Алдана.</w:t>
      </w:r>
    </w:p>
    <w:p w14:paraId="1764DB13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Северо-Сибирская низменность. Площадь выходов меловых отложений в бассейне рек Пясины и Хатанги от низовьев Енисея на западе до устья р. Оленек на востоке.</w:t>
      </w:r>
    </w:p>
    <w:p w14:paraId="13351E9A" w14:textId="77777777" w:rsidR="005731EC" w:rsidRPr="005731EC" w:rsidRDefault="005731EC" w:rsidP="005731EC">
      <w:pPr>
        <w:widowControl/>
        <w:autoSpaceDE/>
        <w:autoSpaceDN/>
        <w:adjustRightInd/>
        <w:spacing w:line="240" w:lineRule="auto"/>
        <w:ind w:firstLine="0"/>
        <w:rPr>
          <w:b/>
          <w:sz w:val="28"/>
          <w:szCs w:val="28"/>
        </w:rPr>
      </w:pPr>
      <w:r w:rsidRPr="005731EC">
        <w:rPr>
          <w:b/>
          <w:sz w:val="28"/>
          <w:szCs w:val="28"/>
        </w:rPr>
        <w:t>Урало-Монгольский эпигеосинклинальный пояс</w:t>
      </w:r>
    </w:p>
    <w:p w14:paraId="77E3C459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Пай-Хой. Линейные выходы палеозоя от </w:t>
      </w:r>
      <w:proofErr w:type="spellStart"/>
      <w:r w:rsidRPr="005731EC">
        <w:rPr>
          <w:sz w:val="28"/>
          <w:szCs w:val="28"/>
        </w:rPr>
        <w:t>Байдарацкой</w:t>
      </w:r>
      <w:proofErr w:type="spellEnd"/>
      <w:r w:rsidRPr="005731EC">
        <w:rPr>
          <w:sz w:val="28"/>
          <w:szCs w:val="28"/>
        </w:rPr>
        <w:t xml:space="preserve"> губы на юго-востоке до </w:t>
      </w:r>
      <w:proofErr w:type="spellStart"/>
      <w:r w:rsidRPr="005731EC">
        <w:rPr>
          <w:sz w:val="28"/>
          <w:szCs w:val="28"/>
        </w:rPr>
        <w:t>Амдермы</w:t>
      </w:r>
      <w:proofErr w:type="spellEnd"/>
      <w:r w:rsidRPr="005731EC">
        <w:rPr>
          <w:sz w:val="28"/>
          <w:szCs w:val="28"/>
        </w:rPr>
        <w:t xml:space="preserve"> и пролива Югорский шар на северо-западе.</w:t>
      </w:r>
    </w:p>
    <w:p w14:paraId="77F07254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Урал. Меридиональные узкие линейные выходы докембрия — карбона от Актюбинска на юге до </w:t>
      </w:r>
      <w:proofErr w:type="spellStart"/>
      <w:r w:rsidRPr="005731EC">
        <w:rPr>
          <w:sz w:val="28"/>
          <w:szCs w:val="28"/>
        </w:rPr>
        <w:t>Байдарацкой</w:t>
      </w:r>
      <w:proofErr w:type="spellEnd"/>
      <w:r w:rsidRPr="005731EC">
        <w:rPr>
          <w:sz w:val="28"/>
          <w:szCs w:val="28"/>
        </w:rPr>
        <w:t xml:space="preserve"> губы на севере.</w:t>
      </w:r>
    </w:p>
    <w:p w14:paraId="5E5F0536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Мугоджары</w:t>
      </w:r>
      <w:proofErr w:type="spellEnd"/>
      <w:r w:rsidRPr="005731EC">
        <w:rPr>
          <w:sz w:val="28"/>
          <w:szCs w:val="28"/>
        </w:rPr>
        <w:t>. Полоса девона, протерозоя и нижнего палеозоя в верховьях Эмбы.</w:t>
      </w:r>
    </w:p>
    <w:p w14:paraId="7E57DCD4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Тиманский</w:t>
      </w:r>
      <w:proofErr w:type="spellEnd"/>
      <w:r w:rsidRPr="005731EC">
        <w:rPr>
          <w:sz w:val="28"/>
          <w:szCs w:val="28"/>
        </w:rPr>
        <w:t xml:space="preserve"> кряж. Полоса выходов девона, карбона, верхнего протерозоя между п-</w:t>
      </w:r>
      <w:proofErr w:type="spellStart"/>
      <w:r w:rsidRPr="005731EC">
        <w:rPr>
          <w:sz w:val="28"/>
          <w:szCs w:val="28"/>
        </w:rPr>
        <w:t>вом</w:t>
      </w:r>
      <w:proofErr w:type="spellEnd"/>
      <w:r w:rsidRPr="005731EC">
        <w:rPr>
          <w:sz w:val="28"/>
          <w:szCs w:val="28"/>
        </w:rPr>
        <w:t xml:space="preserve"> Канин Нос и нижним течением Вишеры (приток Камы) на Урале.</w:t>
      </w:r>
    </w:p>
    <w:p w14:paraId="0BBFA6A8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Бырранга</w:t>
      </w:r>
      <w:proofErr w:type="spellEnd"/>
      <w:r w:rsidRPr="005731EC">
        <w:rPr>
          <w:sz w:val="28"/>
          <w:szCs w:val="28"/>
        </w:rPr>
        <w:t>. Широтное поле палеозоя — нижнего триаса на п-ове Таймыр.</w:t>
      </w:r>
    </w:p>
    <w:p w14:paraId="52693566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Енисейский кряж. Поле верхнего протерозоя на правобережье Енисея между устьями рек Ангары и Подкаменной Тунгуски.</w:t>
      </w:r>
    </w:p>
    <w:p w14:paraId="29327701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Восточный Саян. Архей и протерозой в полосе от Красноярская на северо-западе до юго-западного окончания оз. Байкал.</w:t>
      </w:r>
    </w:p>
    <w:p w14:paraId="100C18E3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Абаканский хребет. Выходы протерозоя, кембрия, ордовика в полосе от северного края Телецкого озера на юго-западе к верховьям р. Томи на северо-востоке воль левого берега реки Абакан.</w:t>
      </w:r>
    </w:p>
    <w:p w14:paraId="3B2386CB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Западный Саян. Протерозой, кембрий, ордовик и силур в полосе от Телецкого озера на западе к истокам р. Уды на востоке.</w:t>
      </w:r>
    </w:p>
    <w:p w14:paraId="5CF6FAC7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Сангилен</w:t>
      </w:r>
      <w:proofErr w:type="spellEnd"/>
      <w:r w:rsidRPr="005731EC">
        <w:rPr>
          <w:sz w:val="28"/>
          <w:szCs w:val="28"/>
        </w:rPr>
        <w:t>. После протерозоя и граниты к югу от долины Малого Енисея.</w:t>
      </w:r>
    </w:p>
    <w:p w14:paraId="09FF86C1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Кузнецкий Алатау. Поле </w:t>
      </w:r>
      <w:proofErr w:type="spellStart"/>
      <w:r w:rsidRPr="005731EC">
        <w:rPr>
          <w:sz w:val="28"/>
          <w:szCs w:val="28"/>
        </w:rPr>
        <w:t>докебрия</w:t>
      </w:r>
      <w:proofErr w:type="spellEnd"/>
      <w:r w:rsidRPr="005731EC">
        <w:rPr>
          <w:sz w:val="28"/>
          <w:szCs w:val="28"/>
        </w:rPr>
        <w:t xml:space="preserve">, кембрия, интрузивы в </w:t>
      </w:r>
      <w:proofErr w:type="spellStart"/>
      <w:r w:rsidRPr="005731EC">
        <w:rPr>
          <w:sz w:val="28"/>
          <w:szCs w:val="28"/>
        </w:rPr>
        <w:t>субмеридионально</w:t>
      </w:r>
      <w:proofErr w:type="spellEnd"/>
      <w:r w:rsidRPr="005731EC">
        <w:rPr>
          <w:sz w:val="28"/>
          <w:szCs w:val="28"/>
        </w:rPr>
        <w:t>-ориентированной полосе к востоку от Кемерово и Новокузнецка вдоль правого берега Томи.</w:t>
      </w:r>
    </w:p>
    <w:p w14:paraId="2AE14127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Салаирский кряж. Дугообразные линейные полосы выходов кембрия, ордовика, силура вокруг пятна верхнего девона — нижнего карбона северо-восточнее Барнаула.</w:t>
      </w:r>
    </w:p>
    <w:p w14:paraId="1E8D40FF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lastRenderedPageBreak/>
        <w:t>Танну</w:t>
      </w:r>
      <w:proofErr w:type="spellEnd"/>
      <w:r w:rsidRPr="005731EC">
        <w:rPr>
          <w:sz w:val="28"/>
          <w:szCs w:val="28"/>
        </w:rPr>
        <w:t xml:space="preserve">-Ола. На западе — поле девона вдоль границы России к северу от оз. </w:t>
      </w:r>
      <w:proofErr w:type="spellStart"/>
      <w:r w:rsidRPr="005731EC">
        <w:rPr>
          <w:sz w:val="28"/>
          <w:szCs w:val="28"/>
        </w:rPr>
        <w:t>Убсу-Нур</w:t>
      </w:r>
      <w:proofErr w:type="spellEnd"/>
      <w:r w:rsidRPr="005731EC">
        <w:rPr>
          <w:sz w:val="28"/>
          <w:szCs w:val="28"/>
        </w:rPr>
        <w:t xml:space="preserve"> (Монголия). На востоке — выходы кембрия и граниты в приграничной зоне с Монголией.</w:t>
      </w:r>
    </w:p>
    <w:p w14:paraId="2C034995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Горный Алтай. Поле распространения кембрия, ордовика, силура с пятнами докембрия и девона между Зыряновском и Телецким озером.</w:t>
      </w:r>
    </w:p>
    <w:p w14:paraId="152AB5E5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Рудный Алтай Поле девона и карбона с палеозойскими гранитами на правобережье Иртыша восточнее </w:t>
      </w:r>
      <w:proofErr w:type="spellStart"/>
      <w:r w:rsidRPr="005731EC">
        <w:rPr>
          <w:sz w:val="28"/>
          <w:szCs w:val="28"/>
        </w:rPr>
        <w:t>Усть</w:t>
      </w:r>
      <w:proofErr w:type="spellEnd"/>
      <w:r w:rsidRPr="005731EC">
        <w:rPr>
          <w:sz w:val="28"/>
          <w:szCs w:val="28"/>
        </w:rPr>
        <w:t>-Каменногорска.</w:t>
      </w:r>
    </w:p>
    <w:p w14:paraId="2290C0B9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Калбинский</w:t>
      </w:r>
      <w:proofErr w:type="spellEnd"/>
      <w:r w:rsidRPr="005731EC">
        <w:rPr>
          <w:sz w:val="28"/>
          <w:szCs w:val="28"/>
        </w:rPr>
        <w:t xml:space="preserve"> хребет. Верхний девон — нижний карбон и среднекаменноугольные граниты на левобережье Иртыша западнее Усть-Каменогорска.</w:t>
      </w:r>
    </w:p>
    <w:p w14:paraId="263E4B55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Чингиз. Северная часть линейных выходов кембрия, ордовика и силура между </w:t>
      </w:r>
      <w:proofErr w:type="spellStart"/>
      <w:r w:rsidRPr="005731EC">
        <w:rPr>
          <w:sz w:val="28"/>
          <w:szCs w:val="28"/>
        </w:rPr>
        <w:t>Каралинском</w:t>
      </w:r>
      <w:proofErr w:type="spellEnd"/>
      <w:r w:rsidRPr="005731EC">
        <w:rPr>
          <w:sz w:val="28"/>
          <w:szCs w:val="28"/>
        </w:rPr>
        <w:t xml:space="preserve"> и Семипалатинском.</w:t>
      </w:r>
    </w:p>
    <w:p w14:paraId="3EDCB25A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Тарбагатай. Южная часть той же полосы выходов кембрия — силура и девона между озерами </w:t>
      </w:r>
      <w:proofErr w:type="spellStart"/>
      <w:r w:rsidRPr="005731EC">
        <w:rPr>
          <w:sz w:val="28"/>
          <w:szCs w:val="28"/>
        </w:rPr>
        <w:t>Алаколь</w:t>
      </w:r>
      <w:proofErr w:type="spellEnd"/>
      <w:r w:rsidRPr="005731EC">
        <w:rPr>
          <w:sz w:val="28"/>
          <w:szCs w:val="28"/>
        </w:rPr>
        <w:t xml:space="preserve"> и Зайсан.</w:t>
      </w:r>
    </w:p>
    <w:p w14:paraId="33B3028F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Джунгарский</w:t>
      </w:r>
      <w:proofErr w:type="spellEnd"/>
      <w:r w:rsidRPr="005731EC">
        <w:rPr>
          <w:sz w:val="28"/>
          <w:szCs w:val="28"/>
        </w:rPr>
        <w:t xml:space="preserve"> Алатау. Полоса девона и карбона восточнее Талды-Кургана.</w:t>
      </w:r>
    </w:p>
    <w:p w14:paraId="7575F5F2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Чу-Илийские горы. Полоса палеозоя северо-западной ориентировки между Алма-Атой и западным берегом оз. Балхаш в междуречье Чу и Или.</w:t>
      </w:r>
    </w:p>
    <w:p w14:paraId="4969487D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Горы Улутау. Меридиональная полоса протерозоя западнее Джезказгана.</w:t>
      </w:r>
    </w:p>
    <w:p w14:paraId="670EBBC0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Северный Тянь-Шань:</w:t>
      </w:r>
    </w:p>
    <w:p w14:paraId="3B459482" w14:textId="77777777" w:rsidR="005731EC" w:rsidRPr="005731EC" w:rsidRDefault="005731EC" w:rsidP="009E7969">
      <w:pPr>
        <w:widowControl/>
        <w:numPr>
          <w:ilvl w:val="0"/>
          <w:numId w:val="10"/>
        </w:numPr>
        <w:tabs>
          <w:tab w:val="num" w:pos="1080"/>
        </w:tabs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Киргизский хребет. Широтное поле с ордовиком, гранитами и карбоном к западу от оз. Иссык-Куль и севернее долины р. Талас;</w:t>
      </w:r>
    </w:p>
    <w:p w14:paraId="775F1E4F" w14:textId="77777777" w:rsidR="005731EC" w:rsidRPr="005731EC" w:rsidRDefault="005731EC" w:rsidP="009E7969">
      <w:pPr>
        <w:widowControl/>
        <w:numPr>
          <w:ilvl w:val="0"/>
          <w:numId w:val="10"/>
        </w:numPr>
        <w:tabs>
          <w:tab w:val="num" w:pos="1080"/>
        </w:tabs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Каратау. Линейная полоса выходов палеозоя между городами Джамбул и Кызыл-Орда;</w:t>
      </w:r>
    </w:p>
    <w:p w14:paraId="171AA9CC" w14:textId="77777777" w:rsidR="005731EC" w:rsidRPr="005731EC" w:rsidRDefault="005731EC" w:rsidP="009E7969">
      <w:pPr>
        <w:widowControl/>
        <w:numPr>
          <w:ilvl w:val="0"/>
          <w:numId w:val="10"/>
        </w:numPr>
        <w:tabs>
          <w:tab w:val="num" w:pos="1080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Кунгей</w:t>
      </w:r>
      <w:proofErr w:type="spellEnd"/>
      <w:r w:rsidRPr="005731EC">
        <w:rPr>
          <w:sz w:val="28"/>
          <w:szCs w:val="28"/>
        </w:rPr>
        <w:t>-Алатау. Поле докембрия, граниты палеозоя по северному побережью оз. Иссык-Куль;</w:t>
      </w:r>
    </w:p>
    <w:p w14:paraId="74F0BC91" w14:textId="77777777" w:rsidR="005731EC" w:rsidRPr="005731EC" w:rsidRDefault="005731EC" w:rsidP="009E7969">
      <w:pPr>
        <w:widowControl/>
        <w:numPr>
          <w:ilvl w:val="0"/>
          <w:numId w:val="10"/>
        </w:numPr>
        <w:tabs>
          <w:tab w:val="num" w:pos="1080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Терскей</w:t>
      </w:r>
      <w:proofErr w:type="spellEnd"/>
      <w:r w:rsidRPr="005731EC">
        <w:rPr>
          <w:sz w:val="28"/>
          <w:szCs w:val="28"/>
        </w:rPr>
        <w:t>-Алатау. Поле докембрия, граниты и нижний палеозой по южному побережью оз. Иссык-Куль;</w:t>
      </w:r>
    </w:p>
    <w:p w14:paraId="527EEF20" w14:textId="77777777" w:rsidR="005731EC" w:rsidRPr="005731EC" w:rsidRDefault="005731EC" w:rsidP="009E7969">
      <w:pPr>
        <w:widowControl/>
        <w:numPr>
          <w:ilvl w:val="0"/>
          <w:numId w:val="10"/>
        </w:numPr>
        <w:tabs>
          <w:tab w:val="num" w:pos="1080"/>
        </w:tabs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Талас. Субширотная полоса выходов докембрия к югу от р. Талас, юго-восточнее Джамбула.</w:t>
      </w:r>
    </w:p>
    <w:p w14:paraId="6AA8808E" w14:textId="77777777" w:rsidR="005731EC" w:rsidRPr="005731EC" w:rsidRDefault="005731EC" w:rsidP="009E7969">
      <w:pPr>
        <w:widowControl/>
        <w:numPr>
          <w:ilvl w:val="0"/>
          <w:numId w:val="10"/>
        </w:numPr>
        <w:tabs>
          <w:tab w:val="num" w:pos="1080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Чаткал</w:t>
      </w:r>
      <w:proofErr w:type="spellEnd"/>
      <w:r w:rsidRPr="005731EC">
        <w:rPr>
          <w:sz w:val="28"/>
          <w:szCs w:val="28"/>
        </w:rPr>
        <w:t xml:space="preserve">. Граниты, палеозой в междуречье </w:t>
      </w:r>
      <w:proofErr w:type="spellStart"/>
      <w:r w:rsidRPr="005731EC">
        <w:rPr>
          <w:sz w:val="28"/>
          <w:szCs w:val="28"/>
        </w:rPr>
        <w:t>Чаткала</w:t>
      </w:r>
      <w:proofErr w:type="spellEnd"/>
      <w:r w:rsidRPr="005731EC">
        <w:rPr>
          <w:sz w:val="28"/>
          <w:szCs w:val="28"/>
        </w:rPr>
        <w:t xml:space="preserve"> и Ангрена.</w:t>
      </w:r>
    </w:p>
    <w:p w14:paraId="5D58B0EF" w14:textId="77777777" w:rsidR="005731EC" w:rsidRPr="005731EC" w:rsidRDefault="005731EC" w:rsidP="009E7969">
      <w:pPr>
        <w:widowControl/>
        <w:numPr>
          <w:ilvl w:val="0"/>
          <w:numId w:val="10"/>
        </w:numPr>
        <w:tabs>
          <w:tab w:val="num" w:pos="1080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Кураминский</w:t>
      </w:r>
      <w:proofErr w:type="spellEnd"/>
      <w:r w:rsidRPr="005731EC">
        <w:rPr>
          <w:sz w:val="28"/>
          <w:szCs w:val="28"/>
        </w:rPr>
        <w:t xml:space="preserve"> хребет. Поле гранитоидов и карбона северо-восточнее Ленинабада, южнее долины р. Ангрен.</w:t>
      </w:r>
    </w:p>
    <w:p w14:paraId="2E88A980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Южный Тянь-Шань:</w:t>
      </w:r>
    </w:p>
    <w:p w14:paraId="4BDB63D3" w14:textId="77777777" w:rsidR="005731EC" w:rsidRPr="005731EC" w:rsidRDefault="005731EC" w:rsidP="009E7969">
      <w:pPr>
        <w:widowControl/>
        <w:numPr>
          <w:ilvl w:val="0"/>
          <w:numId w:val="11"/>
        </w:numPr>
        <w:tabs>
          <w:tab w:val="num" w:pos="1080"/>
        </w:tabs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Туркестанский хребет. Широтная полоса ордовика — силура севернее р. Зеравшан между Самаркандом на западе и верховьями р. Сох на востоке;</w:t>
      </w:r>
    </w:p>
    <w:p w14:paraId="3A9164B4" w14:textId="77777777" w:rsidR="005731EC" w:rsidRPr="005731EC" w:rsidRDefault="005731EC" w:rsidP="009E7969">
      <w:pPr>
        <w:widowControl/>
        <w:numPr>
          <w:ilvl w:val="0"/>
          <w:numId w:val="11"/>
        </w:numPr>
        <w:tabs>
          <w:tab w:val="num" w:pos="1080"/>
        </w:tabs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Зеравшанский хребет. Широтная полоса девона — карбона к югу от долины р. Зеравшан;</w:t>
      </w:r>
    </w:p>
    <w:p w14:paraId="76D11911" w14:textId="77777777" w:rsidR="005731EC" w:rsidRPr="005731EC" w:rsidRDefault="005731EC" w:rsidP="009E7969">
      <w:pPr>
        <w:widowControl/>
        <w:numPr>
          <w:ilvl w:val="0"/>
          <w:numId w:val="11"/>
        </w:numPr>
        <w:tabs>
          <w:tab w:val="num" w:pos="1080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Гиссарский</w:t>
      </w:r>
      <w:proofErr w:type="spellEnd"/>
      <w:r w:rsidRPr="005731EC">
        <w:rPr>
          <w:sz w:val="28"/>
          <w:szCs w:val="28"/>
        </w:rPr>
        <w:t xml:space="preserve"> хребет. Широтная полоса гранитов севернее Душанбе;</w:t>
      </w:r>
    </w:p>
    <w:p w14:paraId="4EBB8C8C" w14:textId="77777777" w:rsidR="005731EC" w:rsidRPr="005731EC" w:rsidRDefault="005731EC" w:rsidP="009E7969">
      <w:pPr>
        <w:widowControl/>
        <w:numPr>
          <w:ilvl w:val="0"/>
          <w:numId w:val="11"/>
        </w:numPr>
        <w:tabs>
          <w:tab w:val="num" w:pos="1080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lastRenderedPageBreak/>
        <w:t>Алайский</w:t>
      </w:r>
      <w:proofErr w:type="spellEnd"/>
      <w:r w:rsidRPr="005731EC">
        <w:rPr>
          <w:sz w:val="28"/>
          <w:szCs w:val="28"/>
        </w:rPr>
        <w:t xml:space="preserve"> хребет. Широтные полосы палеозоя между долиной р. </w:t>
      </w:r>
      <w:proofErr w:type="spellStart"/>
      <w:r w:rsidRPr="005731EC">
        <w:rPr>
          <w:sz w:val="28"/>
          <w:szCs w:val="28"/>
        </w:rPr>
        <w:t>Кызылсу</w:t>
      </w:r>
      <w:proofErr w:type="spellEnd"/>
      <w:r w:rsidRPr="005731EC">
        <w:rPr>
          <w:sz w:val="28"/>
          <w:szCs w:val="28"/>
        </w:rPr>
        <w:t xml:space="preserve"> на юге и г. Ош на севере;</w:t>
      </w:r>
    </w:p>
    <w:p w14:paraId="0C0BBBF1" w14:textId="77777777" w:rsidR="005731EC" w:rsidRPr="005731EC" w:rsidRDefault="005731EC" w:rsidP="009E7969">
      <w:pPr>
        <w:widowControl/>
        <w:numPr>
          <w:ilvl w:val="0"/>
          <w:numId w:val="11"/>
        </w:numPr>
        <w:tabs>
          <w:tab w:val="num" w:pos="1080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Кокшалтау</w:t>
      </w:r>
      <w:proofErr w:type="spellEnd"/>
      <w:r w:rsidRPr="005731EC">
        <w:rPr>
          <w:sz w:val="28"/>
          <w:szCs w:val="28"/>
        </w:rPr>
        <w:t>. Полоса девона и карбона по границе СССР к югу от оз. Иссык-Куль;</w:t>
      </w:r>
    </w:p>
    <w:p w14:paraId="3935C14D" w14:textId="77777777" w:rsidR="005731EC" w:rsidRPr="005731EC" w:rsidRDefault="005731EC" w:rsidP="009E7969">
      <w:pPr>
        <w:widowControl/>
        <w:numPr>
          <w:ilvl w:val="0"/>
          <w:numId w:val="11"/>
        </w:numPr>
        <w:tabs>
          <w:tab w:val="num" w:pos="1080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Нуратау</w:t>
      </w:r>
      <w:proofErr w:type="spellEnd"/>
      <w:r w:rsidRPr="005731EC">
        <w:rPr>
          <w:sz w:val="28"/>
          <w:szCs w:val="28"/>
        </w:rPr>
        <w:t>. Субширотное поле с силуром, ордовиком, девоном и гранитом северо-западнее Самарканда.</w:t>
      </w:r>
    </w:p>
    <w:p w14:paraId="5E457C04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. </w:t>
      </w:r>
      <w:proofErr w:type="spellStart"/>
      <w:r w:rsidRPr="005731EC">
        <w:rPr>
          <w:sz w:val="28"/>
          <w:szCs w:val="28"/>
        </w:rPr>
        <w:t>Патомское</w:t>
      </w:r>
      <w:proofErr w:type="spellEnd"/>
      <w:r w:rsidRPr="005731EC">
        <w:rPr>
          <w:sz w:val="28"/>
          <w:szCs w:val="28"/>
        </w:rPr>
        <w:t xml:space="preserve"> нагорье. Поле верхнего протерозоя севернее Бодайбо.</w:t>
      </w:r>
    </w:p>
    <w:p w14:paraId="2AB38583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Витимское</w:t>
      </w:r>
      <w:proofErr w:type="spellEnd"/>
      <w:r w:rsidRPr="005731EC">
        <w:rPr>
          <w:sz w:val="28"/>
          <w:szCs w:val="28"/>
        </w:rPr>
        <w:t xml:space="preserve"> плоскогорье. В поле гранитов выходы протерозоя, кембрия, четвертичных базальтов в верховье р. Витим.</w:t>
      </w:r>
    </w:p>
    <w:p w14:paraId="4415C72F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Хамар-Дабан</w:t>
      </w:r>
      <w:proofErr w:type="spellEnd"/>
      <w:r w:rsidRPr="005731EC">
        <w:rPr>
          <w:sz w:val="28"/>
          <w:szCs w:val="28"/>
        </w:rPr>
        <w:t>. Широтное поле выходов архея, протерозоя с гранитами вдоль южного берега Байкала от реки Иркут на западе до реки Селенга на востоке.</w:t>
      </w:r>
    </w:p>
    <w:p w14:paraId="128732B0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Яблоновый</w:t>
      </w:r>
      <w:proofErr w:type="spellEnd"/>
      <w:r w:rsidRPr="005731EC">
        <w:rPr>
          <w:sz w:val="28"/>
          <w:szCs w:val="28"/>
        </w:rPr>
        <w:t xml:space="preserve"> хребет. Поле гранитов в междуречье Хилок — Ингода западнее Читы.</w:t>
      </w:r>
    </w:p>
    <w:p w14:paraId="67B050E4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Борщовочный</w:t>
      </w:r>
      <w:proofErr w:type="spellEnd"/>
      <w:r w:rsidRPr="005731EC">
        <w:rPr>
          <w:sz w:val="28"/>
          <w:szCs w:val="28"/>
        </w:rPr>
        <w:t xml:space="preserve"> хребет. Поле с докембрием и гранитами в междуречье Шилка — Газимур восточнее г. Агинское.</w:t>
      </w:r>
    </w:p>
    <w:p w14:paraId="721C3B8D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Нерчинский хребет. Поле развития юры и гранитов с пятнами мела, перми и докембрия в междуречье верховий Борзя, Газимура и левых притоков Аргуни между г. Борзя на западе и г. Приаргунск на востоке.</w:t>
      </w:r>
    </w:p>
    <w:p w14:paraId="402592AC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Тукурингра</w:t>
      </w:r>
      <w:proofErr w:type="spellEnd"/>
      <w:r w:rsidRPr="005731EC">
        <w:rPr>
          <w:sz w:val="28"/>
          <w:szCs w:val="28"/>
        </w:rPr>
        <w:t xml:space="preserve"> — Джагды. Широтная полоса нижнего палеозоя, девона и карбона на линии Сковородино — Экимчан.</w:t>
      </w:r>
    </w:p>
    <w:p w14:paraId="7C78B376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Хребет Турана. Поле гранитов в междуречье Буреи и левых притоков Селемджи.</w:t>
      </w:r>
    </w:p>
    <w:p w14:paraId="3D89B40C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Буреинский</w:t>
      </w:r>
      <w:proofErr w:type="spellEnd"/>
      <w:r w:rsidRPr="005731EC">
        <w:rPr>
          <w:sz w:val="28"/>
          <w:szCs w:val="28"/>
        </w:rPr>
        <w:t xml:space="preserve"> хребет. Протерозой, граниты, мел, палеозой к западу от долины рек </w:t>
      </w:r>
      <w:proofErr w:type="spellStart"/>
      <w:r w:rsidRPr="005731EC">
        <w:rPr>
          <w:sz w:val="28"/>
          <w:szCs w:val="28"/>
        </w:rPr>
        <w:t>Урми</w:t>
      </w:r>
      <w:proofErr w:type="spellEnd"/>
      <w:r w:rsidRPr="005731EC">
        <w:rPr>
          <w:sz w:val="28"/>
          <w:szCs w:val="28"/>
        </w:rPr>
        <w:t xml:space="preserve"> — Амгуни на линии Биробиджан — им. Полины Осипенко.</w:t>
      </w:r>
    </w:p>
    <w:p w14:paraId="66CD05B3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Западно-Сибирская равнина. Площадь распространения кайнозойских и меловых отложений от Уральского хребта на западе до долины Енисея на востоке.</w:t>
      </w:r>
    </w:p>
    <w:p w14:paraId="62609FF5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Туранская низменность. Поле распространения кайнозойских отложений с отдельными пятнами мезозоя между Каспийским морем на западе и Тянь-Шанем на востоке.</w:t>
      </w:r>
    </w:p>
    <w:p w14:paraId="2FE5647A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Тургайская ложбина. Поле выходов кайнозойских отложений от долины р. Иргиза на юге до г. Кургана на севере.</w:t>
      </w:r>
    </w:p>
    <w:p w14:paraId="0E4C7A6F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Амуро</w:t>
      </w:r>
      <w:proofErr w:type="spellEnd"/>
      <w:r w:rsidRPr="005731EC">
        <w:rPr>
          <w:sz w:val="28"/>
          <w:szCs w:val="28"/>
        </w:rPr>
        <w:t>-Зейская равнина. Поле распространения меловых и неогеновых отложений с отдельными выходами юры и гранитоидов в бассейне Зеи и нижнего течения Буреи.</w:t>
      </w:r>
    </w:p>
    <w:p w14:paraId="2701AD32" w14:textId="77777777" w:rsidR="005731EC" w:rsidRPr="005731EC" w:rsidRDefault="005731EC" w:rsidP="005731EC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5731EC">
        <w:rPr>
          <w:b/>
          <w:sz w:val="28"/>
          <w:szCs w:val="28"/>
        </w:rPr>
        <w:t>Тихоокеанский геосинклинальный пояс</w:t>
      </w:r>
    </w:p>
    <w:p w14:paraId="065E2BD6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Верхоянский хребет. Дугообразной формы поле перми и карбона от реки Томпо на юге до губы </w:t>
      </w:r>
      <w:proofErr w:type="spellStart"/>
      <w:r w:rsidRPr="005731EC">
        <w:rPr>
          <w:sz w:val="28"/>
          <w:szCs w:val="28"/>
        </w:rPr>
        <w:t>Буяр</w:t>
      </w:r>
      <w:proofErr w:type="spellEnd"/>
      <w:r w:rsidRPr="005731EC">
        <w:rPr>
          <w:sz w:val="28"/>
          <w:szCs w:val="28"/>
        </w:rPr>
        <w:t xml:space="preserve">-Хая (море Лаптевых) на севере восточнее долины рек Алдан — Лена. </w:t>
      </w:r>
    </w:p>
    <w:p w14:paraId="65C46DF5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lastRenderedPageBreak/>
        <w:t>Сетте-Дабан</w:t>
      </w:r>
      <w:proofErr w:type="spellEnd"/>
      <w:r w:rsidRPr="005731EC">
        <w:rPr>
          <w:sz w:val="28"/>
          <w:szCs w:val="28"/>
        </w:rPr>
        <w:t>. Меридиональные линейные выходы кембрия, ордовика, силура, девона и карбона восточнее меридионального отрезка течения р. Алдана.</w:t>
      </w:r>
    </w:p>
    <w:p w14:paraId="3BBB3934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Полоусный</w:t>
      </w:r>
      <w:proofErr w:type="spellEnd"/>
      <w:r w:rsidRPr="005731EC">
        <w:rPr>
          <w:sz w:val="28"/>
          <w:szCs w:val="28"/>
        </w:rPr>
        <w:t xml:space="preserve"> кряж. Широтная полоса девона, гранитов, ордовика и протерозоя (на юге) пересекающая нижнее течение Индигирки.</w:t>
      </w:r>
    </w:p>
    <w:p w14:paraId="188E5AA2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Хребет Черского. Полоса юры с пятнами гранитов и палеозоя северо-западнее Дебина в направлении к Верхоянску и устью реки </w:t>
      </w:r>
      <w:proofErr w:type="spellStart"/>
      <w:r w:rsidRPr="005731EC">
        <w:rPr>
          <w:sz w:val="28"/>
          <w:szCs w:val="28"/>
        </w:rPr>
        <w:t>Адыча</w:t>
      </w:r>
      <w:proofErr w:type="spellEnd"/>
      <w:r w:rsidRPr="005731EC">
        <w:rPr>
          <w:sz w:val="28"/>
          <w:szCs w:val="28"/>
        </w:rPr>
        <w:t>, западнее р. Мома.</w:t>
      </w:r>
    </w:p>
    <w:p w14:paraId="2837AB0E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Момский хребет. Полоса верхней юры по правобережью реки Мома.</w:t>
      </w:r>
    </w:p>
    <w:p w14:paraId="7AAA0662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Алазейское</w:t>
      </w:r>
      <w:proofErr w:type="spellEnd"/>
      <w:r w:rsidRPr="005731EC">
        <w:rPr>
          <w:sz w:val="28"/>
          <w:szCs w:val="28"/>
        </w:rPr>
        <w:t xml:space="preserve"> плоскогорье. Пятно верхнего девона — нижнего карбона, карбона и перми среди разломов западнее Среднеколымска.</w:t>
      </w:r>
    </w:p>
    <w:p w14:paraId="67C3D6AF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Юкагирское плоскогорье. Поле с выходами докембрия, девона, перми, триаса, юры юго-восточнее </w:t>
      </w:r>
      <w:proofErr w:type="spellStart"/>
      <w:r w:rsidRPr="005731EC">
        <w:rPr>
          <w:sz w:val="28"/>
          <w:szCs w:val="28"/>
        </w:rPr>
        <w:t>Среднколымска</w:t>
      </w:r>
      <w:proofErr w:type="spellEnd"/>
      <w:r w:rsidRPr="005731EC">
        <w:rPr>
          <w:sz w:val="28"/>
          <w:szCs w:val="28"/>
        </w:rPr>
        <w:t xml:space="preserve"> в междуречье Колыма — Омолон.</w:t>
      </w:r>
    </w:p>
    <w:p w14:paraId="5F0FE5CB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Колымский хребет. Палеозойские и мезозойские отложения от западного побережья </w:t>
      </w:r>
      <w:proofErr w:type="spellStart"/>
      <w:r w:rsidRPr="005731EC">
        <w:rPr>
          <w:sz w:val="28"/>
          <w:szCs w:val="28"/>
        </w:rPr>
        <w:t>Гижигинской</w:t>
      </w:r>
      <w:proofErr w:type="spellEnd"/>
      <w:r w:rsidRPr="005731EC">
        <w:rPr>
          <w:sz w:val="28"/>
          <w:szCs w:val="28"/>
        </w:rPr>
        <w:t xml:space="preserve"> губы к истокам р. Пенжины.</w:t>
      </w:r>
    </w:p>
    <w:p w14:paraId="7FEF7E00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Олойский</w:t>
      </w:r>
      <w:proofErr w:type="spellEnd"/>
      <w:r w:rsidRPr="005731EC">
        <w:rPr>
          <w:sz w:val="28"/>
          <w:szCs w:val="28"/>
        </w:rPr>
        <w:t xml:space="preserve"> хребет. Поле верхней юры с пятнами мела и триаса среди разломов по правобережью р. Олой.</w:t>
      </w:r>
    </w:p>
    <w:p w14:paraId="21C1BD5D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Анюйский</w:t>
      </w:r>
      <w:proofErr w:type="spellEnd"/>
      <w:r w:rsidRPr="005731EC">
        <w:rPr>
          <w:sz w:val="28"/>
          <w:szCs w:val="28"/>
        </w:rPr>
        <w:t xml:space="preserve"> хребет. Поле юры — триаса в междуречье Большого и Малого Анюя.</w:t>
      </w:r>
    </w:p>
    <w:p w14:paraId="208A59E6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Чукотский хребет. Поле нижнего — среднего триаса вдоль побережья Чукотского моря.</w:t>
      </w:r>
    </w:p>
    <w:p w14:paraId="76A7A079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Корякское нагорье. Поле меловых отложений с пятнами палеогена и </w:t>
      </w:r>
      <w:proofErr w:type="spellStart"/>
      <w:r w:rsidRPr="005731EC">
        <w:rPr>
          <w:sz w:val="28"/>
          <w:szCs w:val="28"/>
        </w:rPr>
        <w:t>офиолитами</w:t>
      </w:r>
      <w:proofErr w:type="spellEnd"/>
      <w:r w:rsidRPr="005731EC">
        <w:rPr>
          <w:sz w:val="28"/>
          <w:szCs w:val="28"/>
        </w:rPr>
        <w:t xml:space="preserve"> северо-восточной ориентировки между Анадырским заливом и п-овом Камчатка.</w:t>
      </w:r>
    </w:p>
    <w:p w14:paraId="17C42C95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Пенжинский хребет. Узкая полоса нижнего мела с пятнами юры, палеозоя и </w:t>
      </w:r>
      <w:proofErr w:type="spellStart"/>
      <w:r w:rsidRPr="005731EC">
        <w:rPr>
          <w:sz w:val="28"/>
          <w:szCs w:val="28"/>
        </w:rPr>
        <w:t>офиолитами</w:t>
      </w:r>
      <w:proofErr w:type="spellEnd"/>
      <w:r w:rsidRPr="005731EC">
        <w:rPr>
          <w:sz w:val="28"/>
          <w:szCs w:val="28"/>
        </w:rPr>
        <w:t xml:space="preserve"> в междуречье Пенжины, Майны и </w:t>
      </w:r>
      <w:proofErr w:type="spellStart"/>
      <w:r w:rsidRPr="005731EC">
        <w:rPr>
          <w:sz w:val="28"/>
          <w:szCs w:val="28"/>
        </w:rPr>
        <w:t>Пальматкины</w:t>
      </w:r>
      <w:proofErr w:type="spellEnd"/>
      <w:r w:rsidRPr="005731EC">
        <w:rPr>
          <w:sz w:val="28"/>
          <w:szCs w:val="28"/>
        </w:rPr>
        <w:t>.</w:t>
      </w:r>
    </w:p>
    <w:p w14:paraId="5BEF15E3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</w:p>
    <w:p w14:paraId="7E27836C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Анадырский хребет. </w:t>
      </w:r>
    </w:p>
    <w:p w14:paraId="4CE9BDE5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Пекульнейский</w:t>
      </w:r>
      <w:proofErr w:type="spellEnd"/>
      <w:r w:rsidRPr="005731EC">
        <w:rPr>
          <w:sz w:val="28"/>
          <w:szCs w:val="28"/>
        </w:rPr>
        <w:t xml:space="preserve"> хребет. Полоса </w:t>
      </w:r>
      <w:proofErr w:type="spellStart"/>
      <w:r w:rsidRPr="005731EC">
        <w:rPr>
          <w:sz w:val="28"/>
          <w:szCs w:val="28"/>
        </w:rPr>
        <w:t>ниэнего</w:t>
      </w:r>
      <w:proofErr w:type="spellEnd"/>
      <w:r w:rsidRPr="005731EC">
        <w:rPr>
          <w:sz w:val="28"/>
          <w:szCs w:val="28"/>
        </w:rPr>
        <w:t xml:space="preserve"> мела с </w:t>
      </w:r>
      <w:proofErr w:type="spellStart"/>
      <w:r w:rsidRPr="005731EC">
        <w:rPr>
          <w:sz w:val="28"/>
          <w:szCs w:val="28"/>
        </w:rPr>
        <w:t>офиолитами</w:t>
      </w:r>
      <w:proofErr w:type="spellEnd"/>
      <w:r w:rsidRPr="005731EC">
        <w:rPr>
          <w:sz w:val="28"/>
          <w:szCs w:val="28"/>
        </w:rPr>
        <w:t xml:space="preserve"> в междуречье Белой и </w:t>
      </w:r>
      <w:proofErr w:type="spellStart"/>
      <w:r w:rsidRPr="005731EC">
        <w:rPr>
          <w:sz w:val="28"/>
          <w:szCs w:val="28"/>
        </w:rPr>
        <w:t>Танюрер</w:t>
      </w:r>
      <w:proofErr w:type="spellEnd"/>
      <w:r w:rsidRPr="005731EC">
        <w:rPr>
          <w:sz w:val="28"/>
          <w:szCs w:val="28"/>
        </w:rPr>
        <w:t>.</w:t>
      </w:r>
    </w:p>
    <w:p w14:paraId="3E26D72E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Срединный хребет Камчатки. Поле мела, палеогена с выходами докембрия (на юге) и четвертичных лав западнее р. Камчатки. </w:t>
      </w:r>
    </w:p>
    <w:p w14:paraId="7319C325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. Восточный хребет Камчатки. Четвертичные лавы к востоку от р. Камчатки.</w:t>
      </w:r>
    </w:p>
    <w:p w14:paraId="3E604E90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Сихотэ-Алинь. </w:t>
      </w:r>
      <w:proofErr w:type="spellStart"/>
      <w:r w:rsidRPr="005731EC">
        <w:rPr>
          <w:sz w:val="28"/>
          <w:szCs w:val="28"/>
        </w:rPr>
        <w:t>Субмеридиональные</w:t>
      </w:r>
      <w:proofErr w:type="spellEnd"/>
      <w:r w:rsidRPr="005731EC">
        <w:rPr>
          <w:sz w:val="28"/>
          <w:szCs w:val="28"/>
        </w:rPr>
        <w:t xml:space="preserve"> полосы перми, карбона, триаса, юры, мела от Владивостока на юге до низовьев Амура на севере.</w:t>
      </w:r>
    </w:p>
    <w:p w14:paraId="0FB2C85A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Западно-Сахалинские горы. Полоса мела, палеогена западнее рек Пороная — </w:t>
      </w:r>
      <w:proofErr w:type="spellStart"/>
      <w:r w:rsidRPr="005731EC">
        <w:rPr>
          <w:sz w:val="28"/>
          <w:szCs w:val="28"/>
        </w:rPr>
        <w:t>Тымь</w:t>
      </w:r>
      <w:proofErr w:type="spellEnd"/>
      <w:r w:rsidRPr="005731EC">
        <w:rPr>
          <w:sz w:val="28"/>
          <w:szCs w:val="28"/>
        </w:rPr>
        <w:t>.</w:t>
      </w:r>
    </w:p>
    <w:p w14:paraId="58BCD699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Восточно-Сахалинские горы. Палеозой и юра к востоку от рек Пороная — </w:t>
      </w:r>
      <w:proofErr w:type="spellStart"/>
      <w:r w:rsidRPr="005731EC">
        <w:rPr>
          <w:sz w:val="28"/>
          <w:szCs w:val="28"/>
        </w:rPr>
        <w:t>Тымь</w:t>
      </w:r>
      <w:proofErr w:type="spellEnd"/>
      <w:r w:rsidRPr="005731EC">
        <w:rPr>
          <w:sz w:val="28"/>
          <w:szCs w:val="28"/>
        </w:rPr>
        <w:t>.</w:t>
      </w:r>
    </w:p>
    <w:p w14:paraId="5F81845F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lastRenderedPageBreak/>
        <w:t xml:space="preserve">Колымская низменность. Поле кайнозойских отложений в бассейнах рек Алазеи и Большой </w:t>
      </w:r>
      <w:proofErr w:type="spellStart"/>
      <w:r w:rsidRPr="005731EC">
        <w:rPr>
          <w:sz w:val="28"/>
          <w:szCs w:val="28"/>
        </w:rPr>
        <w:t>Чукочьей</w:t>
      </w:r>
      <w:proofErr w:type="spellEnd"/>
      <w:r w:rsidRPr="005731EC">
        <w:rPr>
          <w:sz w:val="28"/>
          <w:szCs w:val="28"/>
        </w:rPr>
        <w:t>.</w:t>
      </w:r>
    </w:p>
    <w:p w14:paraId="06C013B8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5731EC">
        <w:rPr>
          <w:sz w:val="28"/>
          <w:szCs w:val="28"/>
        </w:rPr>
        <w:t>Яно-Индигирская</w:t>
      </w:r>
      <w:proofErr w:type="spellEnd"/>
      <w:r w:rsidRPr="005731EC">
        <w:rPr>
          <w:sz w:val="28"/>
          <w:szCs w:val="28"/>
        </w:rPr>
        <w:t xml:space="preserve"> низменность. Поле кайнозойских отложений на побережье моря Лаптевых от дельты р. Яны к дельте р. Индигирки.</w:t>
      </w:r>
    </w:p>
    <w:p w14:paraId="11C14034" w14:textId="77777777" w:rsidR="005731EC" w:rsidRPr="005731EC" w:rsidRDefault="005731EC" w:rsidP="005731EC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5731EC">
        <w:rPr>
          <w:b/>
          <w:sz w:val="28"/>
          <w:szCs w:val="28"/>
        </w:rPr>
        <w:t>Средиземноморский геосинклинальный пояс</w:t>
      </w:r>
    </w:p>
    <w:p w14:paraId="3DC8D3DF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Восточные Карпаты. Полоса меловых — палеогеновых отложений между Львовом и Ужгородом.</w:t>
      </w:r>
    </w:p>
    <w:p w14:paraId="5C74E8B4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Крымские горы. Площадь с выходами юры — мела на юге Крымского п-ова.</w:t>
      </w:r>
    </w:p>
    <w:p w14:paraId="0C10214D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Большой Кавказ. Полоса юры — мела, включая палеозой, между Новороссийском на северо-западе и Баку на юго-востоке.</w:t>
      </w:r>
    </w:p>
    <w:p w14:paraId="61DA4DA1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Малый Кавказ. Поле с выходами юры, мела, палеогена, четвертичных лав к югу от долин рек Куры и Риони.</w:t>
      </w:r>
    </w:p>
    <w:p w14:paraId="0EE0FE58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Донецкий кряж. Пятно карбона в окрестностях Донецка. Северная граница по надвигу расположенному южнее Северского Донца.</w:t>
      </w:r>
    </w:p>
    <w:p w14:paraId="688A3C2D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Большой </w:t>
      </w:r>
      <w:proofErr w:type="spellStart"/>
      <w:r w:rsidRPr="005731EC">
        <w:rPr>
          <w:sz w:val="28"/>
          <w:szCs w:val="28"/>
        </w:rPr>
        <w:t>Балхан</w:t>
      </w:r>
      <w:proofErr w:type="spellEnd"/>
      <w:r w:rsidRPr="005731EC">
        <w:rPr>
          <w:sz w:val="28"/>
          <w:szCs w:val="28"/>
        </w:rPr>
        <w:t>. Треугольное пятно юры и мела к востоку от Красноводска.</w:t>
      </w:r>
    </w:p>
    <w:p w14:paraId="1A336BC2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Копетдаг. Поле мела и палеогена вдоль южной границы Туркмении к северо-западу и юго-востоку от Ашхабада.</w:t>
      </w:r>
    </w:p>
    <w:p w14:paraId="41B9AA0C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Мангышлакский Каратау. Выходы перми, триаса и юры к северо-востоку от г. Шевченко.</w:t>
      </w:r>
    </w:p>
    <w:p w14:paraId="0ABD6D86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Хребты Таджикской впадины. Дугообразные полосы мела — палеогена между Термезом, Кулябом и Душанбе.</w:t>
      </w:r>
    </w:p>
    <w:p w14:paraId="201F5505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Юго-Западный Гиссар. Поле юры — мела с пятном гранитов на правобережье Сурхандарьи между Термезом на юго-востоке и </w:t>
      </w:r>
      <w:proofErr w:type="spellStart"/>
      <w:r w:rsidRPr="005731EC">
        <w:rPr>
          <w:sz w:val="28"/>
          <w:szCs w:val="28"/>
        </w:rPr>
        <w:t>Каршами</w:t>
      </w:r>
      <w:proofErr w:type="spellEnd"/>
      <w:r w:rsidRPr="005731EC">
        <w:rPr>
          <w:sz w:val="28"/>
          <w:szCs w:val="28"/>
        </w:rPr>
        <w:t xml:space="preserve"> на северо-западе.</w:t>
      </w:r>
    </w:p>
    <w:p w14:paraId="6D0D6227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 xml:space="preserve">Северный Памир. Дугообразные выходы перми, карбона, протерозоя и нижнего палеозоя к югу от рек </w:t>
      </w:r>
      <w:proofErr w:type="spellStart"/>
      <w:r w:rsidRPr="005731EC">
        <w:rPr>
          <w:sz w:val="28"/>
          <w:szCs w:val="28"/>
        </w:rPr>
        <w:t>Сурхоб</w:t>
      </w:r>
      <w:proofErr w:type="spellEnd"/>
      <w:r w:rsidRPr="005731EC">
        <w:rPr>
          <w:sz w:val="28"/>
          <w:szCs w:val="28"/>
        </w:rPr>
        <w:t xml:space="preserve"> и </w:t>
      </w:r>
      <w:proofErr w:type="spellStart"/>
      <w:r w:rsidRPr="005731EC">
        <w:rPr>
          <w:sz w:val="28"/>
          <w:szCs w:val="28"/>
        </w:rPr>
        <w:t>Кызылсу</w:t>
      </w:r>
      <w:proofErr w:type="spellEnd"/>
      <w:r w:rsidRPr="005731EC">
        <w:rPr>
          <w:sz w:val="28"/>
          <w:szCs w:val="28"/>
        </w:rPr>
        <w:t>.</w:t>
      </w:r>
    </w:p>
    <w:p w14:paraId="357B5AFE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Юго-Восточный и Центральный Памир. Поле триаса-юры в бассейнах рек Бартанг и Мургаб.</w:t>
      </w:r>
    </w:p>
    <w:p w14:paraId="585EA09B" w14:textId="77777777" w:rsidR="005731EC" w:rsidRPr="005731EC" w:rsidRDefault="005731EC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5731EC">
        <w:rPr>
          <w:sz w:val="28"/>
          <w:szCs w:val="28"/>
        </w:rPr>
        <w:t>Юго-Западный Памир. Поле докембрия к югу и юго-востоку от г. Хорога.</w:t>
      </w:r>
    </w:p>
    <w:p w14:paraId="41444E73" w14:textId="77777777" w:rsidR="005731EC" w:rsidRPr="00BF4350" w:rsidRDefault="005731EC" w:rsidP="005731EC">
      <w:pPr>
        <w:widowControl/>
        <w:spacing w:line="240" w:lineRule="auto"/>
        <w:ind w:firstLine="0"/>
        <w:rPr>
          <w:rFonts w:eastAsia="Calibri"/>
          <w:b/>
          <w:bCs/>
          <w:sz w:val="28"/>
          <w:szCs w:val="28"/>
        </w:rPr>
      </w:pPr>
      <w:r w:rsidRPr="00BF4350">
        <w:rPr>
          <w:rFonts w:eastAsia="Calibri"/>
          <w:b/>
          <w:bCs/>
          <w:sz w:val="28"/>
          <w:szCs w:val="28"/>
        </w:rPr>
        <w:t>Вопросы для самопроверки</w:t>
      </w:r>
    </w:p>
    <w:p w14:paraId="74825A15" w14:textId="77777777" w:rsidR="00933B9B" w:rsidRPr="00451970" w:rsidRDefault="005731EC" w:rsidP="009E7969">
      <w:pPr>
        <w:pStyle w:val="a6"/>
        <w:numPr>
          <w:ilvl w:val="0"/>
          <w:numId w:val="12"/>
        </w:numPr>
        <w:spacing w:line="259" w:lineRule="auto"/>
        <w:rPr>
          <w:sz w:val="28"/>
          <w:szCs w:val="28"/>
        </w:rPr>
      </w:pPr>
      <w:r w:rsidRPr="00451970">
        <w:rPr>
          <w:sz w:val="28"/>
          <w:szCs w:val="28"/>
        </w:rPr>
        <w:t>Как на геологической карте выглядят Уральские горы?</w:t>
      </w:r>
    </w:p>
    <w:p w14:paraId="47C6BC55" w14:textId="77777777" w:rsidR="00933B9B" w:rsidRPr="00451970" w:rsidRDefault="005731EC" w:rsidP="009E7969">
      <w:pPr>
        <w:pStyle w:val="a6"/>
        <w:numPr>
          <w:ilvl w:val="0"/>
          <w:numId w:val="12"/>
        </w:numPr>
        <w:spacing w:line="259" w:lineRule="auto"/>
        <w:rPr>
          <w:sz w:val="28"/>
          <w:szCs w:val="28"/>
        </w:rPr>
      </w:pPr>
      <w:r w:rsidRPr="00451970">
        <w:rPr>
          <w:sz w:val="28"/>
          <w:szCs w:val="28"/>
        </w:rPr>
        <w:t>Как на геологической карте выглядит Северный Тянь-Шань?</w:t>
      </w:r>
    </w:p>
    <w:p w14:paraId="2E33E784" w14:textId="77777777" w:rsidR="005731EC" w:rsidRPr="00451970" w:rsidRDefault="005731EC" w:rsidP="009E7969">
      <w:pPr>
        <w:pStyle w:val="a6"/>
        <w:numPr>
          <w:ilvl w:val="0"/>
          <w:numId w:val="12"/>
        </w:numPr>
        <w:spacing w:line="259" w:lineRule="auto"/>
        <w:rPr>
          <w:sz w:val="28"/>
          <w:szCs w:val="28"/>
        </w:rPr>
      </w:pPr>
      <w:r w:rsidRPr="00451970">
        <w:rPr>
          <w:sz w:val="28"/>
          <w:szCs w:val="28"/>
        </w:rPr>
        <w:t>Как на геологической карте выглядит Южный Тянь-Шань?</w:t>
      </w:r>
    </w:p>
    <w:p w14:paraId="1845763E" w14:textId="77777777" w:rsidR="005731EC" w:rsidRPr="00451970" w:rsidRDefault="005731EC" w:rsidP="009E7969">
      <w:pPr>
        <w:pStyle w:val="a6"/>
        <w:numPr>
          <w:ilvl w:val="0"/>
          <w:numId w:val="12"/>
        </w:numPr>
        <w:spacing w:line="259" w:lineRule="auto"/>
        <w:rPr>
          <w:sz w:val="28"/>
          <w:szCs w:val="28"/>
        </w:rPr>
      </w:pPr>
      <w:r w:rsidRPr="00451970">
        <w:rPr>
          <w:sz w:val="28"/>
          <w:szCs w:val="28"/>
        </w:rPr>
        <w:t>Как на геологической карте выглядит Салаирский кряж?</w:t>
      </w:r>
    </w:p>
    <w:p w14:paraId="3BD5E058" w14:textId="77777777" w:rsidR="005731EC" w:rsidRPr="00451970" w:rsidRDefault="005731EC" w:rsidP="009E7969">
      <w:pPr>
        <w:pStyle w:val="a6"/>
        <w:numPr>
          <w:ilvl w:val="0"/>
          <w:numId w:val="12"/>
        </w:numPr>
        <w:spacing w:line="259" w:lineRule="auto"/>
        <w:rPr>
          <w:sz w:val="28"/>
          <w:szCs w:val="28"/>
        </w:rPr>
      </w:pPr>
      <w:r w:rsidRPr="00451970">
        <w:rPr>
          <w:sz w:val="28"/>
          <w:szCs w:val="28"/>
        </w:rPr>
        <w:t>Как на геологической карте выглядит Западный Саян?</w:t>
      </w:r>
    </w:p>
    <w:p w14:paraId="170C762C" w14:textId="77777777" w:rsidR="005731EC" w:rsidRPr="00451970" w:rsidRDefault="005731EC" w:rsidP="009E7969">
      <w:pPr>
        <w:pStyle w:val="a6"/>
        <w:numPr>
          <w:ilvl w:val="0"/>
          <w:numId w:val="12"/>
        </w:numPr>
        <w:spacing w:line="259" w:lineRule="auto"/>
        <w:rPr>
          <w:sz w:val="28"/>
          <w:szCs w:val="28"/>
        </w:rPr>
      </w:pPr>
      <w:r w:rsidRPr="00451970">
        <w:rPr>
          <w:sz w:val="28"/>
          <w:szCs w:val="28"/>
        </w:rPr>
        <w:t>Как на геологической карте выглядит Восточный Саян?</w:t>
      </w:r>
    </w:p>
    <w:p w14:paraId="541E4688" w14:textId="77777777" w:rsidR="005731EC" w:rsidRPr="00451970" w:rsidRDefault="005731EC" w:rsidP="009E7969">
      <w:pPr>
        <w:pStyle w:val="a6"/>
        <w:numPr>
          <w:ilvl w:val="0"/>
          <w:numId w:val="12"/>
        </w:numPr>
        <w:spacing w:line="259" w:lineRule="auto"/>
        <w:rPr>
          <w:sz w:val="28"/>
          <w:szCs w:val="28"/>
        </w:rPr>
      </w:pPr>
      <w:r w:rsidRPr="00451970">
        <w:rPr>
          <w:sz w:val="28"/>
          <w:szCs w:val="28"/>
        </w:rPr>
        <w:t xml:space="preserve">Как на геологической карте выглядит </w:t>
      </w:r>
      <w:r w:rsidR="00451970" w:rsidRPr="00451970">
        <w:rPr>
          <w:sz w:val="28"/>
          <w:szCs w:val="28"/>
        </w:rPr>
        <w:t>Енисейский кряж</w:t>
      </w:r>
      <w:r w:rsidRPr="00451970">
        <w:rPr>
          <w:sz w:val="28"/>
          <w:szCs w:val="28"/>
        </w:rPr>
        <w:t>?</w:t>
      </w:r>
    </w:p>
    <w:p w14:paraId="2884B35D" w14:textId="77777777" w:rsidR="00451970" w:rsidRPr="00451970" w:rsidRDefault="00451970" w:rsidP="009E7969">
      <w:pPr>
        <w:pStyle w:val="a6"/>
        <w:numPr>
          <w:ilvl w:val="0"/>
          <w:numId w:val="12"/>
        </w:numPr>
        <w:spacing w:line="259" w:lineRule="auto"/>
        <w:rPr>
          <w:sz w:val="28"/>
          <w:szCs w:val="28"/>
        </w:rPr>
      </w:pPr>
      <w:r w:rsidRPr="00451970">
        <w:rPr>
          <w:sz w:val="28"/>
          <w:szCs w:val="28"/>
        </w:rPr>
        <w:t>Как на геологической карте выглядит Верхоянский хребет?</w:t>
      </w:r>
    </w:p>
    <w:p w14:paraId="05E1B61A" w14:textId="77777777" w:rsidR="00451970" w:rsidRPr="00451970" w:rsidRDefault="00451970" w:rsidP="009E7969">
      <w:pPr>
        <w:pStyle w:val="a6"/>
        <w:numPr>
          <w:ilvl w:val="0"/>
          <w:numId w:val="12"/>
        </w:numPr>
        <w:spacing w:line="259" w:lineRule="auto"/>
        <w:rPr>
          <w:sz w:val="28"/>
          <w:szCs w:val="28"/>
        </w:rPr>
      </w:pPr>
      <w:r w:rsidRPr="00451970">
        <w:rPr>
          <w:sz w:val="28"/>
          <w:szCs w:val="28"/>
        </w:rPr>
        <w:t>Как на геологической карте выглядит Северный Памир?</w:t>
      </w:r>
    </w:p>
    <w:p w14:paraId="3F13C994" w14:textId="77777777" w:rsidR="00451970" w:rsidRPr="00451970" w:rsidRDefault="00451970" w:rsidP="009E7969">
      <w:pPr>
        <w:pStyle w:val="a6"/>
        <w:numPr>
          <w:ilvl w:val="0"/>
          <w:numId w:val="12"/>
        </w:numPr>
        <w:spacing w:line="259" w:lineRule="auto"/>
        <w:rPr>
          <w:sz w:val="28"/>
          <w:szCs w:val="28"/>
        </w:rPr>
      </w:pPr>
      <w:r w:rsidRPr="00451970">
        <w:rPr>
          <w:sz w:val="28"/>
          <w:szCs w:val="28"/>
        </w:rPr>
        <w:t>Как на геологической карте выглядит Большой Кавказ?</w:t>
      </w:r>
    </w:p>
    <w:p w14:paraId="75290D33" w14:textId="1C0272B4" w:rsidR="006E5CF0" w:rsidRPr="006E5CF0" w:rsidRDefault="006E5CF0" w:rsidP="006E5CF0">
      <w:pPr>
        <w:widowControl/>
        <w:autoSpaceDE/>
        <w:autoSpaceDN/>
        <w:adjustRightInd/>
        <w:spacing w:line="240" w:lineRule="auto"/>
        <w:ind w:firstLine="709"/>
        <w:rPr>
          <w:b/>
          <w:sz w:val="28"/>
          <w:szCs w:val="28"/>
        </w:rPr>
      </w:pPr>
      <w:r w:rsidRPr="006E5CF0">
        <w:rPr>
          <w:b/>
          <w:bCs/>
          <w:i/>
          <w:sz w:val="28"/>
          <w:szCs w:val="28"/>
        </w:rPr>
        <w:lastRenderedPageBreak/>
        <w:t xml:space="preserve">Лабораторная работа № </w:t>
      </w:r>
      <w:r w:rsidR="00531179">
        <w:rPr>
          <w:b/>
          <w:bCs/>
          <w:sz w:val="28"/>
          <w:szCs w:val="28"/>
        </w:rPr>
        <w:t>2</w:t>
      </w:r>
      <w:r w:rsidRPr="006E5CF0">
        <w:rPr>
          <w:b/>
          <w:bCs/>
          <w:sz w:val="28"/>
          <w:szCs w:val="28"/>
        </w:rPr>
        <w:t>.</w:t>
      </w:r>
      <w:r w:rsidRPr="006E5CF0">
        <w:rPr>
          <w:b/>
          <w:bCs/>
          <w:i/>
          <w:sz w:val="28"/>
          <w:szCs w:val="28"/>
        </w:rPr>
        <w:t xml:space="preserve"> </w:t>
      </w:r>
      <w:r w:rsidRPr="006E5CF0">
        <w:rPr>
          <w:b/>
          <w:sz w:val="28"/>
          <w:szCs w:val="28"/>
        </w:rPr>
        <w:t>Тектоническая схема Урало- Монгольского пояса.</w:t>
      </w:r>
    </w:p>
    <w:p w14:paraId="42EC66F2" w14:textId="77777777" w:rsidR="00933B9B" w:rsidRDefault="006E5CF0" w:rsidP="00B31C96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6E5CF0">
        <w:rPr>
          <w:sz w:val="28"/>
          <w:szCs w:val="28"/>
        </w:rPr>
        <w:t>Индивидуальная графическая работа по составлению схемы расположения тектонических элементов Урало-Монгольского пояса, с выделением крупных структурных форм и отображением последовательности их развития.</w:t>
      </w:r>
    </w:p>
    <w:p w14:paraId="023630DA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B31C96">
        <w:rPr>
          <w:b/>
          <w:sz w:val="28"/>
          <w:szCs w:val="28"/>
        </w:rPr>
        <w:t>Исходные</w:t>
      </w:r>
      <w:r w:rsidRPr="00B31C96">
        <w:rPr>
          <w:b/>
          <w:bCs/>
          <w:sz w:val="28"/>
          <w:szCs w:val="28"/>
        </w:rPr>
        <w:t xml:space="preserve"> данные:</w:t>
      </w:r>
      <w:r w:rsidRPr="00B31C96">
        <w:rPr>
          <w:sz w:val="28"/>
          <w:szCs w:val="28"/>
        </w:rPr>
        <w:t xml:space="preserve"> геологическая (12, 16, 23) и тектоническая (48, 51, 57) карты.</w:t>
      </w:r>
    </w:p>
    <w:p w14:paraId="73FCD3FD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B31C96">
        <w:rPr>
          <w:b/>
          <w:sz w:val="28"/>
          <w:szCs w:val="28"/>
        </w:rPr>
        <w:t>Порядок</w:t>
      </w:r>
      <w:r w:rsidRPr="00B31C96">
        <w:rPr>
          <w:b/>
          <w:bCs/>
          <w:sz w:val="28"/>
          <w:szCs w:val="28"/>
        </w:rPr>
        <w:t xml:space="preserve"> исполнения:</w:t>
      </w:r>
      <w:r w:rsidRPr="00B31C96">
        <w:rPr>
          <w:sz w:val="28"/>
          <w:szCs w:val="28"/>
        </w:rPr>
        <w:t xml:space="preserve"> схема вычерчивается на кальке по контурам геологической карты масштабов 1:10 000 000, 1 : 7 500 000 или 1 : 5 000 000. Структурные элементы выделяются условными знаками и цифрами в соответствии с предлагаемой легендой. Указываются год, фамилия, имя, отчество составителя, учебная группа.</w:t>
      </w:r>
    </w:p>
    <w:p w14:paraId="455D84FA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B31C96">
        <w:rPr>
          <w:b/>
          <w:bCs/>
          <w:sz w:val="28"/>
          <w:szCs w:val="28"/>
        </w:rPr>
        <w:t>Методические указания:</w:t>
      </w:r>
      <w:r w:rsidRPr="00B31C96">
        <w:rPr>
          <w:sz w:val="28"/>
          <w:szCs w:val="28"/>
        </w:rPr>
        <w:t xml:space="preserve"> Урало-Монгольский эпигеосинклинальный складчатый пояс в России является единственным поясом, полностью завершившим геосинклинальное развитие в начале мезозоя. В настоящее время это молодая платформа с мезозойско-кайнозойским чехлом на плитах и разновозрастным складчатым фундаментом, обнаженным в пределах выступов (щитов). В южных и восточных районах пояса в неоген-четвертичное время проявились орогенные процессы. На схеме необходимо выделить структуры разных типов тектонических режимов (платформенные, орогенные, геосинклинальные), подчеркнув последовательность завершения геосинклинальных процессов в пределах всего пространства.</w:t>
      </w:r>
    </w:p>
    <w:p w14:paraId="2FC34329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bCs/>
          <w:sz w:val="28"/>
          <w:szCs w:val="28"/>
        </w:rPr>
      </w:pPr>
      <w:r w:rsidRPr="00B31C96">
        <w:rPr>
          <w:b/>
          <w:bCs/>
          <w:sz w:val="28"/>
          <w:szCs w:val="28"/>
        </w:rPr>
        <w:t>УСЛОВНЫЕ ОБОЗНАЧЕНИЯ</w:t>
      </w:r>
    </w:p>
    <w:p w14:paraId="70F45BA6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sz w:val="28"/>
          <w:szCs w:val="28"/>
        </w:rPr>
      </w:pPr>
      <w:r w:rsidRPr="00B31C96">
        <w:rPr>
          <w:b/>
          <w:sz w:val="28"/>
          <w:szCs w:val="28"/>
        </w:rPr>
        <w:t>Границы пояса</w:t>
      </w:r>
      <w:r w:rsidRPr="00B31C96">
        <w:rPr>
          <w:sz w:val="28"/>
          <w:szCs w:val="28"/>
        </w:rPr>
        <w:t xml:space="preserve"> — черная жирная линия</w:t>
      </w:r>
    </w:p>
    <w:p w14:paraId="696CF4C0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sz w:val="28"/>
          <w:szCs w:val="28"/>
        </w:rPr>
      </w:pPr>
      <w:r w:rsidRPr="00B31C96">
        <w:rPr>
          <w:b/>
          <w:sz w:val="28"/>
          <w:szCs w:val="28"/>
        </w:rPr>
        <w:t>Границы структур расположенных внутри пояса</w:t>
      </w:r>
      <w:r w:rsidRPr="00B31C96">
        <w:rPr>
          <w:sz w:val="28"/>
          <w:szCs w:val="28"/>
        </w:rPr>
        <w:t xml:space="preserve"> — черные тонкие линии</w:t>
      </w:r>
    </w:p>
    <w:p w14:paraId="13F656EC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bCs/>
          <w:iCs/>
          <w:sz w:val="28"/>
          <w:szCs w:val="28"/>
        </w:rPr>
      </w:pPr>
      <w:r w:rsidRPr="00B31C96">
        <w:rPr>
          <w:b/>
          <w:bCs/>
          <w:iCs/>
          <w:sz w:val="28"/>
          <w:szCs w:val="28"/>
        </w:rPr>
        <w:t>Структуры Обрамления урало-монгольского пояса</w:t>
      </w:r>
    </w:p>
    <w:p w14:paraId="6C716829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sz w:val="28"/>
          <w:szCs w:val="28"/>
        </w:rPr>
      </w:pPr>
      <w:r w:rsidRPr="00B31C96">
        <w:rPr>
          <w:b/>
          <w:sz w:val="28"/>
          <w:szCs w:val="28"/>
        </w:rPr>
        <w:t xml:space="preserve">Древние платформы </w:t>
      </w:r>
      <w:r w:rsidRPr="00B31C96">
        <w:rPr>
          <w:sz w:val="28"/>
          <w:szCs w:val="28"/>
        </w:rPr>
        <w:t xml:space="preserve"> — </w:t>
      </w:r>
      <w:r w:rsidRPr="00B31C96">
        <w:rPr>
          <w:bCs/>
          <w:sz w:val="28"/>
          <w:szCs w:val="28"/>
        </w:rPr>
        <w:t>цвет бледно-розовый</w:t>
      </w:r>
      <w:r w:rsidRPr="00B31C96">
        <w:rPr>
          <w:sz w:val="28"/>
          <w:szCs w:val="28"/>
        </w:rPr>
        <w:t>. Положение границ см. задание 3 и 8.</w:t>
      </w:r>
    </w:p>
    <w:p w14:paraId="55B5D139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sz w:val="28"/>
          <w:szCs w:val="28"/>
        </w:rPr>
      </w:pPr>
      <w:r w:rsidRPr="00B31C96">
        <w:rPr>
          <w:sz w:val="28"/>
          <w:szCs w:val="28"/>
        </w:rPr>
        <w:t xml:space="preserve">ВЕП — Восточно-Европейская </w:t>
      </w:r>
    </w:p>
    <w:p w14:paraId="3B2859F0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t>СибП</w:t>
      </w:r>
      <w:proofErr w:type="spellEnd"/>
      <w:r w:rsidRPr="00B31C96">
        <w:rPr>
          <w:sz w:val="28"/>
          <w:szCs w:val="28"/>
        </w:rPr>
        <w:t xml:space="preserve"> — Сибирская платформы </w:t>
      </w:r>
    </w:p>
    <w:p w14:paraId="160F2B0D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sz w:val="28"/>
          <w:szCs w:val="28"/>
        </w:rPr>
      </w:pPr>
      <w:r w:rsidRPr="00B31C96">
        <w:rPr>
          <w:b/>
          <w:sz w:val="28"/>
          <w:szCs w:val="28"/>
        </w:rPr>
        <w:t>Геосинклинальные складчатые пояса:</w:t>
      </w:r>
    </w:p>
    <w:p w14:paraId="5EF3438C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sz w:val="28"/>
          <w:szCs w:val="28"/>
        </w:rPr>
        <w:t xml:space="preserve">СМП — Средиземноморский — </w:t>
      </w:r>
      <w:r w:rsidRPr="00B31C96">
        <w:rPr>
          <w:bCs/>
          <w:sz w:val="28"/>
          <w:szCs w:val="28"/>
        </w:rPr>
        <w:t>цвет желтый</w:t>
      </w:r>
      <w:r w:rsidRPr="00B31C96">
        <w:rPr>
          <w:b/>
          <w:sz w:val="28"/>
          <w:szCs w:val="28"/>
        </w:rPr>
        <w:t>.</w:t>
      </w:r>
      <w:r w:rsidRPr="00B31C96">
        <w:rPr>
          <w:sz w:val="28"/>
          <w:szCs w:val="28"/>
        </w:rPr>
        <w:t xml:space="preserve"> Границей Средиземноморского и Урало-Монгольского поясов служит </w:t>
      </w:r>
      <w:proofErr w:type="spellStart"/>
      <w:r w:rsidRPr="00B31C96">
        <w:rPr>
          <w:sz w:val="28"/>
          <w:szCs w:val="28"/>
        </w:rPr>
        <w:t>Гиссаро</w:t>
      </w:r>
      <w:proofErr w:type="spellEnd"/>
      <w:r w:rsidRPr="00B31C96">
        <w:rPr>
          <w:sz w:val="28"/>
          <w:szCs w:val="28"/>
        </w:rPr>
        <w:t xml:space="preserve">-Мангышлакский глубинный разлом (см. № 24), положение которого на востоке совпадает с долиной р. </w:t>
      </w:r>
      <w:proofErr w:type="spellStart"/>
      <w:r w:rsidRPr="00B31C96">
        <w:rPr>
          <w:sz w:val="28"/>
          <w:szCs w:val="28"/>
        </w:rPr>
        <w:t>Кызылсу</w:t>
      </w:r>
      <w:proofErr w:type="spellEnd"/>
      <w:r w:rsidRPr="00B31C96">
        <w:rPr>
          <w:sz w:val="28"/>
          <w:szCs w:val="28"/>
        </w:rPr>
        <w:t xml:space="preserve"> между Памиром и Тянь-Шанем, гранитными батолитами южного склона </w:t>
      </w:r>
      <w:proofErr w:type="spellStart"/>
      <w:r w:rsidRPr="00B31C96">
        <w:rPr>
          <w:sz w:val="28"/>
          <w:szCs w:val="28"/>
        </w:rPr>
        <w:t>Гиссарского</w:t>
      </w:r>
      <w:proofErr w:type="spellEnd"/>
      <w:r w:rsidRPr="00B31C96">
        <w:rPr>
          <w:sz w:val="28"/>
          <w:szCs w:val="28"/>
        </w:rPr>
        <w:t xml:space="preserve"> хребта. Западнее он прослеживается почти прямолинейно от верховьев р. Кашкадарьи к Ургенчу, Нукусу и Мангышлакскому заливу.</w:t>
      </w:r>
    </w:p>
    <w:p w14:paraId="35734A0C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sz w:val="28"/>
          <w:szCs w:val="28"/>
        </w:rPr>
        <w:t>ТОП — Тихоокеанский</w:t>
      </w:r>
      <w:r w:rsidRPr="00B31C96">
        <w:rPr>
          <w:b/>
          <w:sz w:val="28"/>
          <w:szCs w:val="28"/>
        </w:rPr>
        <w:t xml:space="preserve"> </w:t>
      </w:r>
      <w:r w:rsidRPr="00B31C96">
        <w:rPr>
          <w:sz w:val="28"/>
          <w:szCs w:val="28"/>
        </w:rPr>
        <w:t xml:space="preserve">— </w:t>
      </w:r>
      <w:r w:rsidRPr="00B31C96">
        <w:rPr>
          <w:bCs/>
          <w:sz w:val="28"/>
          <w:szCs w:val="28"/>
        </w:rPr>
        <w:t>цвет зеленый</w:t>
      </w:r>
      <w:r w:rsidRPr="00B31C96">
        <w:rPr>
          <w:b/>
          <w:sz w:val="28"/>
          <w:szCs w:val="28"/>
        </w:rPr>
        <w:t>.</w:t>
      </w:r>
      <w:r w:rsidRPr="00B31C96">
        <w:rPr>
          <w:sz w:val="28"/>
          <w:szCs w:val="28"/>
        </w:rPr>
        <w:t xml:space="preserve"> Условная граница двух поясов имеет зубчатый вид и прослеживается от побережья Охотского моря в юго-западном направлении по разломам, восточнее </w:t>
      </w:r>
      <w:proofErr w:type="spellStart"/>
      <w:r w:rsidRPr="00B31C96">
        <w:rPr>
          <w:sz w:val="28"/>
          <w:szCs w:val="28"/>
        </w:rPr>
        <w:t>Ульбанского</w:t>
      </w:r>
      <w:proofErr w:type="spellEnd"/>
      <w:r w:rsidRPr="00B31C96">
        <w:rPr>
          <w:sz w:val="28"/>
          <w:szCs w:val="28"/>
        </w:rPr>
        <w:t xml:space="preserve"> залива. Далее, южнее </w:t>
      </w:r>
      <w:proofErr w:type="spellStart"/>
      <w:r w:rsidRPr="00B31C96">
        <w:rPr>
          <w:sz w:val="28"/>
          <w:szCs w:val="28"/>
        </w:rPr>
        <w:t>Ульбанского</w:t>
      </w:r>
      <w:proofErr w:type="spellEnd"/>
      <w:r w:rsidRPr="00B31C96">
        <w:rPr>
          <w:sz w:val="28"/>
          <w:szCs w:val="28"/>
        </w:rPr>
        <w:t xml:space="preserve"> залива вдоль выходов нижней юры расположенных в нижнем течении р. Амгунь. Затем – на юг, вдоль юго-западной границы контура сплошного распространения юры — мела до Хабаровска.</w:t>
      </w:r>
    </w:p>
    <w:p w14:paraId="22EC6F53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bCs/>
          <w:iCs/>
          <w:sz w:val="28"/>
          <w:szCs w:val="28"/>
        </w:rPr>
      </w:pPr>
      <w:r w:rsidRPr="00B31C96">
        <w:rPr>
          <w:b/>
          <w:bCs/>
          <w:iCs/>
          <w:sz w:val="28"/>
          <w:szCs w:val="28"/>
        </w:rPr>
        <w:lastRenderedPageBreak/>
        <w:t>структуры урало-монгольского пояса</w:t>
      </w:r>
    </w:p>
    <w:p w14:paraId="63778922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bCs/>
          <w:iCs/>
          <w:sz w:val="28"/>
          <w:szCs w:val="28"/>
        </w:rPr>
      </w:pPr>
      <w:smartTag w:uri="urn:schemas-microsoft-com:office:smarttags" w:element="place">
        <w:r w:rsidRPr="00B31C96">
          <w:rPr>
            <w:b/>
            <w:bCs/>
            <w:iCs/>
            <w:sz w:val="28"/>
            <w:szCs w:val="28"/>
            <w:lang w:val="en-US"/>
          </w:rPr>
          <w:t>I</w:t>
        </w:r>
        <w:r w:rsidRPr="00B31C96">
          <w:rPr>
            <w:b/>
            <w:bCs/>
            <w:iCs/>
            <w:sz w:val="28"/>
            <w:szCs w:val="28"/>
          </w:rPr>
          <w:t>.</w:t>
        </w:r>
      </w:smartTag>
      <w:r w:rsidRPr="00B31C96">
        <w:rPr>
          <w:b/>
          <w:bCs/>
          <w:iCs/>
          <w:sz w:val="28"/>
          <w:szCs w:val="28"/>
        </w:rPr>
        <w:t xml:space="preserve"> Плиты молодой платформы </w:t>
      </w:r>
    </w:p>
    <w:p w14:paraId="7BD4D037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sz w:val="28"/>
          <w:szCs w:val="28"/>
        </w:rPr>
      </w:pPr>
      <w:r w:rsidRPr="00B31C96">
        <w:rPr>
          <w:b/>
          <w:sz w:val="28"/>
          <w:szCs w:val="28"/>
        </w:rPr>
        <w:t>Плиты с мезозойско-кайнозойским чехлом</w:t>
      </w:r>
      <w:r w:rsidRPr="00B31C96">
        <w:rPr>
          <w:sz w:val="28"/>
          <w:szCs w:val="28"/>
        </w:rPr>
        <w:t xml:space="preserve"> — цвет серый.</w:t>
      </w:r>
    </w:p>
    <w:p w14:paraId="2E44B947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sz w:val="28"/>
          <w:szCs w:val="28"/>
        </w:rPr>
        <w:t xml:space="preserve">ЗСП — Западно-Сибирская. Поле развития </w:t>
      </w:r>
      <w:proofErr w:type="spellStart"/>
      <w:r w:rsidRPr="00B31C96">
        <w:rPr>
          <w:sz w:val="28"/>
          <w:szCs w:val="28"/>
        </w:rPr>
        <w:t>юрско</w:t>
      </w:r>
      <w:proofErr w:type="spellEnd"/>
      <w:r w:rsidRPr="00B31C96">
        <w:rPr>
          <w:sz w:val="28"/>
          <w:szCs w:val="28"/>
        </w:rPr>
        <w:t xml:space="preserve"> – неогеновых отложений в пределах Западно-Сибирской низменности. Граница проводится по внешнему контуру распространения мезозойско-кайнозойского чехла между складчатыми докембрийскими и палеозойскими комплексами на Урале, Южной Сибири и полого залегающими палеозоем, триасом и юрой на Сибирской платформе. </w:t>
      </w:r>
    </w:p>
    <w:p w14:paraId="1D84B6D5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sz w:val="28"/>
          <w:szCs w:val="28"/>
        </w:rPr>
        <w:t>ССП — Северо-Сибирская (Енисейско-</w:t>
      </w:r>
      <w:proofErr w:type="spellStart"/>
      <w:r w:rsidRPr="00B31C96">
        <w:rPr>
          <w:sz w:val="28"/>
          <w:szCs w:val="28"/>
        </w:rPr>
        <w:t>Хатангский</w:t>
      </w:r>
      <w:proofErr w:type="spellEnd"/>
      <w:r w:rsidRPr="00B31C96">
        <w:rPr>
          <w:sz w:val="28"/>
          <w:szCs w:val="28"/>
        </w:rPr>
        <w:t xml:space="preserve"> прогиб). Поле меловых отложений в пределах </w:t>
      </w:r>
      <w:proofErr w:type="spellStart"/>
      <w:r w:rsidRPr="00B31C96">
        <w:rPr>
          <w:sz w:val="28"/>
          <w:szCs w:val="28"/>
        </w:rPr>
        <w:t>Хатанго-Пясинской</w:t>
      </w:r>
      <w:proofErr w:type="spellEnd"/>
      <w:r w:rsidRPr="00B31C96">
        <w:rPr>
          <w:sz w:val="28"/>
          <w:szCs w:val="28"/>
        </w:rPr>
        <w:t xml:space="preserve"> низменности.</w:t>
      </w:r>
    </w:p>
    <w:p w14:paraId="0766BB49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sz w:val="28"/>
          <w:szCs w:val="28"/>
        </w:rPr>
        <w:t>СТП — Северная часть Туранской плиты. Обширная территория, выделяющаяся на карте по сплошному распространению меловых и кайнозойских отложений в пределах северной части Туранской равнины. На западе граничит с Восточно-Европейской платформой, на севере соединяется с Западно-Сибирской плитой через Кустанайскую седловину (см. КС). На северо-западе, северо-востоке, востоке и юго-востоке обрамлена выступами палеозойского фундамента на Урале, в Казахстане и Тянь-Шане. На юге — граничит со Средиземноморском поясом.</w:t>
      </w:r>
    </w:p>
    <w:p w14:paraId="0B2B91F3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sz w:val="28"/>
          <w:szCs w:val="28"/>
        </w:rPr>
        <w:t>КС — Кустанайская седловина. Участок смыкания Западно-Сибирской и Северо-Туранской плит, сложенной на поверхности палеогеновыми отложениями.</w:t>
      </w:r>
    </w:p>
    <w:p w14:paraId="218AD41F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b/>
          <w:sz w:val="28"/>
          <w:szCs w:val="28"/>
        </w:rPr>
        <w:t>Участки плит с заведомо байкальско-</w:t>
      </w:r>
      <w:proofErr w:type="spellStart"/>
      <w:r w:rsidRPr="00B31C96">
        <w:rPr>
          <w:b/>
          <w:sz w:val="28"/>
          <w:szCs w:val="28"/>
        </w:rPr>
        <w:t>салаирским</w:t>
      </w:r>
      <w:proofErr w:type="spellEnd"/>
      <w:r w:rsidRPr="00B31C96">
        <w:rPr>
          <w:b/>
          <w:sz w:val="28"/>
          <w:szCs w:val="28"/>
        </w:rPr>
        <w:t xml:space="preserve"> (а) и каледонским (б) фундаментом</w:t>
      </w:r>
      <w:r w:rsidRPr="00B31C96">
        <w:rPr>
          <w:sz w:val="28"/>
          <w:szCs w:val="28"/>
        </w:rPr>
        <w:t xml:space="preserve"> — точки синие (а) и сиреневые (б) на сером фоне. Байкало-</w:t>
      </w:r>
      <w:proofErr w:type="spellStart"/>
      <w:r w:rsidRPr="00B31C96">
        <w:rPr>
          <w:sz w:val="28"/>
          <w:szCs w:val="28"/>
        </w:rPr>
        <w:t>салаирский</w:t>
      </w:r>
      <w:proofErr w:type="spellEnd"/>
      <w:r w:rsidRPr="00B31C96">
        <w:rPr>
          <w:sz w:val="28"/>
          <w:szCs w:val="28"/>
        </w:rPr>
        <w:t xml:space="preserve"> фундамент - северо-западная часть Туранской плиты (</w:t>
      </w:r>
      <w:proofErr w:type="spellStart"/>
      <w:r w:rsidRPr="00B31C96">
        <w:rPr>
          <w:sz w:val="28"/>
          <w:szCs w:val="28"/>
        </w:rPr>
        <w:t>Устюртский</w:t>
      </w:r>
      <w:proofErr w:type="spellEnd"/>
      <w:r w:rsidRPr="00B31C96">
        <w:rPr>
          <w:sz w:val="28"/>
          <w:szCs w:val="28"/>
        </w:rPr>
        <w:t xml:space="preserve"> блок) и </w:t>
      </w:r>
      <w:proofErr w:type="spellStart"/>
      <w:r w:rsidRPr="00B31C96">
        <w:rPr>
          <w:sz w:val="28"/>
          <w:szCs w:val="28"/>
        </w:rPr>
        <w:t>Приенисейская</w:t>
      </w:r>
      <w:proofErr w:type="spellEnd"/>
      <w:r w:rsidRPr="00B31C96">
        <w:rPr>
          <w:sz w:val="28"/>
          <w:szCs w:val="28"/>
        </w:rPr>
        <w:t xml:space="preserve"> зона </w:t>
      </w:r>
      <w:proofErr w:type="spellStart"/>
      <w:r w:rsidRPr="00B31C96">
        <w:rPr>
          <w:sz w:val="28"/>
          <w:szCs w:val="28"/>
        </w:rPr>
        <w:t>западно-Сибирской</w:t>
      </w:r>
      <w:proofErr w:type="spellEnd"/>
      <w:r w:rsidRPr="00B31C96">
        <w:rPr>
          <w:sz w:val="28"/>
          <w:szCs w:val="28"/>
        </w:rPr>
        <w:t xml:space="preserve"> плиты шириной около 300 км. Каледонский фундамент — под чехлом Туранской плиты северо-западнее г. Бишкека (Чуйская синеклиза) до Кустанайской седловины. Далее в ее в восточной половине – до Тюмени и южнее линии Тюмень — Омск — Павлодар.</w:t>
      </w:r>
    </w:p>
    <w:p w14:paraId="65F86F9E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b/>
          <w:sz w:val="28"/>
          <w:szCs w:val="28"/>
        </w:rPr>
        <w:t>Плиты с палеозойско-кайнозойским чехлом</w:t>
      </w:r>
      <w:r w:rsidRPr="00B31C96">
        <w:rPr>
          <w:sz w:val="28"/>
          <w:szCs w:val="28"/>
        </w:rPr>
        <w:t xml:space="preserve"> — серый цвет с голубыми точками.</w:t>
      </w:r>
    </w:p>
    <w:p w14:paraId="06DEEFBF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sz w:val="28"/>
          <w:szCs w:val="28"/>
        </w:rPr>
        <w:t xml:space="preserve">ТПП - Тимано-Печорская. Участок пояса сложенный на поверхности мезозойскими и палеозойскими отложениями от западного склона </w:t>
      </w:r>
      <w:proofErr w:type="spellStart"/>
      <w:r w:rsidRPr="00B31C96">
        <w:rPr>
          <w:sz w:val="28"/>
          <w:szCs w:val="28"/>
        </w:rPr>
        <w:t>Тиманского</w:t>
      </w:r>
      <w:proofErr w:type="spellEnd"/>
      <w:r w:rsidRPr="00B31C96">
        <w:rPr>
          <w:sz w:val="28"/>
          <w:szCs w:val="28"/>
        </w:rPr>
        <w:t xml:space="preserve"> кряжа до западного склона Северного и Полярного Урала и южного склона </w:t>
      </w:r>
      <w:proofErr w:type="spellStart"/>
      <w:r w:rsidRPr="00B31C96">
        <w:rPr>
          <w:sz w:val="28"/>
          <w:szCs w:val="28"/>
        </w:rPr>
        <w:t>Пайхоя</w:t>
      </w:r>
      <w:proofErr w:type="spellEnd"/>
      <w:r w:rsidRPr="00B31C96">
        <w:rPr>
          <w:sz w:val="28"/>
          <w:szCs w:val="28"/>
        </w:rPr>
        <w:t>.</w:t>
      </w:r>
    </w:p>
    <w:p w14:paraId="31A022B7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sz w:val="28"/>
          <w:szCs w:val="28"/>
        </w:rPr>
      </w:pPr>
      <w:r w:rsidRPr="00B31C96">
        <w:rPr>
          <w:b/>
          <w:sz w:val="28"/>
          <w:szCs w:val="28"/>
        </w:rPr>
        <w:t>Выходы байкальского фундамента на Тимано-Печорской плите</w:t>
      </w:r>
      <w:r w:rsidRPr="00B31C96">
        <w:rPr>
          <w:sz w:val="28"/>
          <w:szCs w:val="28"/>
        </w:rPr>
        <w:t xml:space="preserve"> — синий цвет.</w:t>
      </w:r>
    </w:p>
    <w:p w14:paraId="6760A663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sz w:val="28"/>
          <w:szCs w:val="28"/>
        </w:rPr>
      </w:pPr>
      <w:r w:rsidRPr="00B31C96">
        <w:rPr>
          <w:b/>
          <w:sz w:val="28"/>
          <w:szCs w:val="28"/>
        </w:rPr>
        <w:t xml:space="preserve">Выходы герцинского </w:t>
      </w:r>
      <w:proofErr w:type="spellStart"/>
      <w:r w:rsidRPr="00B31C96">
        <w:rPr>
          <w:b/>
          <w:sz w:val="28"/>
          <w:szCs w:val="28"/>
        </w:rPr>
        <w:t>фундамена</w:t>
      </w:r>
      <w:proofErr w:type="spellEnd"/>
      <w:r w:rsidRPr="00B31C96">
        <w:rPr>
          <w:b/>
          <w:sz w:val="28"/>
          <w:szCs w:val="28"/>
        </w:rPr>
        <w:t xml:space="preserve"> Северо-Туранской плите</w:t>
      </w:r>
      <w:r w:rsidRPr="00B31C96">
        <w:rPr>
          <w:sz w:val="28"/>
          <w:szCs w:val="28"/>
        </w:rPr>
        <w:t xml:space="preserve"> — коричневый цвет.</w:t>
      </w:r>
    </w:p>
    <w:p w14:paraId="01DC10FD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bCs/>
          <w:iCs/>
          <w:sz w:val="28"/>
          <w:szCs w:val="28"/>
        </w:rPr>
      </w:pPr>
      <w:r w:rsidRPr="00B31C96">
        <w:rPr>
          <w:b/>
          <w:bCs/>
          <w:iCs/>
          <w:sz w:val="28"/>
          <w:szCs w:val="28"/>
          <w:lang w:val="en-US"/>
        </w:rPr>
        <w:t>ii</w:t>
      </w:r>
      <w:r w:rsidRPr="00B31C96">
        <w:rPr>
          <w:b/>
          <w:bCs/>
          <w:iCs/>
          <w:sz w:val="28"/>
          <w:szCs w:val="28"/>
        </w:rPr>
        <w:t>. ВЫСТУПЫ ФУНДАМЕНТА МОЛОДОЙ ПЛАТФОРМЫ</w:t>
      </w:r>
    </w:p>
    <w:p w14:paraId="72847866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sz w:val="28"/>
          <w:szCs w:val="28"/>
        </w:rPr>
        <w:t xml:space="preserve">УНВ — Уральско-Новоземельский. Поле выходов докембрия, нижнего и среднего палеозоя на Урале, </w:t>
      </w:r>
      <w:proofErr w:type="spellStart"/>
      <w:r w:rsidRPr="00B31C96">
        <w:rPr>
          <w:sz w:val="28"/>
          <w:szCs w:val="28"/>
        </w:rPr>
        <w:t>Пайхое</w:t>
      </w:r>
      <w:proofErr w:type="spellEnd"/>
      <w:r w:rsidRPr="00B31C96">
        <w:rPr>
          <w:sz w:val="28"/>
          <w:szCs w:val="28"/>
        </w:rPr>
        <w:t xml:space="preserve"> и Новой Земле. Западная граница — примерно по подошве перми, восточная — по подошве мела, палеогена и неогена, слагающего чехол Западно-Сибирской и Северо-Туранской плит.</w:t>
      </w:r>
    </w:p>
    <w:p w14:paraId="5F0BCDA0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sz w:val="28"/>
          <w:szCs w:val="28"/>
        </w:rPr>
        <w:lastRenderedPageBreak/>
        <w:t>КТВ — Казахстанско-</w:t>
      </w:r>
      <w:proofErr w:type="spellStart"/>
      <w:r w:rsidRPr="00B31C96">
        <w:rPr>
          <w:sz w:val="28"/>
          <w:szCs w:val="28"/>
        </w:rPr>
        <w:t>Тяньшаньский</w:t>
      </w:r>
      <w:proofErr w:type="spellEnd"/>
      <w:r w:rsidRPr="00B31C96">
        <w:rPr>
          <w:sz w:val="28"/>
          <w:szCs w:val="28"/>
        </w:rPr>
        <w:t>. Поле палеозоя и докембрия с изолированными пятнами юры, мела, кайнозоя от границы со Средиземноморским поясом на юге до складчатых структур Алтая на северо-востоке.</w:t>
      </w:r>
    </w:p>
    <w:p w14:paraId="62DC6B88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sz w:val="28"/>
          <w:szCs w:val="28"/>
        </w:rPr>
        <w:t>АСВ — Алтае-Саянский. Поле палеозоя и докембрия юго-восточного обрамления Западно-Сибирской плиты примерно от оз. Зайсан на западе до оз. Байкал на востоке.</w:t>
      </w:r>
    </w:p>
    <w:p w14:paraId="3D163CA3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sz w:val="28"/>
          <w:szCs w:val="28"/>
        </w:rPr>
        <w:t xml:space="preserve">БАВ — Байкало-Амурский. Поле докембрия, палеозоя и мезозоя от оз. Байкал на западе до Охотского моря на востоке. </w:t>
      </w:r>
    </w:p>
    <w:p w14:paraId="19211933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sz w:val="28"/>
          <w:szCs w:val="28"/>
        </w:rPr>
        <w:t>ЕКВ — Енисейского кряжа. Поле докембрия с отдельными выходами кембрия на Енисейском кряже.</w:t>
      </w:r>
    </w:p>
    <w:p w14:paraId="25D08728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sz w:val="28"/>
          <w:szCs w:val="28"/>
        </w:rPr>
        <w:t xml:space="preserve">ТСВ — </w:t>
      </w:r>
      <w:proofErr w:type="spellStart"/>
      <w:r w:rsidRPr="00B31C96">
        <w:rPr>
          <w:sz w:val="28"/>
          <w:szCs w:val="28"/>
        </w:rPr>
        <w:t>Таймырско</w:t>
      </w:r>
      <w:proofErr w:type="spellEnd"/>
      <w:r w:rsidRPr="00B31C96">
        <w:rPr>
          <w:sz w:val="28"/>
          <w:szCs w:val="28"/>
        </w:rPr>
        <w:t>-Североземельский. Поле докембрия и палеозоя на п-ове Таймыр и на прилежащих островах Северной Земли.</w:t>
      </w:r>
    </w:p>
    <w:p w14:paraId="4BDDC3E6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bCs/>
          <w:sz w:val="28"/>
          <w:szCs w:val="28"/>
        </w:rPr>
      </w:pPr>
      <w:r w:rsidRPr="00B31C96">
        <w:rPr>
          <w:b/>
          <w:bCs/>
          <w:sz w:val="28"/>
          <w:szCs w:val="28"/>
          <w:lang w:val="en-US"/>
        </w:rPr>
        <w:t>A</w:t>
      </w:r>
      <w:r w:rsidRPr="00B31C96">
        <w:rPr>
          <w:b/>
          <w:bCs/>
          <w:sz w:val="28"/>
          <w:szCs w:val="28"/>
        </w:rPr>
        <w:t>. Разновозрастные складчатые области, системы и древние массивы в пределах выступов фундамента:</w:t>
      </w:r>
    </w:p>
    <w:p w14:paraId="15B13B81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sz w:val="28"/>
          <w:szCs w:val="28"/>
        </w:rPr>
      </w:pPr>
      <w:r w:rsidRPr="00B31C96">
        <w:rPr>
          <w:b/>
          <w:sz w:val="28"/>
          <w:szCs w:val="28"/>
        </w:rPr>
        <w:t>Позднепалеозойские (герцинские) складчатые системы</w:t>
      </w:r>
      <w:r w:rsidRPr="00B31C96">
        <w:rPr>
          <w:sz w:val="28"/>
          <w:szCs w:val="28"/>
        </w:rPr>
        <w:t xml:space="preserve"> — цвет светло-коричневый.</w:t>
      </w:r>
    </w:p>
    <w:p w14:paraId="4B447B63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 xml:space="preserve">Уральская. Площадь, соответствующая выходам докембрия и палеозоя на Уральской части выступа. </w:t>
      </w:r>
    </w:p>
    <w:p w14:paraId="1D3E4F4C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Южно-</w:t>
      </w:r>
      <w:proofErr w:type="spellStart"/>
      <w:r w:rsidRPr="00B31C96">
        <w:rPr>
          <w:sz w:val="28"/>
          <w:szCs w:val="28"/>
        </w:rPr>
        <w:t>Тяньшаньская</w:t>
      </w:r>
      <w:proofErr w:type="spellEnd"/>
      <w:r w:rsidRPr="00B31C96">
        <w:rPr>
          <w:sz w:val="28"/>
          <w:szCs w:val="28"/>
        </w:rPr>
        <w:t>. Южная часть Казахстанско-</w:t>
      </w:r>
      <w:proofErr w:type="spellStart"/>
      <w:r w:rsidRPr="00B31C96">
        <w:rPr>
          <w:sz w:val="28"/>
          <w:szCs w:val="28"/>
        </w:rPr>
        <w:t>Тяньшаньского</w:t>
      </w:r>
      <w:proofErr w:type="spellEnd"/>
      <w:r w:rsidRPr="00B31C96">
        <w:rPr>
          <w:sz w:val="28"/>
          <w:szCs w:val="28"/>
        </w:rPr>
        <w:t xml:space="preserve"> выступа: хребты </w:t>
      </w:r>
      <w:proofErr w:type="spellStart"/>
      <w:r w:rsidRPr="00B31C96">
        <w:rPr>
          <w:sz w:val="28"/>
          <w:szCs w:val="28"/>
        </w:rPr>
        <w:t>Нуратау</w:t>
      </w:r>
      <w:proofErr w:type="spellEnd"/>
      <w:r w:rsidRPr="00B31C96">
        <w:rPr>
          <w:sz w:val="28"/>
          <w:szCs w:val="28"/>
        </w:rPr>
        <w:t xml:space="preserve">, Туркестанский, </w:t>
      </w:r>
      <w:proofErr w:type="spellStart"/>
      <w:r w:rsidRPr="00B31C96">
        <w:rPr>
          <w:sz w:val="28"/>
          <w:szCs w:val="28"/>
        </w:rPr>
        <w:t>Алайский</w:t>
      </w:r>
      <w:proofErr w:type="spellEnd"/>
      <w:r w:rsidRPr="00B31C96">
        <w:rPr>
          <w:sz w:val="28"/>
          <w:szCs w:val="28"/>
        </w:rPr>
        <w:t xml:space="preserve">, </w:t>
      </w:r>
      <w:proofErr w:type="spellStart"/>
      <w:r w:rsidRPr="00B31C96">
        <w:rPr>
          <w:sz w:val="28"/>
          <w:szCs w:val="28"/>
        </w:rPr>
        <w:t>Кокшалтау</w:t>
      </w:r>
      <w:proofErr w:type="spellEnd"/>
      <w:r w:rsidRPr="00B31C96">
        <w:rPr>
          <w:sz w:val="28"/>
          <w:szCs w:val="28"/>
        </w:rPr>
        <w:t xml:space="preserve">, Зеравшанский, </w:t>
      </w:r>
      <w:proofErr w:type="spellStart"/>
      <w:r w:rsidRPr="00B31C96">
        <w:rPr>
          <w:sz w:val="28"/>
          <w:szCs w:val="28"/>
        </w:rPr>
        <w:t>Гиссараский</w:t>
      </w:r>
      <w:proofErr w:type="spellEnd"/>
      <w:r w:rsidRPr="00B31C96">
        <w:rPr>
          <w:sz w:val="28"/>
          <w:szCs w:val="28"/>
        </w:rPr>
        <w:t xml:space="preserve">, Заалайский. Южная граница по границе Средиземноморского пояса (см. выше), северная - по Южно-Ферганскому и </w:t>
      </w:r>
      <w:proofErr w:type="spellStart"/>
      <w:r w:rsidRPr="00B31C96">
        <w:rPr>
          <w:sz w:val="28"/>
          <w:szCs w:val="28"/>
        </w:rPr>
        <w:t>Атбаши-Иныльчекскому</w:t>
      </w:r>
      <w:proofErr w:type="spellEnd"/>
      <w:r w:rsidRPr="00B31C96">
        <w:rPr>
          <w:sz w:val="28"/>
          <w:szCs w:val="28"/>
        </w:rPr>
        <w:t xml:space="preserve"> глубинным разломам (протяженные широтные разломы южнее Ферганской и Нарынской впадин, см. структуры №№ 26, 27). </w:t>
      </w:r>
    </w:p>
    <w:p w14:paraId="7A74D146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 xml:space="preserve">Джунгаро-Балхашская. Поле палеозойских отложений, примыкающее с севера и юга к Балхашской и Алакольской (см. №№ 15, 16) кайнозойским впадинам. </w:t>
      </w:r>
      <w:proofErr w:type="spellStart"/>
      <w:r w:rsidRPr="00B31C96">
        <w:rPr>
          <w:sz w:val="28"/>
          <w:szCs w:val="28"/>
        </w:rPr>
        <w:t>Оконтуривается</w:t>
      </w:r>
      <w:proofErr w:type="spellEnd"/>
      <w:r w:rsidRPr="00B31C96">
        <w:rPr>
          <w:sz w:val="28"/>
          <w:szCs w:val="28"/>
        </w:rPr>
        <w:t xml:space="preserve"> линией, протягивающейся от верховьев р. Или (севернее г. Алма-Аты) к западному побережью оз. Балхаш. Далее на северо-запад к западному краю пятна нижнего палеозоя (верховья р. Сарысу), по разломам, ограничивающим с севера то же поле нижнего палеозоя (южнее г. Караганды) до долины р. </w:t>
      </w:r>
      <w:proofErr w:type="spellStart"/>
      <w:r w:rsidRPr="00B31C96">
        <w:rPr>
          <w:sz w:val="28"/>
          <w:szCs w:val="28"/>
        </w:rPr>
        <w:t>Тундык</w:t>
      </w:r>
      <w:proofErr w:type="spellEnd"/>
      <w:r w:rsidRPr="00B31C96">
        <w:rPr>
          <w:sz w:val="28"/>
          <w:szCs w:val="28"/>
        </w:rPr>
        <w:t>. Восточная граница — вдоль дугообразной зоны разломов, опоясывающих с запада область распространения нижнего палеозоя хребтов Чингиз и Тарбагатай.</w:t>
      </w:r>
    </w:p>
    <w:p w14:paraId="6E8D733F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t>Иртышско</w:t>
      </w:r>
      <w:proofErr w:type="spellEnd"/>
      <w:r w:rsidRPr="00B31C96">
        <w:rPr>
          <w:sz w:val="28"/>
          <w:szCs w:val="28"/>
        </w:rPr>
        <w:t xml:space="preserve">-Зайсанская: Полоса северо-западного простирания нижнего карбона с пятнами девона севернее неогена Зайсанской впадины и девоном с нижним карбоном, и гранитами к северо-востоку от нее. Западная граница - по </w:t>
      </w:r>
      <w:proofErr w:type="spellStart"/>
      <w:r w:rsidRPr="00B31C96">
        <w:rPr>
          <w:sz w:val="28"/>
          <w:szCs w:val="28"/>
        </w:rPr>
        <w:t>Калба-Чингизскому</w:t>
      </w:r>
      <w:proofErr w:type="spellEnd"/>
      <w:r w:rsidRPr="00B31C96">
        <w:rPr>
          <w:sz w:val="28"/>
          <w:szCs w:val="28"/>
        </w:rPr>
        <w:t xml:space="preserve"> разлому (см. № 29), протягивающемуся западнее оз. Зайсан вдоль выходов нижнего палеозоя Чингиза и Тарбагатая. Восточная граница отвечает Кара-Иртышскому разлому («Северо-Восточная зона смятия», № 30), ограничивающему с запада область развития нижнего палеозоя и докембрия на Горном Алтае. </w:t>
      </w:r>
    </w:p>
    <w:p w14:paraId="438B2BCD" w14:textId="77777777" w:rsidR="00B31C96" w:rsidRPr="00B31C96" w:rsidRDefault="00B31C96" w:rsidP="009E7969">
      <w:pPr>
        <w:widowControl/>
        <w:numPr>
          <w:ilvl w:val="0"/>
          <w:numId w:val="9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lastRenderedPageBreak/>
        <w:t>Жармино-Калбинская</w:t>
      </w:r>
      <w:proofErr w:type="spellEnd"/>
      <w:r w:rsidRPr="00B31C96">
        <w:rPr>
          <w:sz w:val="28"/>
          <w:szCs w:val="28"/>
        </w:rPr>
        <w:t xml:space="preserve"> зона. Полоса карбона с редкими выходами девона, протерозоя, и массивами гипербазитов севернее оз. Зайсан.</w:t>
      </w:r>
    </w:p>
    <w:p w14:paraId="4D1C3150" w14:textId="77777777" w:rsidR="00B31C96" w:rsidRPr="00B31C96" w:rsidRDefault="00B31C96" w:rsidP="009E7969">
      <w:pPr>
        <w:widowControl/>
        <w:numPr>
          <w:ilvl w:val="0"/>
          <w:numId w:val="9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 xml:space="preserve">зона Юго-Западного Алтая. Поле выходов девона и нижнего карбона с крупными массивами позднепалеозойских гранитов в восточной части системы (Рудный и Южный Алтай). Западная граница – по Иртышскому разлому (см. № 31) северо-западного простирания </w:t>
      </w:r>
      <w:proofErr w:type="spellStart"/>
      <w:r w:rsidRPr="00B31C96">
        <w:rPr>
          <w:sz w:val="28"/>
          <w:szCs w:val="28"/>
        </w:rPr>
        <w:t>прослеживающемуся</w:t>
      </w:r>
      <w:proofErr w:type="spellEnd"/>
      <w:r w:rsidRPr="00B31C96">
        <w:rPr>
          <w:sz w:val="28"/>
          <w:szCs w:val="28"/>
        </w:rPr>
        <w:t xml:space="preserve"> в окрестностях г. </w:t>
      </w:r>
      <w:proofErr w:type="spellStart"/>
      <w:r w:rsidRPr="00B31C96">
        <w:rPr>
          <w:sz w:val="28"/>
          <w:szCs w:val="28"/>
        </w:rPr>
        <w:t>Усть</w:t>
      </w:r>
      <w:proofErr w:type="spellEnd"/>
      <w:r w:rsidRPr="00B31C96">
        <w:rPr>
          <w:sz w:val="28"/>
          <w:szCs w:val="28"/>
        </w:rPr>
        <w:t xml:space="preserve">-Каменногорск, восточная – по Кара-Иртышскому разлому. </w:t>
      </w:r>
    </w:p>
    <w:p w14:paraId="4D9C9BBC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Томь-Колыванская. Полоса складчатого девона и нижнего карбона северо-восточного направления от западной части Новосибирского водохранилища на Оби к Томску.</w:t>
      </w:r>
    </w:p>
    <w:p w14:paraId="0C0F54B1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sz w:val="28"/>
          <w:szCs w:val="28"/>
        </w:rPr>
      </w:pPr>
      <w:r w:rsidRPr="00B31C96">
        <w:rPr>
          <w:b/>
          <w:sz w:val="28"/>
          <w:szCs w:val="28"/>
        </w:rPr>
        <w:t>Герцинские складчатые системы, в которых были активны каледонские горообразовательные движения</w:t>
      </w:r>
      <w:r w:rsidRPr="00B31C96">
        <w:rPr>
          <w:sz w:val="28"/>
          <w:szCs w:val="28"/>
        </w:rPr>
        <w:t xml:space="preserve"> — цвет светло-коричневый с крупными синими точками.</w:t>
      </w:r>
    </w:p>
    <w:p w14:paraId="4330B22A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Срединно-</w:t>
      </w:r>
      <w:proofErr w:type="spellStart"/>
      <w:r w:rsidRPr="00B31C96">
        <w:rPr>
          <w:sz w:val="28"/>
          <w:szCs w:val="28"/>
        </w:rPr>
        <w:t>Тяньшанская</w:t>
      </w:r>
      <w:proofErr w:type="spellEnd"/>
      <w:r w:rsidRPr="00B31C96">
        <w:rPr>
          <w:sz w:val="28"/>
          <w:szCs w:val="28"/>
        </w:rPr>
        <w:t>. Поле палеозоя с гранитами на Среднем Тянь-Шане (</w:t>
      </w:r>
      <w:proofErr w:type="spellStart"/>
      <w:r w:rsidRPr="00B31C96">
        <w:rPr>
          <w:sz w:val="28"/>
          <w:szCs w:val="28"/>
        </w:rPr>
        <w:t>хр</w:t>
      </w:r>
      <w:proofErr w:type="spellEnd"/>
      <w:r w:rsidRPr="00B31C96">
        <w:rPr>
          <w:sz w:val="28"/>
          <w:szCs w:val="28"/>
        </w:rPr>
        <w:t xml:space="preserve">-ты Бол. Каратау, </w:t>
      </w:r>
      <w:proofErr w:type="spellStart"/>
      <w:r w:rsidRPr="00B31C96">
        <w:rPr>
          <w:sz w:val="28"/>
          <w:szCs w:val="28"/>
        </w:rPr>
        <w:t>Чаткальский</w:t>
      </w:r>
      <w:proofErr w:type="spellEnd"/>
      <w:r w:rsidRPr="00B31C96">
        <w:rPr>
          <w:sz w:val="28"/>
          <w:szCs w:val="28"/>
        </w:rPr>
        <w:t xml:space="preserve">, </w:t>
      </w:r>
      <w:proofErr w:type="spellStart"/>
      <w:r w:rsidRPr="00B31C96">
        <w:rPr>
          <w:sz w:val="28"/>
          <w:szCs w:val="28"/>
        </w:rPr>
        <w:t>Кураминский</w:t>
      </w:r>
      <w:proofErr w:type="spellEnd"/>
      <w:r w:rsidRPr="00B31C96">
        <w:rPr>
          <w:sz w:val="28"/>
          <w:szCs w:val="28"/>
        </w:rPr>
        <w:t xml:space="preserve">) севернее Ферганы и Нарына. Северная граница - по системе протяженных разломов «линии Николаева» (см. № 28). Южная - по Южно-Ферганскому и </w:t>
      </w:r>
      <w:proofErr w:type="spellStart"/>
      <w:r w:rsidRPr="00B31C96">
        <w:rPr>
          <w:sz w:val="28"/>
          <w:szCs w:val="28"/>
        </w:rPr>
        <w:t>Атбаши-Иныльчекскому</w:t>
      </w:r>
      <w:proofErr w:type="spellEnd"/>
      <w:r w:rsidRPr="00B31C96">
        <w:rPr>
          <w:sz w:val="28"/>
          <w:szCs w:val="28"/>
        </w:rPr>
        <w:t xml:space="preserve"> разломам, (см. №№ 26, 27). Восточнее Нарынской впадины (см. № 12), вдоль северных отрогов хр. </w:t>
      </w:r>
      <w:proofErr w:type="spellStart"/>
      <w:r w:rsidRPr="00B31C96">
        <w:rPr>
          <w:sz w:val="28"/>
          <w:szCs w:val="28"/>
        </w:rPr>
        <w:t>Кокшалтау</w:t>
      </w:r>
      <w:proofErr w:type="spellEnd"/>
      <w:r w:rsidRPr="00B31C96">
        <w:rPr>
          <w:sz w:val="28"/>
          <w:szCs w:val="28"/>
        </w:rPr>
        <w:t xml:space="preserve"> разломы северной и южной ветви сближаются, система выклинивается. </w:t>
      </w:r>
    </w:p>
    <w:p w14:paraId="3E2FC103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 xml:space="preserve">Чингиз-Тарбагатайская. Полоса северо-западного простирания с выходами нижнего палеозоя, реже девона и гранитами. Юго-западная граница — по системе кулисных разломов, отделяющих нижний палеозой рассматриваемой системы от девона северо-восточного </w:t>
      </w:r>
      <w:proofErr w:type="spellStart"/>
      <w:r w:rsidRPr="00B31C96">
        <w:rPr>
          <w:sz w:val="28"/>
          <w:szCs w:val="28"/>
        </w:rPr>
        <w:t>Прибалхашья</w:t>
      </w:r>
      <w:proofErr w:type="spellEnd"/>
      <w:r w:rsidRPr="00B31C96">
        <w:rPr>
          <w:sz w:val="28"/>
          <w:szCs w:val="28"/>
        </w:rPr>
        <w:t>. Северо-восточная — вдоль прямолинейной зоны разломов (</w:t>
      </w:r>
      <w:proofErr w:type="spellStart"/>
      <w:r w:rsidRPr="00B31C96">
        <w:rPr>
          <w:sz w:val="28"/>
          <w:szCs w:val="28"/>
        </w:rPr>
        <w:t>Калба-Чингизский</w:t>
      </w:r>
      <w:proofErr w:type="spellEnd"/>
      <w:r w:rsidRPr="00B31C96">
        <w:rPr>
          <w:sz w:val="28"/>
          <w:szCs w:val="28"/>
        </w:rPr>
        <w:t xml:space="preserve"> глубинный разлом, см. № 29), отделяющей нижний палеозой Чингиза и Тарбагатая от поля нижнего карбона, расположенного севернее оз. Зайсан.</w:t>
      </w:r>
    </w:p>
    <w:p w14:paraId="490C5C11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 xml:space="preserve">Горного Алтая и </w:t>
      </w:r>
      <w:proofErr w:type="spellStart"/>
      <w:r w:rsidRPr="00B31C96">
        <w:rPr>
          <w:sz w:val="28"/>
          <w:szCs w:val="28"/>
        </w:rPr>
        <w:t>Салаирского</w:t>
      </w:r>
      <w:proofErr w:type="spellEnd"/>
      <w:r w:rsidRPr="00B31C96">
        <w:rPr>
          <w:sz w:val="28"/>
          <w:szCs w:val="28"/>
        </w:rPr>
        <w:t xml:space="preserve"> кряжа. На Горном Алтае - участок с выходами докембрия, нижнего палеозоя, девона от Кара-Иртышского </w:t>
      </w:r>
      <w:proofErr w:type="spellStart"/>
      <w:r w:rsidRPr="00B31C96">
        <w:rPr>
          <w:sz w:val="28"/>
          <w:szCs w:val="28"/>
        </w:rPr>
        <w:t>ралома</w:t>
      </w:r>
      <w:proofErr w:type="spellEnd"/>
      <w:r w:rsidRPr="00B31C96">
        <w:rPr>
          <w:sz w:val="28"/>
          <w:szCs w:val="28"/>
        </w:rPr>
        <w:t xml:space="preserve"> (см. № 30) верховьев р. </w:t>
      </w:r>
      <w:proofErr w:type="spellStart"/>
      <w:r w:rsidRPr="00B31C96">
        <w:rPr>
          <w:sz w:val="28"/>
          <w:szCs w:val="28"/>
        </w:rPr>
        <w:t>Бухтармы</w:t>
      </w:r>
      <w:proofErr w:type="spellEnd"/>
      <w:r w:rsidRPr="00B31C96">
        <w:rPr>
          <w:sz w:val="28"/>
          <w:szCs w:val="28"/>
        </w:rPr>
        <w:t xml:space="preserve"> — Лениногорска на западе, до Катунского (см. № 32) разлома (система разломов, протягивающих через верховья р. Чуи — Горно-Алтайск) на востоке. На </w:t>
      </w:r>
      <w:proofErr w:type="spellStart"/>
      <w:r w:rsidRPr="00B31C96">
        <w:rPr>
          <w:sz w:val="28"/>
          <w:szCs w:val="28"/>
        </w:rPr>
        <w:t>Салаирском</w:t>
      </w:r>
      <w:proofErr w:type="spellEnd"/>
      <w:r w:rsidRPr="00B31C96">
        <w:rPr>
          <w:sz w:val="28"/>
          <w:szCs w:val="28"/>
        </w:rPr>
        <w:t xml:space="preserve"> кряже - участок с дугообразными линейными выходами нижнего палеозоя и девона между городами Барнаул и Ленинск-Кузнецкий.</w:t>
      </w:r>
    </w:p>
    <w:p w14:paraId="7A34D90E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sz w:val="28"/>
          <w:szCs w:val="28"/>
        </w:rPr>
      </w:pPr>
      <w:r w:rsidRPr="00B31C96">
        <w:rPr>
          <w:b/>
          <w:sz w:val="28"/>
          <w:szCs w:val="28"/>
        </w:rPr>
        <w:t>Герцинско-киммерийские складчатые системы</w:t>
      </w:r>
      <w:r w:rsidRPr="00B31C96">
        <w:rPr>
          <w:sz w:val="28"/>
          <w:szCs w:val="28"/>
        </w:rPr>
        <w:t xml:space="preserve"> — цвет светло-коричневый с крупными зелеными точками</w:t>
      </w:r>
    </w:p>
    <w:p w14:paraId="5877E8F8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t>Пайхойско</w:t>
      </w:r>
      <w:proofErr w:type="spellEnd"/>
      <w:r w:rsidRPr="00B31C96">
        <w:rPr>
          <w:sz w:val="28"/>
          <w:szCs w:val="28"/>
        </w:rPr>
        <w:t>-Новоземельская. Полоса распространения палеозоя в северной части Уральско-Новоземельского выступа. Включает Пай-Хой, острова Вайгач и Новая Земля.</w:t>
      </w:r>
    </w:p>
    <w:p w14:paraId="0B3147BE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lastRenderedPageBreak/>
        <w:t>Южно-Таймырская (</w:t>
      </w:r>
      <w:proofErr w:type="spellStart"/>
      <w:r w:rsidRPr="00B31C96">
        <w:rPr>
          <w:sz w:val="28"/>
          <w:szCs w:val="28"/>
        </w:rPr>
        <w:t>Быррангская</w:t>
      </w:r>
      <w:proofErr w:type="spellEnd"/>
      <w:r w:rsidRPr="00B31C96">
        <w:rPr>
          <w:sz w:val="28"/>
          <w:szCs w:val="28"/>
        </w:rPr>
        <w:t xml:space="preserve">). Линейные выходы складчатого палеозоя и триаса в горах </w:t>
      </w:r>
      <w:proofErr w:type="spellStart"/>
      <w:r w:rsidRPr="00B31C96">
        <w:rPr>
          <w:sz w:val="28"/>
          <w:szCs w:val="28"/>
        </w:rPr>
        <w:t>Бырранга</w:t>
      </w:r>
      <w:proofErr w:type="spellEnd"/>
      <w:r w:rsidRPr="00B31C96">
        <w:rPr>
          <w:sz w:val="28"/>
          <w:szCs w:val="28"/>
        </w:rPr>
        <w:t xml:space="preserve"> южнее </w:t>
      </w:r>
      <w:proofErr w:type="spellStart"/>
      <w:r w:rsidRPr="00B31C96">
        <w:rPr>
          <w:sz w:val="28"/>
          <w:szCs w:val="28"/>
        </w:rPr>
        <w:t>Пясинского</w:t>
      </w:r>
      <w:proofErr w:type="spellEnd"/>
      <w:r w:rsidRPr="00B31C96">
        <w:rPr>
          <w:sz w:val="28"/>
          <w:szCs w:val="28"/>
        </w:rPr>
        <w:t xml:space="preserve"> залива и устья р. Шренк — притока Южного Таймыра.</w:t>
      </w:r>
    </w:p>
    <w:p w14:paraId="7C99E8BC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 xml:space="preserve">Монголо-Охотская. Область с выходами докембрия, палеозоя, юры и гранитными интрузиями, ограниченная на севере системой разломов (Главный Монголо-Охотский глубинный разлом, см. № 25), проходящих от </w:t>
      </w:r>
      <w:proofErr w:type="spellStart"/>
      <w:r w:rsidRPr="00B31C96">
        <w:rPr>
          <w:sz w:val="28"/>
          <w:szCs w:val="28"/>
        </w:rPr>
        <w:t>Удской</w:t>
      </w:r>
      <w:proofErr w:type="spellEnd"/>
      <w:r w:rsidRPr="00B31C96">
        <w:rPr>
          <w:sz w:val="28"/>
          <w:szCs w:val="28"/>
        </w:rPr>
        <w:t xml:space="preserve"> губы через южную часть неогеновой </w:t>
      </w:r>
      <w:proofErr w:type="spellStart"/>
      <w:r w:rsidRPr="00B31C96">
        <w:rPr>
          <w:sz w:val="28"/>
          <w:szCs w:val="28"/>
        </w:rPr>
        <w:t>Верхнезейской</w:t>
      </w:r>
      <w:proofErr w:type="spellEnd"/>
      <w:r w:rsidRPr="00B31C96">
        <w:rPr>
          <w:sz w:val="28"/>
          <w:szCs w:val="28"/>
        </w:rPr>
        <w:t xml:space="preserve"> впадины, ж.-д. станцию Ерофей Павлович, долину Шилки, Нерчинск, верховья р. Чикоя. Южная граница в пределах России — по широтным разломам, ограничивающим с севера </w:t>
      </w:r>
      <w:proofErr w:type="spellStart"/>
      <w:r w:rsidRPr="00B31C96">
        <w:rPr>
          <w:sz w:val="28"/>
          <w:szCs w:val="28"/>
        </w:rPr>
        <w:t>Буреинский</w:t>
      </w:r>
      <w:proofErr w:type="spellEnd"/>
      <w:r w:rsidRPr="00B31C96">
        <w:rPr>
          <w:sz w:val="28"/>
          <w:szCs w:val="28"/>
        </w:rPr>
        <w:t xml:space="preserve"> массив, выраженный полем гранитов, перекрытых юрой, мелом и неогеном к югу от г. Зеи. Включает два сектора: Восточно-Забайкальский (</w:t>
      </w:r>
      <w:proofErr w:type="spellStart"/>
      <w:r w:rsidRPr="00B31C96">
        <w:rPr>
          <w:sz w:val="28"/>
          <w:szCs w:val="28"/>
        </w:rPr>
        <w:t>Даурско-Тукурингрский</w:t>
      </w:r>
      <w:proofErr w:type="spellEnd"/>
      <w:r w:rsidRPr="00B31C96">
        <w:rPr>
          <w:sz w:val="28"/>
          <w:szCs w:val="28"/>
        </w:rPr>
        <w:t xml:space="preserve">) и </w:t>
      </w:r>
      <w:proofErr w:type="spellStart"/>
      <w:r w:rsidRPr="00B31C96">
        <w:rPr>
          <w:sz w:val="28"/>
          <w:szCs w:val="28"/>
        </w:rPr>
        <w:t>Амуро-Приохотский</w:t>
      </w:r>
      <w:proofErr w:type="spellEnd"/>
      <w:r w:rsidRPr="00B31C96">
        <w:rPr>
          <w:sz w:val="28"/>
          <w:szCs w:val="28"/>
        </w:rPr>
        <w:t xml:space="preserve"> (</w:t>
      </w:r>
      <w:proofErr w:type="spellStart"/>
      <w:r w:rsidRPr="00B31C96">
        <w:rPr>
          <w:sz w:val="28"/>
          <w:szCs w:val="28"/>
        </w:rPr>
        <w:t>Шантаро-Ульбанский</w:t>
      </w:r>
      <w:proofErr w:type="spellEnd"/>
      <w:r w:rsidRPr="00B31C96">
        <w:rPr>
          <w:sz w:val="28"/>
          <w:szCs w:val="28"/>
        </w:rPr>
        <w:t>).</w:t>
      </w:r>
    </w:p>
    <w:p w14:paraId="378274A6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b/>
          <w:sz w:val="28"/>
          <w:szCs w:val="28"/>
        </w:rPr>
        <w:t>Каледонские складчатые системы</w:t>
      </w:r>
      <w:r w:rsidRPr="00B31C96">
        <w:rPr>
          <w:sz w:val="28"/>
          <w:szCs w:val="28"/>
        </w:rPr>
        <w:t xml:space="preserve"> — цвет сиреневый.</w:t>
      </w:r>
    </w:p>
    <w:p w14:paraId="22C1E3FD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t>Казахстано</w:t>
      </w:r>
      <w:proofErr w:type="spellEnd"/>
      <w:r w:rsidRPr="00B31C96">
        <w:rPr>
          <w:sz w:val="28"/>
          <w:szCs w:val="28"/>
        </w:rPr>
        <w:t>-Киргизская (</w:t>
      </w:r>
      <w:proofErr w:type="spellStart"/>
      <w:r w:rsidRPr="00B31C96">
        <w:rPr>
          <w:sz w:val="28"/>
          <w:szCs w:val="28"/>
        </w:rPr>
        <w:t>Казахстано</w:t>
      </w:r>
      <w:proofErr w:type="spellEnd"/>
      <w:r w:rsidRPr="00B31C96">
        <w:rPr>
          <w:sz w:val="28"/>
          <w:szCs w:val="28"/>
        </w:rPr>
        <w:t>-Северо-</w:t>
      </w:r>
      <w:proofErr w:type="spellStart"/>
      <w:r w:rsidRPr="00B31C96">
        <w:rPr>
          <w:sz w:val="28"/>
          <w:szCs w:val="28"/>
        </w:rPr>
        <w:t>Тяньшаньская</w:t>
      </w:r>
      <w:proofErr w:type="spellEnd"/>
      <w:r w:rsidRPr="00B31C96">
        <w:rPr>
          <w:sz w:val="28"/>
          <w:szCs w:val="28"/>
        </w:rPr>
        <w:t xml:space="preserve">). Полоса выходов докембрия и палеозоя в форме дуги выпуклой на запад в Центральном Казахстане и Северном Тянь-Шане. На Тянь-Шане ограничена с юга «линией Николаева» (см. № 28). В Южном и Центральном Казахстане — разломами под неогеном Илийской и Балхашской впадин (см. №№ 13 и 14), севернее </w:t>
      </w:r>
      <w:proofErr w:type="spellStart"/>
      <w:r w:rsidRPr="00B31C96">
        <w:rPr>
          <w:sz w:val="28"/>
          <w:szCs w:val="28"/>
        </w:rPr>
        <w:t>оз</w:t>
      </w:r>
      <w:proofErr w:type="spellEnd"/>
      <w:r w:rsidRPr="00B31C96">
        <w:rPr>
          <w:sz w:val="28"/>
          <w:szCs w:val="28"/>
        </w:rPr>
        <w:t xml:space="preserve"> Балхаш - разломами вдоль южной и восточной границы вулканогенного девона (см. № 1). В восточной части выступа — вдоль разломов ограничивающих с запада пятна нижнего палеозоя на хр. Чингиз. </w:t>
      </w:r>
    </w:p>
    <w:p w14:paraId="03543908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 xml:space="preserve">Алтае-Тувинская. Поле преимущественно ордовика и силура с пятнами протерозоя и девона в бассейне рек Хемчик, Хамсара южнее северного склона Западного </w:t>
      </w:r>
      <w:proofErr w:type="spellStart"/>
      <w:r w:rsidRPr="00B31C96">
        <w:rPr>
          <w:sz w:val="28"/>
          <w:szCs w:val="28"/>
        </w:rPr>
        <w:t>Саяна</w:t>
      </w:r>
      <w:proofErr w:type="spellEnd"/>
      <w:r w:rsidRPr="00B31C96">
        <w:rPr>
          <w:sz w:val="28"/>
          <w:szCs w:val="28"/>
        </w:rPr>
        <w:t xml:space="preserve"> и северо-западнее верховьев Большого и Малого Енисея, а также восточнее долины р. Чулышман. Северная граница по </w:t>
      </w:r>
      <w:proofErr w:type="spellStart"/>
      <w:r w:rsidRPr="00B31C96">
        <w:rPr>
          <w:sz w:val="28"/>
          <w:szCs w:val="28"/>
        </w:rPr>
        <w:t>субширотному</w:t>
      </w:r>
      <w:proofErr w:type="spellEnd"/>
      <w:r w:rsidRPr="00B31C96">
        <w:rPr>
          <w:sz w:val="28"/>
          <w:szCs w:val="28"/>
        </w:rPr>
        <w:t xml:space="preserve"> Саяно-</w:t>
      </w:r>
      <w:proofErr w:type="spellStart"/>
      <w:r w:rsidRPr="00B31C96">
        <w:rPr>
          <w:sz w:val="28"/>
          <w:szCs w:val="28"/>
        </w:rPr>
        <w:t>Кандатскому</w:t>
      </w:r>
      <w:proofErr w:type="spellEnd"/>
      <w:r w:rsidRPr="00B31C96">
        <w:rPr>
          <w:sz w:val="28"/>
          <w:szCs w:val="28"/>
        </w:rPr>
        <w:t xml:space="preserve"> разлому (см. № 33), южнее выходов девона и карбон Минусинских впадин.</w:t>
      </w:r>
    </w:p>
    <w:p w14:paraId="511C8C65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sz w:val="28"/>
          <w:szCs w:val="28"/>
        </w:rPr>
      </w:pPr>
      <w:proofErr w:type="spellStart"/>
      <w:r w:rsidRPr="00B31C96">
        <w:rPr>
          <w:b/>
          <w:sz w:val="28"/>
          <w:szCs w:val="28"/>
        </w:rPr>
        <w:t>Салаирские</w:t>
      </w:r>
      <w:proofErr w:type="spellEnd"/>
      <w:r w:rsidRPr="00B31C96">
        <w:rPr>
          <w:b/>
          <w:sz w:val="28"/>
          <w:szCs w:val="28"/>
        </w:rPr>
        <w:t xml:space="preserve"> складчатые системы: </w:t>
      </w:r>
      <w:r w:rsidRPr="00B31C96">
        <w:rPr>
          <w:sz w:val="28"/>
          <w:szCs w:val="28"/>
        </w:rPr>
        <w:t>- цвет голубой.</w:t>
      </w:r>
    </w:p>
    <w:p w14:paraId="4F42EA24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t>Кузнецко</w:t>
      </w:r>
      <w:proofErr w:type="spellEnd"/>
      <w:r w:rsidRPr="00B31C96">
        <w:rPr>
          <w:sz w:val="28"/>
          <w:szCs w:val="28"/>
        </w:rPr>
        <w:t xml:space="preserve">-Саянская: Поле с докембрием, нижним и средним кембрием, перекрытым девоном от долины р. Кии (Кузнецкий Алатау) и р. Таштагола на западе к Красноярску и верховьям р. Уды на востоке. На западе граница по </w:t>
      </w:r>
      <w:proofErr w:type="spellStart"/>
      <w:r w:rsidRPr="00B31C96">
        <w:rPr>
          <w:sz w:val="28"/>
          <w:szCs w:val="28"/>
        </w:rPr>
        <w:t>Шорско-Кузнецккой</w:t>
      </w:r>
      <w:proofErr w:type="spellEnd"/>
      <w:r w:rsidRPr="00B31C96">
        <w:rPr>
          <w:sz w:val="28"/>
          <w:szCs w:val="28"/>
        </w:rPr>
        <w:t xml:space="preserve"> системе разломов (см. №34), ограничивающих с востока и юга </w:t>
      </w:r>
      <w:proofErr w:type="spellStart"/>
      <w:r w:rsidRPr="00B31C96">
        <w:rPr>
          <w:sz w:val="28"/>
          <w:szCs w:val="28"/>
        </w:rPr>
        <w:t>пермь</w:t>
      </w:r>
      <w:proofErr w:type="spellEnd"/>
      <w:r w:rsidRPr="00B31C96">
        <w:rPr>
          <w:sz w:val="28"/>
          <w:szCs w:val="28"/>
        </w:rPr>
        <w:t xml:space="preserve"> и карбон Кузнецкой впадины. Восточная граница по Главному Восточно-Саянскому глубинному разлому (см. № 35), южная – по </w:t>
      </w:r>
      <w:proofErr w:type="spellStart"/>
      <w:r w:rsidRPr="00B31C96">
        <w:rPr>
          <w:sz w:val="28"/>
          <w:szCs w:val="28"/>
        </w:rPr>
        <w:t>Кандатско</w:t>
      </w:r>
      <w:proofErr w:type="spellEnd"/>
      <w:r w:rsidRPr="00B31C96">
        <w:rPr>
          <w:sz w:val="28"/>
          <w:szCs w:val="28"/>
        </w:rPr>
        <w:t xml:space="preserve">-Саянскому разлому (см. № 33) ограничивающему с юга девон и карбон Минусинских впадин. </w:t>
      </w:r>
    </w:p>
    <w:p w14:paraId="551D43B0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 xml:space="preserve">Западного Забайкалья. Поле преимущественного развития  нижнепалеозойских гранитоидов с отдельными выходами нижнего кембрия, реже докембрия и мезозоя. На севере ограничена </w:t>
      </w:r>
      <w:proofErr w:type="spellStart"/>
      <w:r w:rsidRPr="00B31C96">
        <w:rPr>
          <w:sz w:val="28"/>
          <w:szCs w:val="28"/>
        </w:rPr>
        <w:t>Джидино-Витимским</w:t>
      </w:r>
      <w:proofErr w:type="spellEnd"/>
      <w:r w:rsidRPr="00B31C96">
        <w:rPr>
          <w:sz w:val="28"/>
          <w:szCs w:val="28"/>
        </w:rPr>
        <w:t xml:space="preserve"> (см. № 36) разломом северо-восточного простирания, протягивающемся от южных отрогов </w:t>
      </w:r>
      <w:proofErr w:type="spellStart"/>
      <w:r w:rsidRPr="00B31C96">
        <w:rPr>
          <w:sz w:val="28"/>
          <w:szCs w:val="28"/>
        </w:rPr>
        <w:t>Хамар-Дабана</w:t>
      </w:r>
      <w:proofErr w:type="spellEnd"/>
      <w:r w:rsidRPr="00B31C96">
        <w:rPr>
          <w:sz w:val="28"/>
          <w:szCs w:val="28"/>
        </w:rPr>
        <w:t xml:space="preserve"> до границы </w:t>
      </w:r>
      <w:r w:rsidRPr="00B31C96">
        <w:rPr>
          <w:sz w:val="28"/>
          <w:szCs w:val="28"/>
        </w:rPr>
        <w:lastRenderedPageBreak/>
        <w:t xml:space="preserve">Сибирской платформы южнее устья р. </w:t>
      </w:r>
      <w:proofErr w:type="spellStart"/>
      <w:r w:rsidRPr="00B31C96">
        <w:rPr>
          <w:sz w:val="28"/>
          <w:szCs w:val="28"/>
        </w:rPr>
        <w:t>Муя</w:t>
      </w:r>
      <w:proofErr w:type="spellEnd"/>
      <w:r w:rsidRPr="00B31C96">
        <w:rPr>
          <w:sz w:val="28"/>
          <w:szCs w:val="28"/>
        </w:rPr>
        <w:t>. На юге — Главным Монголо-Охотским глубинным разломом (см. № 25).</w:t>
      </w:r>
    </w:p>
    <w:p w14:paraId="5EBAA442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sz w:val="28"/>
          <w:szCs w:val="28"/>
        </w:rPr>
      </w:pPr>
      <w:r w:rsidRPr="00B31C96">
        <w:rPr>
          <w:b/>
          <w:sz w:val="28"/>
          <w:szCs w:val="28"/>
        </w:rPr>
        <w:t xml:space="preserve">Байкальские складчатые системы </w:t>
      </w:r>
      <w:r w:rsidRPr="00B31C96">
        <w:rPr>
          <w:sz w:val="28"/>
          <w:szCs w:val="28"/>
        </w:rPr>
        <w:t>– цвет синий.</w:t>
      </w:r>
    </w:p>
    <w:p w14:paraId="393C5257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 xml:space="preserve">Саяно-Енисейская: Полоса развития докембрия вдоль западного края Сибирской платформы (Восточные Саяны, Енисейский кряж, </w:t>
      </w:r>
      <w:proofErr w:type="spellStart"/>
      <w:r w:rsidRPr="00B31C96">
        <w:rPr>
          <w:sz w:val="28"/>
          <w:szCs w:val="28"/>
        </w:rPr>
        <w:t>Игарское</w:t>
      </w:r>
      <w:proofErr w:type="spellEnd"/>
      <w:r w:rsidRPr="00B31C96">
        <w:rPr>
          <w:sz w:val="28"/>
          <w:szCs w:val="28"/>
        </w:rPr>
        <w:t xml:space="preserve"> и Туруханское поднятия.</w:t>
      </w:r>
    </w:p>
    <w:p w14:paraId="5A2FAFB1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Байкало-</w:t>
      </w:r>
      <w:proofErr w:type="spellStart"/>
      <w:r w:rsidRPr="00B31C96">
        <w:rPr>
          <w:sz w:val="28"/>
          <w:szCs w:val="28"/>
        </w:rPr>
        <w:t>Патомская</w:t>
      </w:r>
      <w:proofErr w:type="spellEnd"/>
      <w:r w:rsidRPr="00B31C96">
        <w:rPr>
          <w:sz w:val="28"/>
          <w:szCs w:val="28"/>
        </w:rPr>
        <w:t xml:space="preserve">. Поле протерозоя, прорванного протерозойскими гранитами западнее оз. Байкал и долины р. Мама, на северо-востоке включает </w:t>
      </w:r>
      <w:proofErr w:type="spellStart"/>
      <w:r w:rsidRPr="00B31C96">
        <w:rPr>
          <w:sz w:val="28"/>
          <w:szCs w:val="28"/>
        </w:rPr>
        <w:t>Патомское</w:t>
      </w:r>
      <w:proofErr w:type="spellEnd"/>
      <w:r w:rsidRPr="00B31C96">
        <w:rPr>
          <w:sz w:val="28"/>
          <w:szCs w:val="28"/>
        </w:rPr>
        <w:t xml:space="preserve"> нагорье. Юго-восточная граница - по сложной системе кулисных разломов (Байкало-</w:t>
      </w:r>
      <w:proofErr w:type="spellStart"/>
      <w:r w:rsidRPr="00B31C96">
        <w:rPr>
          <w:sz w:val="28"/>
          <w:szCs w:val="28"/>
        </w:rPr>
        <w:t>Витимский</w:t>
      </w:r>
      <w:proofErr w:type="spellEnd"/>
      <w:r w:rsidRPr="00B31C96">
        <w:rPr>
          <w:sz w:val="28"/>
          <w:szCs w:val="28"/>
        </w:rPr>
        <w:t xml:space="preserve"> разлом), образующих выпуклую к северу дугу от оз. Байкал на западе до границы Сибирской платформы (р. </w:t>
      </w:r>
      <w:proofErr w:type="spellStart"/>
      <w:r w:rsidRPr="00B31C96">
        <w:rPr>
          <w:sz w:val="28"/>
          <w:szCs w:val="28"/>
        </w:rPr>
        <w:t>Муя</w:t>
      </w:r>
      <w:proofErr w:type="spellEnd"/>
      <w:r w:rsidRPr="00B31C96">
        <w:rPr>
          <w:sz w:val="28"/>
          <w:szCs w:val="28"/>
        </w:rPr>
        <w:t xml:space="preserve"> около ее устья) на востоке, средняя часть дуги — южнее г. Бодайбо.</w:t>
      </w:r>
    </w:p>
    <w:p w14:paraId="7273FC34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b/>
          <w:sz w:val="28"/>
          <w:szCs w:val="28"/>
        </w:rPr>
        <w:t xml:space="preserve">Крупные древние массивы </w:t>
      </w:r>
      <w:r w:rsidRPr="00B31C96">
        <w:rPr>
          <w:sz w:val="28"/>
          <w:szCs w:val="28"/>
        </w:rPr>
        <w:t>– цвет розовый.</w:t>
      </w:r>
    </w:p>
    <w:p w14:paraId="669F4E19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t>Таймырско</w:t>
      </w:r>
      <w:proofErr w:type="spellEnd"/>
      <w:r w:rsidRPr="00B31C96">
        <w:rPr>
          <w:sz w:val="28"/>
          <w:szCs w:val="28"/>
        </w:rPr>
        <w:t>-Северо-</w:t>
      </w:r>
      <w:proofErr w:type="spellStart"/>
      <w:r w:rsidRPr="00B31C96">
        <w:rPr>
          <w:sz w:val="28"/>
          <w:szCs w:val="28"/>
        </w:rPr>
        <w:t>Земельский</w:t>
      </w:r>
      <w:proofErr w:type="spellEnd"/>
      <w:r w:rsidRPr="00B31C96">
        <w:rPr>
          <w:sz w:val="28"/>
          <w:szCs w:val="28"/>
        </w:rPr>
        <w:t xml:space="preserve">. Поле преимущественного докембрия на Северном Таймыре от </w:t>
      </w:r>
      <w:proofErr w:type="spellStart"/>
      <w:r w:rsidRPr="00B31C96">
        <w:rPr>
          <w:sz w:val="28"/>
          <w:szCs w:val="28"/>
        </w:rPr>
        <w:t>Пясинского</w:t>
      </w:r>
      <w:proofErr w:type="spellEnd"/>
      <w:r w:rsidRPr="00B31C96">
        <w:rPr>
          <w:sz w:val="28"/>
          <w:szCs w:val="28"/>
        </w:rPr>
        <w:t xml:space="preserve"> залива на западе до долины р. </w:t>
      </w:r>
      <w:proofErr w:type="spellStart"/>
      <w:r w:rsidRPr="00B31C96">
        <w:rPr>
          <w:sz w:val="28"/>
          <w:szCs w:val="28"/>
        </w:rPr>
        <w:t>Гольцовой</w:t>
      </w:r>
      <w:proofErr w:type="spellEnd"/>
      <w:r w:rsidRPr="00B31C96">
        <w:rPr>
          <w:sz w:val="28"/>
          <w:szCs w:val="28"/>
        </w:rPr>
        <w:t xml:space="preserve"> на востоке, в восточной части архипелага Сев. Земля (о. Большевик и др.). </w:t>
      </w:r>
    </w:p>
    <w:p w14:paraId="088414FD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t>Баргузинско-Витимский</w:t>
      </w:r>
      <w:proofErr w:type="spellEnd"/>
      <w:r w:rsidRPr="00B31C96">
        <w:rPr>
          <w:sz w:val="28"/>
          <w:szCs w:val="28"/>
        </w:rPr>
        <w:t xml:space="preserve">. Поле нижнепалеозойских гранитоидов с отдельными выходами рифея, венда, кембрия и мезозоя между </w:t>
      </w:r>
      <w:proofErr w:type="spellStart"/>
      <w:r w:rsidRPr="00B31C96">
        <w:rPr>
          <w:sz w:val="28"/>
          <w:szCs w:val="28"/>
        </w:rPr>
        <w:t>оз</w:t>
      </w:r>
      <w:proofErr w:type="spellEnd"/>
      <w:r w:rsidRPr="00B31C96">
        <w:rPr>
          <w:sz w:val="28"/>
          <w:szCs w:val="28"/>
        </w:rPr>
        <w:t xml:space="preserve"> Байкал на западе и Сибирской платформой на востоке (бассейны рек Баргузин, Витим, Верхняя Ангара). Северная граница по системе разломов, образующих выпуклую к северу дугу: сев. оконечность оз. Байкал — южнее г. Бодайбо — северная граница докембрийских блоков в бассейне р. </w:t>
      </w:r>
      <w:proofErr w:type="spellStart"/>
      <w:r w:rsidRPr="00B31C96">
        <w:rPr>
          <w:sz w:val="28"/>
          <w:szCs w:val="28"/>
        </w:rPr>
        <w:t>Муя</w:t>
      </w:r>
      <w:proofErr w:type="spellEnd"/>
      <w:r w:rsidRPr="00B31C96">
        <w:rPr>
          <w:sz w:val="28"/>
          <w:szCs w:val="28"/>
        </w:rPr>
        <w:t xml:space="preserve"> — до границы Сибирской платформы. На юге система ограничена </w:t>
      </w:r>
      <w:proofErr w:type="spellStart"/>
      <w:r w:rsidRPr="00B31C96">
        <w:rPr>
          <w:sz w:val="28"/>
          <w:szCs w:val="28"/>
        </w:rPr>
        <w:t>Джидино-Витимским</w:t>
      </w:r>
      <w:proofErr w:type="spellEnd"/>
      <w:r w:rsidRPr="00B31C96">
        <w:rPr>
          <w:sz w:val="28"/>
          <w:szCs w:val="28"/>
        </w:rPr>
        <w:t xml:space="preserve"> разломом (см. № 36), который протягивается в северо-восточном направлении от </w:t>
      </w:r>
      <w:proofErr w:type="spellStart"/>
      <w:r w:rsidRPr="00B31C96">
        <w:rPr>
          <w:sz w:val="28"/>
          <w:szCs w:val="28"/>
        </w:rPr>
        <w:t>Хамар-Дабана</w:t>
      </w:r>
      <w:proofErr w:type="spellEnd"/>
      <w:r w:rsidRPr="00B31C96">
        <w:rPr>
          <w:sz w:val="28"/>
          <w:szCs w:val="28"/>
        </w:rPr>
        <w:t xml:space="preserve"> (архей южнее оз. Байкал) — южнее пятна плиоценовых базальтов </w:t>
      </w:r>
      <w:proofErr w:type="spellStart"/>
      <w:r w:rsidRPr="00B31C96">
        <w:rPr>
          <w:sz w:val="28"/>
          <w:szCs w:val="28"/>
        </w:rPr>
        <w:t>Витимского</w:t>
      </w:r>
      <w:proofErr w:type="spellEnd"/>
      <w:r w:rsidRPr="00B31C96">
        <w:rPr>
          <w:sz w:val="28"/>
          <w:szCs w:val="28"/>
        </w:rPr>
        <w:t xml:space="preserve"> плоскогорья — до границы Сибирской платформы. </w:t>
      </w:r>
    </w:p>
    <w:p w14:paraId="4E25E3B5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 xml:space="preserve">Тувинско-Северо-Монгольский. Поле докембрия с раннепалеозойскими гранитами между г. Кызыл на западе и оз. Байкал на востоке. </w:t>
      </w:r>
    </w:p>
    <w:p w14:paraId="1E9D80A1" w14:textId="77777777" w:rsidR="00B31C96" w:rsidRPr="00B31C96" w:rsidRDefault="00B31C96" w:rsidP="009E7969">
      <w:pPr>
        <w:widowControl/>
        <w:numPr>
          <w:ilvl w:val="0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t>Хингано-Буреинский</w:t>
      </w:r>
      <w:proofErr w:type="spellEnd"/>
      <w:r w:rsidRPr="00B31C96">
        <w:rPr>
          <w:sz w:val="28"/>
          <w:szCs w:val="28"/>
        </w:rPr>
        <w:t>: Поле гранитов, участками под мелом примерно внутри контура городов Зея — Софийск — Биробиджан.</w:t>
      </w:r>
    </w:p>
    <w:p w14:paraId="1B5C6D38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bCs/>
          <w:sz w:val="28"/>
          <w:szCs w:val="28"/>
        </w:rPr>
      </w:pPr>
      <w:r w:rsidRPr="00B31C96">
        <w:rPr>
          <w:b/>
          <w:bCs/>
          <w:sz w:val="28"/>
          <w:szCs w:val="28"/>
        </w:rPr>
        <w:t>Б. Структуры тектоно-магматической активизации:</w:t>
      </w:r>
    </w:p>
    <w:p w14:paraId="43D6B0D2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jc w:val="left"/>
        <w:rPr>
          <w:sz w:val="28"/>
          <w:szCs w:val="28"/>
        </w:rPr>
      </w:pPr>
      <w:r w:rsidRPr="00B31C96">
        <w:rPr>
          <w:b/>
          <w:sz w:val="28"/>
          <w:szCs w:val="28"/>
        </w:rPr>
        <w:t>Вулканические пояса</w:t>
      </w:r>
      <w:r w:rsidRPr="00B31C96">
        <w:rPr>
          <w:sz w:val="28"/>
          <w:szCs w:val="28"/>
        </w:rPr>
        <w:t xml:space="preserve"> — красный крап.</w:t>
      </w:r>
    </w:p>
    <w:p w14:paraId="1E4A39F7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Девонский вулканический пояс</w:t>
      </w:r>
      <w:r w:rsidRPr="00B31C96">
        <w:rPr>
          <w:b/>
          <w:sz w:val="28"/>
          <w:szCs w:val="28"/>
        </w:rPr>
        <w:t xml:space="preserve"> </w:t>
      </w:r>
      <w:r w:rsidRPr="00B31C96">
        <w:rPr>
          <w:sz w:val="28"/>
          <w:szCs w:val="28"/>
        </w:rPr>
        <w:t xml:space="preserve">Центрального Казахстана. Поле с эффузивами нижнего — среднего девона, протягивающееся изогнутой полосой от западного побережья оз. Балхаш к среднему течению рек Сарысу, Куланутпесу через окрестности Караганды к долине р. </w:t>
      </w:r>
      <w:proofErr w:type="spellStart"/>
      <w:r w:rsidRPr="00B31C96">
        <w:rPr>
          <w:sz w:val="28"/>
          <w:szCs w:val="28"/>
        </w:rPr>
        <w:t>Тундык</w:t>
      </w:r>
      <w:proofErr w:type="spellEnd"/>
      <w:r w:rsidRPr="00B31C96">
        <w:rPr>
          <w:sz w:val="28"/>
          <w:szCs w:val="28"/>
        </w:rPr>
        <w:t>.</w:t>
      </w:r>
    </w:p>
    <w:p w14:paraId="209E6BC2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 xml:space="preserve">Впадины </w:t>
      </w:r>
      <w:proofErr w:type="spellStart"/>
      <w:r w:rsidRPr="00B31C96">
        <w:rPr>
          <w:sz w:val="28"/>
          <w:szCs w:val="28"/>
        </w:rPr>
        <w:t>Балхашско</w:t>
      </w:r>
      <w:proofErr w:type="spellEnd"/>
      <w:r w:rsidRPr="00B31C96">
        <w:rPr>
          <w:sz w:val="28"/>
          <w:szCs w:val="28"/>
        </w:rPr>
        <w:t xml:space="preserve">-Илийского каменноугольно-пермского вулканического пояса: </w:t>
      </w:r>
    </w:p>
    <w:p w14:paraId="7898BFB3" w14:textId="77777777" w:rsidR="00B31C96" w:rsidRPr="00B31C96" w:rsidRDefault="00B31C96" w:rsidP="009E7969">
      <w:pPr>
        <w:widowControl/>
        <w:numPr>
          <w:ilvl w:val="3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lastRenderedPageBreak/>
        <w:t>Токраусская</w:t>
      </w:r>
      <w:proofErr w:type="spellEnd"/>
      <w:r w:rsidRPr="00B31C96">
        <w:rPr>
          <w:sz w:val="28"/>
          <w:szCs w:val="28"/>
        </w:rPr>
        <w:t xml:space="preserve"> и Северо-Балхашская (</w:t>
      </w:r>
      <w:proofErr w:type="spellStart"/>
      <w:r w:rsidRPr="00B31C96">
        <w:rPr>
          <w:sz w:val="28"/>
          <w:szCs w:val="28"/>
        </w:rPr>
        <w:t>Калмакэмальская</w:t>
      </w:r>
      <w:proofErr w:type="spellEnd"/>
      <w:r w:rsidRPr="00B31C96">
        <w:rPr>
          <w:sz w:val="28"/>
          <w:szCs w:val="28"/>
        </w:rPr>
        <w:t xml:space="preserve">). Поле </w:t>
      </w:r>
      <w:proofErr w:type="spellStart"/>
      <w:r w:rsidRPr="00B31C96">
        <w:rPr>
          <w:sz w:val="28"/>
          <w:szCs w:val="28"/>
        </w:rPr>
        <w:t>эффузивов</w:t>
      </w:r>
      <w:proofErr w:type="spellEnd"/>
      <w:r w:rsidRPr="00B31C96">
        <w:rPr>
          <w:sz w:val="28"/>
          <w:szCs w:val="28"/>
        </w:rPr>
        <w:t xml:space="preserve"> среднего — верхнего карбона и перми севернее оз. Балхаш.</w:t>
      </w:r>
    </w:p>
    <w:p w14:paraId="16FF2825" w14:textId="77777777" w:rsidR="00B31C96" w:rsidRPr="00B31C96" w:rsidRDefault="00B31C96" w:rsidP="009E7969">
      <w:pPr>
        <w:widowControl/>
        <w:numPr>
          <w:ilvl w:val="3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t>Джунгарская</w:t>
      </w:r>
      <w:proofErr w:type="spellEnd"/>
      <w:r w:rsidRPr="00B31C96">
        <w:rPr>
          <w:sz w:val="28"/>
          <w:szCs w:val="28"/>
        </w:rPr>
        <w:t xml:space="preserve">. Поле </w:t>
      </w:r>
      <w:proofErr w:type="spellStart"/>
      <w:r w:rsidRPr="00B31C96">
        <w:rPr>
          <w:sz w:val="28"/>
          <w:szCs w:val="28"/>
        </w:rPr>
        <w:t>эффузивов</w:t>
      </w:r>
      <w:proofErr w:type="spellEnd"/>
      <w:r w:rsidRPr="00B31C96">
        <w:rPr>
          <w:sz w:val="28"/>
          <w:szCs w:val="28"/>
        </w:rPr>
        <w:t xml:space="preserve"> среднего — верхнего карбона и перми между городами Талды-Курганом и Алма-Атой.</w:t>
      </w:r>
    </w:p>
    <w:p w14:paraId="55B3DF7E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b/>
          <w:sz w:val="28"/>
          <w:szCs w:val="28"/>
        </w:rPr>
        <w:t xml:space="preserve">Средне-позднепалеозойские (девонские и </w:t>
      </w:r>
      <w:proofErr w:type="spellStart"/>
      <w:r w:rsidRPr="00B31C96">
        <w:rPr>
          <w:b/>
          <w:sz w:val="28"/>
          <w:szCs w:val="28"/>
        </w:rPr>
        <w:t>девонско</w:t>
      </w:r>
      <w:proofErr w:type="spellEnd"/>
      <w:r w:rsidRPr="00B31C96">
        <w:rPr>
          <w:b/>
          <w:sz w:val="28"/>
          <w:szCs w:val="28"/>
        </w:rPr>
        <w:t>-пермские) межгорные впадины и прогибы</w:t>
      </w:r>
      <w:r w:rsidRPr="00B31C96">
        <w:rPr>
          <w:sz w:val="28"/>
          <w:szCs w:val="28"/>
        </w:rPr>
        <w:t xml:space="preserve"> — коричневые кружки.</w:t>
      </w:r>
    </w:p>
    <w:p w14:paraId="7091CC9F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t>Тенгизская</w:t>
      </w:r>
      <w:proofErr w:type="spellEnd"/>
      <w:r w:rsidRPr="00B31C96">
        <w:rPr>
          <w:sz w:val="28"/>
          <w:szCs w:val="28"/>
        </w:rPr>
        <w:t>. Условная граница по подошве карбона под пятном неогена и перми вокруг оз. Тенгиз.</w:t>
      </w:r>
    </w:p>
    <w:p w14:paraId="2463E686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t>Джезказганско</w:t>
      </w:r>
      <w:proofErr w:type="spellEnd"/>
      <w:r w:rsidRPr="00B31C96">
        <w:rPr>
          <w:sz w:val="28"/>
          <w:szCs w:val="28"/>
        </w:rPr>
        <w:t>-Чуйская. Северная условная граница впадины видна по подошве карбона (перми) в районе Джезказгана и по подошве карбона севернее долины р. Чу. Центральная часть впадины перекрыта платформенным чехлом. Южное крыло впадины видно северо-западнее Джамбула по выходам карбона и перми.</w:t>
      </w:r>
    </w:p>
    <w:p w14:paraId="278F78C6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 xml:space="preserve">Минусинские впадины (Северо-Минусинская, </w:t>
      </w:r>
      <w:proofErr w:type="spellStart"/>
      <w:r w:rsidRPr="00B31C96">
        <w:rPr>
          <w:sz w:val="28"/>
          <w:szCs w:val="28"/>
        </w:rPr>
        <w:t>Сыдо-Ербинская</w:t>
      </w:r>
      <w:proofErr w:type="spellEnd"/>
      <w:r w:rsidRPr="00B31C96">
        <w:rPr>
          <w:sz w:val="28"/>
          <w:szCs w:val="28"/>
        </w:rPr>
        <w:t xml:space="preserve">, Южно-Минусинская). Поле сплошного распространения девона с пятнами нижнего карбона в бассейне Енисея между Абаканом и Ачинском (суженный участок в средней части соответствует </w:t>
      </w:r>
      <w:proofErr w:type="spellStart"/>
      <w:r w:rsidRPr="00B31C96">
        <w:rPr>
          <w:sz w:val="28"/>
          <w:szCs w:val="28"/>
        </w:rPr>
        <w:t>Сыдо-Ербинской</w:t>
      </w:r>
      <w:proofErr w:type="spellEnd"/>
      <w:r w:rsidRPr="00B31C96">
        <w:rPr>
          <w:sz w:val="28"/>
          <w:szCs w:val="28"/>
        </w:rPr>
        <w:t xml:space="preserve"> впадине).</w:t>
      </w:r>
    </w:p>
    <w:p w14:paraId="46191274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 xml:space="preserve">Тувинский прогиб. Поле девона вдоль границы с Монголией юго-западнее г. Кызыла (хр. </w:t>
      </w:r>
      <w:proofErr w:type="spellStart"/>
      <w:r w:rsidRPr="00B31C96">
        <w:rPr>
          <w:sz w:val="28"/>
          <w:szCs w:val="28"/>
        </w:rPr>
        <w:t>Танну</w:t>
      </w:r>
      <w:proofErr w:type="spellEnd"/>
      <w:r w:rsidRPr="00B31C96">
        <w:rPr>
          <w:sz w:val="28"/>
          <w:szCs w:val="28"/>
        </w:rPr>
        <w:t>-Ола).</w:t>
      </w:r>
    </w:p>
    <w:p w14:paraId="4AE5D3C4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Рыбинская. Поле девона, частью под юрой восточнее Красноярска.</w:t>
      </w:r>
    </w:p>
    <w:p w14:paraId="6DF9E80F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t>Уйменско-Лебедской</w:t>
      </w:r>
      <w:proofErr w:type="spellEnd"/>
      <w:r w:rsidRPr="00B31C96">
        <w:rPr>
          <w:sz w:val="28"/>
          <w:szCs w:val="28"/>
        </w:rPr>
        <w:t xml:space="preserve"> прогиб. Субмеридиональная полоса континентальных и морских вулканогенных девонских отложений западнее Телецкого озера.</w:t>
      </w:r>
    </w:p>
    <w:p w14:paraId="274869D5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b/>
          <w:sz w:val="28"/>
          <w:szCs w:val="28"/>
        </w:rPr>
        <w:t>Позднепалеозойские (каменноугольно-пермские) межгорные впадины и прогибы</w:t>
      </w:r>
      <w:r w:rsidRPr="00B31C96">
        <w:rPr>
          <w:sz w:val="28"/>
          <w:szCs w:val="28"/>
        </w:rPr>
        <w:t xml:space="preserve"> — коричневые точки.</w:t>
      </w:r>
    </w:p>
    <w:p w14:paraId="2010D6E4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Карагандинский прогиб. Полоса карбона, сужающаяся к северо-востоку от г. Караганды.</w:t>
      </w:r>
    </w:p>
    <w:p w14:paraId="41109962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Кузнецкая впадина. Поле среднего карбона — перми с двумя крупными пятнами юры южнее г. Кемерово.</w:t>
      </w:r>
    </w:p>
    <w:p w14:paraId="34D9130D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b/>
          <w:sz w:val="28"/>
          <w:szCs w:val="28"/>
        </w:rPr>
        <w:t>Неоген-четвертичные впадины, связанные с эпиплатформенным орогенезом</w:t>
      </w:r>
      <w:r w:rsidRPr="00B31C96">
        <w:rPr>
          <w:sz w:val="28"/>
          <w:szCs w:val="28"/>
        </w:rPr>
        <w:t xml:space="preserve"> — оранжевая наклонная штриховка.</w:t>
      </w:r>
    </w:p>
    <w:p w14:paraId="06BCBA62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Ферганская. Поле неогена, палеогена и мела между городами Ленинабадом и Ош.</w:t>
      </w:r>
    </w:p>
    <w:p w14:paraId="11470138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 xml:space="preserve">Нарынская. Поле неогена в бассейне </w:t>
      </w:r>
      <w:proofErr w:type="spellStart"/>
      <w:r w:rsidRPr="00B31C96">
        <w:rPr>
          <w:sz w:val="28"/>
          <w:szCs w:val="28"/>
        </w:rPr>
        <w:t>Алабуги</w:t>
      </w:r>
      <w:proofErr w:type="spellEnd"/>
      <w:r w:rsidRPr="00B31C96">
        <w:rPr>
          <w:sz w:val="28"/>
          <w:szCs w:val="28"/>
        </w:rPr>
        <w:t xml:space="preserve"> западне г. Нарына.</w:t>
      </w:r>
    </w:p>
    <w:p w14:paraId="6C067CFC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Иссык-Кульская. Одноименное озеро и поле неогена восточнее г. Пржевальска.</w:t>
      </w:r>
    </w:p>
    <w:p w14:paraId="4FF5BFDD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Илийская. Поле неогена в бассейне р. Или около г. Алма-Аты.</w:t>
      </w:r>
    </w:p>
    <w:p w14:paraId="21CE65EB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Балхашская. Одноименное озеро и поле неогена к югу от него.</w:t>
      </w:r>
    </w:p>
    <w:p w14:paraId="062899AE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 xml:space="preserve">Алакольская. Поле неогена вокруг озер </w:t>
      </w:r>
      <w:proofErr w:type="spellStart"/>
      <w:r w:rsidRPr="00B31C96">
        <w:rPr>
          <w:sz w:val="28"/>
          <w:szCs w:val="28"/>
        </w:rPr>
        <w:t>Алаколь</w:t>
      </w:r>
      <w:proofErr w:type="spellEnd"/>
      <w:r w:rsidRPr="00B31C96">
        <w:rPr>
          <w:sz w:val="28"/>
          <w:szCs w:val="28"/>
        </w:rPr>
        <w:t xml:space="preserve">, </w:t>
      </w:r>
      <w:proofErr w:type="spellStart"/>
      <w:r w:rsidRPr="00B31C96">
        <w:rPr>
          <w:sz w:val="28"/>
          <w:szCs w:val="28"/>
        </w:rPr>
        <w:t>Сасыкколь</w:t>
      </w:r>
      <w:proofErr w:type="spellEnd"/>
      <w:r w:rsidRPr="00B31C96">
        <w:rPr>
          <w:sz w:val="28"/>
          <w:szCs w:val="28"/>
        </w:rPr>
        <w:t>.</w:t>
      </w:r>
    </w:p>
    <w:p w14:paraId="5E9C4941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Зайсанская. Поле олигоцена и неогена вокруг одноименного озера.</w:t>
      </w:r>
    </w:p>
    <w:p w14:paraId="2CB3206D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b/>
          <w:sz w:val="28"/>
          <w:szCs w:val="28"/>
        </w:rPr>
      </w:pPr>
      <w:proofErr w:type="spellStart"/>
      <w:r w:rsidRPr="00B31C96">
        <w:rPr>
          <w:sz w:val="28"/>
          <w:szCs w:val="28"/>
        </w:rPr>
        <w:t>Верхнезейская</w:t>
      </w:r>
      <w:proofErr w:type="spellEnd"/>
      <w:r w:rsidRPr="00B31C96">
        <w:rPr>
          <w:sz w:val="28"/>
          <w:szCs w:val="28"/>
        </w:rPr>
        <w:t>. Поле неогена северо-восточнее г. Зея.</w:t>
      </w:r>
    </w:p>
    <w:p w14:paraId="6EEFB8F5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b/>
          <w:sz w:val="28"/>
          <w:szCs w:val="28"/>
        </w:rPr>
      </w:pPr>
      <w:r w:rsidRPr="00B31C96">
        <w:rPr>
          <w:b/>
          <w:sz w:val="28"/>
          <w:szCs w:val="28"/>
        </w:rPr>
        <w:lastRenderedPageBreak/>
        <w:t xml:space="preserve">Впадины Байкальской </w:t>
      </w:r>
      <w:proofErr w:type="spellStart"/>
      <w:r w:rsidRPr="00B31C96">
        <w:rPr>
          <w:b/>
          <w:sz w:val="28"/>
          <w:szCs w:val="28"/>
        </w:rPr>
        <w:t>рифтовой</w:t>
      </w:r>
      <w:proofErr w:type="spellEnd"/>
      <w:r w:rsidRPr="00B31C96">
        <w:rPr>
          <w:b/>
          <w:sz w:val="28"/>
          <w:szCs w:val="28"/>
        </w:rPr>
        <w:t xml:space="preserve"> зоны</w:t>
      </w:r>
      <w:r w:rsidRPr="00B31C96">
        <w:rPr>
          <w:sz w:val="28"/>
          <w:szCs w:val="28"/>
        </w:rPr>
        <w:t xml:space="preserve"> — цвет желтый с красными точками.</w:t>
      </w:r>
    </w:p>
    <w:p w14:paraId="7D977427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Тункинская. Субширотная полоса неогена в долине р. Иркут к западу от г. Слюдянка (юго-западное побережья оз. Байкал).</w:t>
      </w:r>
    </w:p>
    <w:p w14:paraId="365004C3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Байкальская. Одноименное озеро и кайнозой на его побережье.</w:t>
      </w:r>
    </w:p>
    <w:p w14:paraId="36D38BC6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Баргузинская. Неоген в долине одноименной реки.</w:t>
      </w:r>
    </w:p>
    <w:p w14:paraId="6CA60A16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t>Верхнеангарская</w:t>
      </w:r>
      <w:proofErr w:type="spellEnd"/>
      <w:r w:rsidRPr="00B31C96">
        <w:rPr>
          <w:sz w:val="28"/>
          <w:szCs w:val="28"/>
        </w:rPr>
        <w:t>. Неоген в долине одноименной реки.</w:t>
      </w:r>
    </w:p>
    <w:p w14:paraId="38DDE20F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Чарская. Неоген в долине одноименной реки.</w:t>
      </w:r>
    </w:p>
    <w:p w14:paraId="33361ADD" w14:textId="77777777" w:rsidR="00B31C96" w:rsidRPr="00B31C96" w:rsidRDefault="00B31C96" w:rsidP="00B31C96">
      <w:pPr>
        <w:widowControl/>
        <w:autoSpaceDE/>
        <w:autoSpaceDN/>
        <w:adjustRightInd/>
        <w:spacing w:line="240" w:lineRule="auto"/>
        <w:ind w:firstLine="0"/>
        <w:rPr>
          <w:sz w:val="28"/>
          <w:szCs w:val="28"/>
        </w:rPr>
      </w:pPr>
      <w:r w:rsidRPr="00B31C96">
        <w:rPr>
          <w:b/>
          <w:sz w:val="28"/>
          <w:szCs w:val="28"/>
        </w:rPr>
        <w:t>Главные глубинные разломы</w:t>
      </w:r>
      <w:r w:rsidRPr="00B31C96">
        <w:rPr>
          <w:sz w:val="28"/>
          <w:szCs w:val="28"/>
        </w:rPr>
        <w:t xml:space="preserve"> — красная линия.</w:t>
      </w:r>
    </w:p>
    <w:p w14:paraId="3DB159B7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t>Гиссаро</w:t>
      </w:r>
      <w:proofErr w:type="spellEnd"/>
      <w:r w:rsidRPr="00B31C96">
        <w:rPr>
          <w:sz w:val="28"/>
          <w:szCs w:val="28"/>
        </w:rPr>
        <w:t xml:space="preserve">-Мангышлакский. Система </w:t>
      </w:r>
      <w:proofErr w:type="spellStart"/>
      <w:r w:rsidRPr="00B31C96">
        <w:rPr>
          <w:sz w:val="28"/>
          <w:szCs w:val="28"/>
        </w:rPr>
        <w:t>субширотных</w:t>
      </w:r>
      <w:proofErr w:type="spellEnd"/>
      <w:r w:rsidRPr="00B31C96">
        <w:rPr>
          <w:sz w:val="28"/>
          <w:szCs w:val="28"/>
        </w:rPr>
        <w:t xml:space="preserve"> разломов протягивающихся от </w:t>
      </w:r>
      <w:proofErr w:type="spellStart"/>
      <w:r w:rsidRPr="00B31C96">
        <w:rPr>
          <w:sz w:val="28"/>
          <w:szCs w:val="28"/>
        </w:rPr>
        <w:t>Алайской</w:t>
      </w:r>
      <w:proofErr w:type="spellEnd"/>
      <w:r w:rsidRPr="00B31C96">
        <w:rPr>
          <w:sz w:val="28"/>
          <w:szCs w:val="28"/>
        </w:rPr>
        <w:t xml:space="preserve"> долины (между Памиром и Тянь-Шанем) на востоке до Каспийского моря на западе. На востоке — прослеживается по разломам, ограничивающим с севера полосу выходов меловых отложений в </w:t>
      </w:r>
      <w:proofErr w:type="spellStart"/>
      <w:r w:rsidRPr="00B31C96">
        <w:rPr>
          <w:sz w:val="28"/>
          <w:szCs w:val="28"/>
        </w:rPr>
        <w:t>Алайской</w:t>
      </w:r>
      <w:proofErr w:type="spellEnd"/>
      <w:r w:rsidRPr="00B31C96">
        <w:rPr>
          <w:sz w:val="28"/>
          <w:szCs w:val="28"/>
        </w:rPr>
        <w:t xml:space="preserve"> долине по р. </w:t>
      </w:r>
      <w:proofErr w:type="spellStart"/>
      <w:r w:rsidRPr="00B31C96">
        <w:rPr>
          <w:sz w:val="28"/>
          <w:szCs w:val="28"/>
        </w:rPr>
        <w:t>Кызылсу</w:t>
      </w:r>
      <w:proofErr w:type="spellEnd"/>
      <w:r w:rsidRPr="00B31C96">
        <w:rPr>
          <w:sz w:val="28"/>
          <w:szCs w:val="28"/>
        </w:rPr>
        <w:t xml:space="preserve">, далее — вдоль гранитных батолитов южного склона </w:t>
      </w:r>
      <w:proofErr w:type="spellStart"/>
      <w:r w:rsidRPr="00B31C96">
        <w:rPr>
          <w:sz w:val="28"/>
          <w:szCs w:val="28"/>
        </w:rPr>
        <w:t>Гиссарского</w:t>
      </w:r>
      <w:proofErr w:type="spellEnd"/>
      <w:r w:rsidRPr="00B31C96">
        <w:rPr>
          <w:sz w:val="28"/>
          <w:szCs w:val="28"/>
        </w:rPr>
        <w:t xml:space="preserve"> хребта севернее Душанбе. Западнее - под чехлом мезозоя - кайнозоя он прослеживается почти прямолинейно от верховьев р. Кашкадарьи к Ургенчу, Нукусу и далее вдоль северных склонов Мангышлакского Каратау к Мангышлакскому заливу. В северной части Каспийского моря смыкается с границей Восточно-Европейской платформы. </w:t>
      </w:r>
    </w:p>
    <w:p w14:paraId="57CB9B9E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 xml:space="preserve">Главный Монголо-Охотский. Система разломов протягивающихся по территории России от </w:t>
      </w:r>
      <w:proofErr w:type="spellStart"/>
      <w:r w:rsidRPr="00B31C96">
        <w:rPr>
          <w:sz w:val="28"/>
          <w:szCs w:val="28"/>
        </w:rPr>
        <w:t>Удской</w:t>
      </w:r>
      <w:proofErr w:type="spellEnd"/>
      <w:r w:rsidRPr="00B31C96">
        <w:rPr>
          <w:sz w:val="28"/>
          <w:szCs w:val="28"/>
        </w:rPr>
        <w:t xml:space="preserve"> губы на востоке до среднего течения р. Чикой на западе. Его восточный сегмент прослеживается к югу от линии долина р. Уды — поле выходов архея севернее г. Зея — г. Сковородино — ст. Ерофей Павлович — ст. Могоча — г. Сретенск — г. Чита. Западный сегмент - вдоль северной границы выходов триаса расположенных к югу от г. Читы и разрозненных выходов кембрия в бассейне р. Чикой, до границы с Монголией. </w:t>
      </w:r>
    </w:p>
    <w:p w14:paraId="391DE9F2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r w:rsidRPr="00B31C96">
        <w:rPr>
          <w:sz w:val="28"/>
          <w:szCs w:val="28"/>
        </w:rPr>
        <w:t xml:space="preserve">Южно-Ферганский. Система </w:t>
      </w:r>
      <w:proofErr w:type="spellStart"/>
      <w:r w:rsidRPr="00B31C96">
        <w:rPr>
          <w:sz w:val="28"/>
          <w:szCs w:val="28"/>
        </w:rPr>
        <w:t>субширотных</w:t>
      </w:r>
      <w:proofErr w:type="spellEnd"/>
      <w:r w:rsidRPr="00B31C96">
        <w:rPr>
          <w:sz w:val="28"/>
          <w:szCs w:val="28"/>
        </w:rPr>
        <w:t xml:space="preserve"> протяженных разломов по южному ограничению Ферганской впадины (см. № 11) и далее на запад через г. Джизак до оз. </w:t>
      </w:r>
      <w:proofErr w:type="spellStart"/>
      <w:r w:rsidRPr="00B31C96">
        <w:rPr>
          <w:sz w:val="28"/>
          <w:szCs w:val="28"/>
        </w:rPr>
        <w:t>Айдаркуль</w:t>
      </w:r>
      <w:proofErr w:type="spellEnd"/>
      <w:r w:rsidRPr="00B31C96">
        <w:rPr>
          <w:sz w:val="28"/>
          <w:szCs w:val="28"/>
        </w:rPr>
        <w:t>.</w:t>
      </w:r>
    </w:p>
    <w:p w14:paraId="4BA4B1D2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t>Атбаши-Иныльчекский</w:t>
      </w:r>
      <w:proofErr w:type="spellEnd"/>
      <w:r w:rsidRPr="00B31C96">
        <w:rPr>
          <w:sz w:val="28"/>
          <w:szCs w:val="28"/>
        </w:rPr>
        <w:t xml:space="preserve">. </w:t>
      </w:r>
      <w:proofErr w:type="spellStart"/>
      <w:r w:rsidRPr="00B31C96">
        <w:rPr>
          <w:sz w:val="28"/>
          <w:szCs w:val="28"/>
        </w:rPr>
        <w:t>Субширотный</w:t>
      </w:r>
      <w:proofErr w:type="spellEnd"/>
      <w:r w:rsidRPr="00B31C96">
        <w:rPr>
          <w:sz w:val="28"/>
          <w:szCs w:val="28"/>
        </w:rPr>
        <w:t xml:space="preserve"> разлом, ограничивающий с севера полосу выходов девона и карбона хр. </w:t>
      </w:r>
      <w:proofErr w:type="spellStart"/>
      <w:r w:rsidRPr="00B31C96">
        <w:rPr>
          <w:sz w:val="28"/>
          <w:szCs w:val="28"/>
        </w:rPr>
        <w:t>Кокшалтау</w:t>
      </w:r>
      <w:proofErr w:type="spellEnd"/>
      <w:r w:rsidRPr="00B31C96">
        <w:rPr>
          <w:sz w:val="28"/>
          <w:szCs w:val="28"/>
        </w:rPr>
        <w:t>.</w:t>
      </w:r>
    </w:p>
    <w:p w14:paraId="08469504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Главный Тянь-Шаньский («линия Николаева»). Система протяженных разломов, имеющая в плане дугообразную, выпуклую к югу форму. Ограничивает с юга полосу развития докембрия, нижнего палеозоя и гранитов на Северном Тянь-Шане. Северо-западная ветвь (Каратауский разлом), прослеживается вдоль среднего течения р. Сырдарья между грядами Бол. и Мал. Каратау. Восточная (</w:t>
      </w:r>
      <w:proofErr w:type="spellStart"/>
      <w:r w:rsidRPr="00B31C96">
        <w:rPr>
          <w:sz w:val="28"/>
          <w:szCs w:val="28"/>
        </w:rPr>
        <w:t>Терскейский</w:t>
      </w:r>
      <w:proofErr w:type="spellEnd"/>
      <w:r w:rsidRPr="00B31C96">
        <w:rPr>
          <w:sz w:val="28"/>
          <w:szCs w:val="28"/>
        </w:rPr>
        <w:t xml:space="preserve"> разлом) — </w:t>
      </w:r>
      <w:proofErr w:type="spellStart"/>
      <w:r w:rsidRPr="00B31C96">
        <w:rPr>
          <w:sz w:val="28"/>
          <w:szCs w:val="28"/>
        </w:rPr>
        <w:t>субширотного</w:t>
      </w:r>
      <w:proofErr w:type="spellEnd"/>
      <w:r w:rsidRPr="00B31C96">
        <w:rPr>
          <w:sz w:val="28"/>
          <w:szCs w:val="28"/>
        </w:rPr>
        <w:t xml:space="preserve"> простирания, протягивается южнее Таласского и </w:t>
      </w:r>
      <w:proofErr w:type="spellStart"/>
      <w:r w:rsidRPr="00B31C96">
        <w:rPr>
          <w:sz w:val="28"/>
          <w:szCs w:val="28"/>
        </w:rPr>
        <w:t>Терскейского</w:t>
      </w:r>
      <w:proofErr w:type="spellEnd"/>
      <w:r w:rsidRPr="00B31C96">
        <w:rPr>
          <w:sz w:val="28"/>
          <w:szCs w:val="28"/>
        </w:rPr>
        <w:t xml:space="preserve"> хребтов. </w:t>
      </w:r>
    </w:p>
    <w:p w14:paraId="16CF781F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t>Калба-Чингизский</w:t>
      </w:r>
      <w:proofErr w:type="spellEnd"/>
      <w:r w:rsidRPr="00B31C96">
        <w:rPr>
          <w:sz w:val="28"/>
          <w:szCs w:val="28"/>
        </w:rPr>
        <w:t xml:space="preserve">. Система протяженных разломов северо-западного простирания, протягивающихся вдоль северо-восточных склонов Тарбагатайского и </w:t>
      </w:r>
      <w:proofErr w:type="spellStart"/>
      <w:r w:rsidRPr="00B31C96">
        <w:rPr>
          <w:sz w:val="28"/>
          <w:szCs w:val="28"/>
        </w:rPr>
        <w:t>Чингизского</w:t>
      </w:r>
      <w:proofErr w:type="spellEnd"/>
      <w:r w:rsidRPr="00B31C96">
        <w:rPr>
          <w:sz w:val="28"/>
          <w:szCs w:val="28"/>
        </w:rPr>
        <w:t xml:space="preserve"> хребтов. Оделяет участки с </w:t>
      </w:r>
      <w:r w:rsidRPr="00B31C96">
        <w:rPr>
          <w:sz w:val="28"/>
          <w:szCs w:val="28"/>
        </w:rPr>
        <w:lastRenderedPageBreak/>
        <w:t>нижним палеозоем, пятнами девона, карбона и гранитами на западе от полосы выходов карбона в бассейне р. Чара и неогена Зайсанской впадины (см. № 17) на востоке.</w:t>
      </w:r>
    </w:p>
    <w:p w14:paraId="3040038C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 xml:space="preserve">Кара-Иртышский («Северо-Восточная зона смятия»). Система разломов северо-западного простирания, ограничивающая с запада участки с выходами нижнего палеозоя и докембрия в верховьях р. Чарыш (на севере) и р. </w:t>
      </w:r>
      <w:proofErr w:type="spellStart"/>
      <w:r w:rsidRPr="00B31C96">
        <w:rPr>
          <w:sz w:val="28"/>
          <w:szCs w:val="28"/>
        </w:rPr>
        <w:t>Бухтармы</w:t>
      </w:r>
      <w:proofErr w:type="spellEnd"/>
      <w:r w:rsidRPr="00B31C96">
        <w:rPr>
          <w:sz w:val="28"/>
          <w:szCs w:val="28"/>
        </w:rPr>
        <w:t xml:space="preserve"> (на юге). </w:t>
      </w:r>
    </w:p>
    <w:p w14:paraId="22D4D3E0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 xml:space="preserve">Иртышский («Иртышская зона смятия»). Система разломов северо-западного простирания, протягивающаяся через окрестности г. </w:t>
      </w:r>
      <w:proofErr w:type="spellStart"/>
      <w:r w:rsidRPr="00B31C96">
        <w:rPr>
          <w:sz w:val="28"/>
          <w:szCs w:val="28"/>
        </w:rPr>
        <w:t>Усть</w:t>
      </w:r>
      <w:proofErr w:type="spellEnd"/>
      <w:r w:rsidRPr="00B31C96">
        <w:rPr>
          <w:sz w:val="28"/>
          <w:szCs w:val="28"/>
        </w:rPr>
        <w:t>-Каменногорска.</w:t>
      </w:r>
    </w:p>
    <w:p w14:paraId="59D0ECD3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 xml:space="preserve">Катунский. Система разломов северо-западного простирания, имеющая форму дуги выпуклой на юго-запад. Ограничивает с запада выходы протерозоя на севере в бассейне р. Катунь (г. Горно-Алтайск) и нижнего палеозоя с докембрием на юге в верховьях р. Чуи. </w:t>
      </w:r>
    </w:p>
    <w:p w14:paraId="3F1A3A30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Саяно-</w:t>
      </w:r>
      <w:proofErr w:type="spellStart"/>
      <w:r w:rsidRPr="00B31C96">
        <w:rPr>
          <w:sz w:val="28"/>
          <w:szCs w:val="28"/>
        </w:rPr>
        <w:t>Кандатский</w:t>
      </w:r>
      <w:proofErr w:type="spellEnd"/>
      <w:r w:rsidRPr="00B31C96">
        <w:rPr>
          <w:sz w:val="28"/>
          <w:szCs w:val="28"/>
        </w:rPr>
        <w:t xml:space="preserve">. Система </w:t>
      </w:r>
      <w:proofErr w:type="spellStart"/>
      <w:r w:rsidRPr="00B31C96">
        <w:rPr>
          <w:sz w:val="28"/>
          <w:szCs w:val="28"/>
        </w:rPr>
        <w:t>субширотных</w:t>
      </w:r>
      <w:proofErr w:type="spellEnd"/>
      <w:r w:rsidRPr="00B31C96">
        <w:rPr>
          <w:sz w:val="28"/>
          <w:szCs w:val="28"/>
        </w:rPr>
        <w:t xml:space="preserve"> протяженных разломов, смыкающаяся на востоке с Главным Восточно-Саянским разломом, на западе с Катунским разломом. Протягиваясь с востока на запад, он ограничивает с юга пятно протерозоя в Восточных Саянах, прослеживается южнее выходов девона и карбона в Минусинских впадинах, затем изгибается к югу, ограничивает с северо-запада и запада пятна докембрия у Телецкого озера и в долине р. Чулышман. </w:t>
      </w:r>
    </w:p>
    <w:p w14:paraId="6C370D9D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t>Шорско</w:t>
      </w:r>
      <w:proofErr w:type="spellEnd"/>
      <w:r w:rsidRPr="00B31C96">
        <w:rPr>
          <w:sz w:val="28"/>
          <w:szCs w:val="28"/>
        </w:rPr>
        <w:t xml:space="preserve">-Кузнецкий. Система разломов дугообразной формы, отделяющая с востока и юга участки развития перми, карбона, на юге девона в Кузнецкой впадине (см. № 10) от докембрия и нижнего палеозоя в Кузнецком Алатау и Горной </w:t>
      </w:r>
      <w:proofErr w:type="spellStart"/>
      <w:r w:rsidRPr="00B31C96">
        <w:rPr>
          <w:sz w:val="28"/>
          <w:szCs w:val="28"/>
        </w:rPr>
        <w:t>Шории</w:t>
      </w:r>
      <w:proofErr w:type="spellEnd"/>
      <w:r w:rsidRPr="00B31C96">
        <w:rPr>
          <w:sz w:val="28"/>
          <w:szCs w:val="28"/>
        </w:rPr>
        <w:t>.</w:t>
      </w:r>
    </w:p>
    <w:p w14:paraId="1712397F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B31C96">
        <w:rPr>
          <w:sz w:val="28"/>
          <w:szCs w:val="28"/>
        </w:rPr>
        <w:t>Главный Восточно-Саянский. Протяженный разлом северо-западного простирания, протягивается от западного побережья оз. Байкал до окрестностей г. Красноярска.</w:t>
      </w:r>
    </w:p>
    <w:p w14:paraId="3134818C" w14:textId="77777777" w:rsidR="00B31C96" w:rsidRPr="00B31C96" w:rsidRDefault="00B31C96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B31C96">
        <w:rPr>
          <w:sz w:val="28"/>
          <w:szCs w:val="28"/>
        </w:rPr>
        <w:t>Джидино-Витимский</w:t>
      </w:r>
      <w:proofErr w:type="spellEnd"/>
      <w:r w:rsidRPr="00B31C96">
        <w:rPr>
          <w:sz w:val="28"/>
          <w:szCs w:val="28"/>
        </w:rPr>
        <w:t xml:space="preserve">. Система разломов северо-восточного простирания. Южнее Байкала он отделяет пятна архея хр. </w:t>
      </w:r>
      <w:proofErr w:type="spellStart"/>
      <w:r w:rsidRPr="00B31C96">
        <w:rPr>
          <w:sz w:val="28"/>
          <w:szCs w:val="28"/>
        </w:rPr>
        <w:t>Хамар-Дабан</w:t>
      </w:r>
      <w:proofErr w:type="spellEnd"/>
      <w:r w:rsidRPr="00B31C96">
        <w:rPr>
          <w:sz w:val="28"/>
          <w:szCs w:val="28"/>
        </w:rPr>
        <w:t xml:space="preserve"> от выходов кембрия в бассейне р. Джиды. Северо-восточнее разлом прослеживается в окрестностях г. Улан-Уде, на северо-востоке следует вдоль полосы меловых отложений и далее южнее пятна плиоценовых базальтов </w:t>
      </w:r>
      <w:proofErr w:type="spellStart"/>
      <w:r w:rsidRPr="00B31C96">
        <w:rPr>
          <w:sz w:val="28"/>
          <w:szCs w:val="28"/>
        </w:rPr>
        <w:t>Витимского</w:t>
      </w:r>
      <w:proofErr w:type="spellEnd"/>
      <w:r w:rsidRPr="00B31C96">
        <w:rPr>
          <w:sz w:val="28"/>
          <w:szCs w:val="28"/>
        </w:rPr>
        <w:t xml:space="preserve"> плоскогорья до границы Сибирской платформы (вблизи устья р. </w:t>
      </w:r>
      <w:proofErr w:type="spellStart"/>
      <w:r w:rsidRPr="00B31C96">
        <w:rPr>
          <w:sz w:val="28"/>
          <w:szCs w:val="28"/>
        </w:rPr>
        <w:t>Муя</w:t>
      </w:r>
      <w:proofErr w:type="spellEnd"/>
      <w:r w:rsidRPr="00B31C96">
        <w:rPr>
          <w:sz w:val="28"/>
          <w:szCs w:val="28"/>
        </w:rPr>
        <w:t>), где соединяетс</w:t>
      </w:r>
      <w:r>
        <w:rPr>
          <w:sz w:val="28"/>
          <w:szCs w:val="28"/>
        </w:rPr>
        <w:t>я с Северо-Становым разломом</w:t>
      </w:r>
      <w:r w:rsidRPr="00B31C96">
        <w:rPr>
          <w:sz w:val="28"/>
          <w:szCs w:val="28"/>
        </w:rPr>
        <w:t xml:space="preserve">. </w:t>
      </w:r>
    </w:p>
    <w:p w14:paraId="465AAB7B" w14:textId="77777777" w:rsidR="00933B9B" w:rsidRDefault="00933B9B" w:rsidP="00572C4B">
      <w:pPr>
        <w:widowControl/>
        <w:autoSpaceDE/>
        <w:autoSpaceDN/>
        <w:adjustRightInd/>
        <w:spacing w:line="240" w:lineRule="auto"/>
        <w:ind w:firstLine="0"/>
        <w:jc w:val="left"/>
        <w:rPr>
          <w:sz w:val="28"/>
          <w:szCs w:val="28"/>
        </w:rPr>
      </w:pPr>
    </w:p>
    <w:p w14:paraId="1F715C6F" w14:textId="77777777" w:rsidR="00933B9B" w:rsidRDefault="00451970" w:rsidP="00572C4B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sz w:val="28"/>
          <w:szCs w:val="28"/>
        </w:rPr>
      </w:pPr>
      <w:r w:rsidRPr="00451970">
        <w:rPr>
          <w:b/>
          <w:sz w:val="28"/>
          <w:szCs w:val="28"/>
        </w:rPr>
        <w:t>Вопросы для самопроверки:</w:t>
      </w:r>
    </w:p>
    <w:p w14:paraId="5AF3E47E" w14:textId="77777777" w:rsidR="00451970" w:rsidRPr="00EA21B5" w:rsidRDefault="00451970" w:rsidP="009E7969">
      <w:pPr>
        <w:pStyle w:val="a6"/>
        <w:numPr>
          <w:ilvl w:val="0"/>
          <w:numId w:val="13"/>
        </w:numPr>
        <w:rPr>
          <w:sz w:val="28"/>
          <w:szCs w:val="28"/>
        </w:rPr>
      </w:pPr>
      <w:r w:rsidRPr="00EA21B5">
        <w:rPr>
          <w:sz w:val="28"/>
          <w:szCs w:val="28"/>
        </w:rPr>
        <w:t xml:space="preserve">На геологической карте покажите границы Урало-Монгольского пояса, назовите смежные структуры, объясните характер границ. </w:t>
      </w:r>
    </w:p>
    <w:p w14:paraId="59918B44" w14:textId="77777777" w:rsidR="00451970" w:rsidRPr="00EA21B5" w:rsidRDefault="00451970" w:rsidP="009E7969">
      <w:pPr>
        <w:pStyle w:val="a6"/>
        <w:numPr>
          <w:ilvl w:val="0"/>
          <w:numId w:val="13"/>
        </w:numPr>
        <w:spacing w:line="259" w:lineRule="auto"/>
        <w:rPr>
          <w:sz w:val="28"/>
          <w:szCs w:val="28"/>
        </w:rPr>
      </w:pPr>
      <w:r w:rsidRPr="00EA21B5">
        <w:rPr>
          <w:sz w:val="28"/>
          <w:szCs w:val="28"/>
        </w:rPr>
        <w:t>Укажите специфические черты Урало-Монгольского пояса, отличающие его от Средиземноморского и Тихоокеанского поясов.</w:t>
      </w:r>
    </w:p>
    <w:p w14:paraId="3F989335" w14:textId="77777777" w:rsidR="00451970" w:rsidRPr="00EA21B5" w:rsidRDefault="00451970" w:rsidP="009E7969">
      <w:pPr>
        <w:pStyle w:val="a6"/>
        <w:numPr>
          <w:ilvl w:val="0"/>
          <w:numId w:val="13"/>
        </w:numPr>
        <w:rPr>
          <w:sz w:val="28"/>
          <w:szCs w:val="28"/>
        </w:rPr>
      </w:pPr>
      <w:r w:rsidRPr="00EA21B5">
        <w:rPr>
          <w:sz w:val="28"/>
          <w:szCs w:val="28"/>
        </w:rPr>
        <w:t>Назовите и покажите на геологической карте плиты и выступы фундамента Урало-Монгольской молодой платформы.</w:t>
      </w:r>
    </w:p>
    <w:p w14:paraId="5B543A7C" w14:textId="77777777" w:rsidR="00451970" w:rsidRPr="00EA21B5" w:rsidRDefault="00451970" w:rsidP="009E7969">
      <w:pPr>
        <w:pStyle w:val="a6"/>
        <w:numPr>
          <w:ilvl w:val="0"/>
          <w:numId w:val="13"/>
        </w:numPr>
        <w:rPr>
          <w:sz w:val="28"/>
          <w:szCs w:val="28"/>
        </w:rPr>
      </w:pPr>
      <w:r w:rsidRPr="00EA21B5">
        <w:rPr>
          <w:sz w:val="28"/>
          <w:szCs w:val="28"/>
        </w:rPr>
        <w:lastRenderedPageBreak/>
        <w:t>На тектонической и геологической картах СССР покажите границы разновозрастных (байкальских, салаирских, каледонских и герцинских) складчатых областей в пределах Урало-Монгольского пояса, объясните принципы их приведения в пределах, выступов и плит.</w:t>
      </w:r>
    </w:p>
    <w:p w14:paraId="495485E8" w14:textId="77777777" w:rsidR="00451970" w:rsidRPr="00EA21B5" w:rsidRDefault="00451970" w:rsidP="009E7969">
      <w:pPr>
        <w:pStyle w:val="a6"/>
        <w:numPr>
          <w:ilvl w:val="0"/>
          <w:numId w:val="13"/>
        </w:numPr>
        <w:rPr>
          <w:sz w:val="28"/>
          <w:szCs w:val="28"/>
        </w:rPr>
      </w:pPr>
      <w:r w:rsidRPr="00EA21B5">
        <w:rPr>
          <w:sz w:val="28"/>
          <w:szCs w:val="28"/>
        </w:rPr>
        <w:t>Назовите различия в объемах структурных этажей байкальских, салаирских, каледонских и герцинских складчатых областей.</w:t>
      </w:r>
    </w:p>
    <w:p w14:paraId="4AA1ED79" w14:textId="77777777" w:rsidR="00451970" w:rsidRPr="00EA21B5" w:rsidRDefault="00451970" w:rsidP="009E7969">
      <w:pPr>
        <w:pStyle w:val="a6"/>
        <w:numPr>
          <w:ilvl w:val="0"/>
          <w:numId w:val="13"/>
        </w:numPr>
        <w:rPr>
          <w:sz w:val="28"/>
          <w:szCs w:val="28"/>
        </w:rPr>
      </w:pPr>
      <w:r w:rsidRPr="00EA21B5">
        <w:rPr>
          <w:sz w:val="28"/>
          <w:szCs w:val="28"/>
        </w:rPr>
        <w:t>Где распространены и какими формациями образованы дорифейские комплексы Байкало-</w:t>
      </w:r>
      <w:proofErr w:type="spellStart"/>
      <w:r w:rsidRPr="00EA21B5">
        <w:rPr>
          <w:sz w:val="28"/>
          <w:szCs w:val="28"/>
        </w:rPr>
        <w:t>Патомской</w:t>
      </w:r>
      <w:proofErr w:type="spellEnd"/>
      <w:r w:rsidRPr="00EA21B5">
        <w:rPr>
          <w:sz w:val="28"/>
          <w:szCs w:val="28"/>
        </w:rPr>
        <w:t xml:space="preserve"> системы?</w:t>
      </w:r>
    </w:p>
    <w:p w14:paraId="41200CC7" w14:textId="77777777" w:rsidR="00451970" w:rsidRPr="00EA21B5" w:rsidRDefault="00451970" w:rsidP="009E7969">
      <w:pPr>
        <w:pStyle w:val="a6"/>
        <w:numPr>
          <w:ilvl w:val="0"/>
          <w:numId w:val="13"/>
        </w:numPr>
        <w:rPr>
          <w:sz w:val="28"/>
          <w:szCs w:val="28"/>
        </w:rPr>
      </w:pPr>
      <w:r w:rsidRPr="00EA21B5">
        <w:rPr>
          <w:sz w:val="28"/>
          <w:szCs w:val="28"/>
        </w:rPr>
        <w:t xml:space="preserve">Где распространены и какими формациями представлены рифейские, вендские и нижнекембрийские отложения Восточного </w:t>
      </w:r>
      <w:proofErr w:type="spellStart"/>
      <w:r w:rsidRPr="00EA21B5">
        <w:rPr>
          <w:sz w:val="28"/>
          <w:szCs w:val="28"/>
        </w:rPr>
        <w:t>Саяна</w:t>
      </w:r>
      <w:proofErr w:type="spellEnd"/>
      <w:r w:rsidRPr="00EA21B5">
        <w:rPr>
          <w:sz w:val="28"/>
          <w:szCs w:val="28"/>
        </w:rPr>
        <w:t xml:space="preserve"> и Енисейского кряжа? Какие тектонические структуры они образуют?</w:t>
      </w:r>
    </w:p>
    <w:p w14:paraId="0597159F" w14:textId="77777777" w:rsidR="00451970" w:rsidRPr="00EA21B5" w:rsidRDefault="00451970" w:rsidP="009E7969">
      <w:pPr>
        <w:pStyle w:val="a6"/>
        <w:numPr>
          <w:ilvl w:val="0"/>
          <w:numId w:val="13"/>
        </w:numPr>
        <w:rPr>
          <w:sz w:val="28"/>
          <w:szCs w:val="28"/>
        </w:rPr>
      </w:pPr>
      <w:r w:rsidRPr="00EA21B5">
        <w:rPr>
          <w:sz w:val="28"/>
          <w:szCs w:val="28"/>
        </w:rPr>
        <w:t>Покажите на геологической карте границы салаирских и каледонских складчатых систем и объясните принципы их проведения.</w:t>
      </w:r>
    </w:p>
    <w:p w14:paraId="10253ABF" w14:textId="77777777" w:rsidR="00451970" w:rsidRPr="00EA21B5" w:rsidRDefault="00451970" w:rsidP="009E7969">
      <w:pPr>
        <w:pStyle w:val="a6"/>
        <w:numPr>
          <w:ilvl w:val="0"/>
          <w:numId w:val="13"/>
        </w:numPr>
        <w:rPr>
          <w:sz w:val="28"/>
          <w:szCs w:val="28"/>
        </w:rPr>
      </w:pPr>
      <w:r w:rsidRPr="00EA21B5">
        <w:rPr>
          <w:sz w:val="28"/>
          <w:szCs w:val="28"/>
        </w:rPr>
        <w:t>Где распространены и какими формациями представлены архейские и протерозойские образования в пределах Алтае-Саянской области?</w:t>
      </w:r>
    </w:p>
    <w:p w14:paraId="7F4B7DE3" w14:textId="77777777" w:rsidR="00451970" w:rsidRPr="00EA21B5" w:rsidRDefault="00451970" w:rsidP="009E7969">
      <w:pPr>
        <w:pStyle w:val="a6"/>
        <w:numPr>
          <w:ilvl w:val="0"/>
          <w:numId w:val="13"/>
        </w:numPr>
        <w:rPr>
          <w:sz w:val="28"/>
          <w:szCs w:val="28"/>
        </w:rPr>
      </w:pPr>
      <w:r w:rsidRPr="00EA21B5">
        <w:rPr>
          <w:sz w:val="28"/>
          <w:szCs w:val="28"/>
        </w:rPr>
        <w:t xml:space="preserve">Назовите основные структурные элементы </w:t>
      </w:r>
      <w:proofErr w:type="spellStart"/>
      <w:r w:rsidRPr="00EA21B5">
        <w:rPr>
          <w:sz w:val="28"/>
          <w:szCs w:val="28"/>
        </w:rPr>
        <w:t>Кузнецко</w:t>
      </w:r>
      <w:proofErr w:type="spellEnd"/>
      <w:r w:rsidRPr="00EA21B5">
        <w:rPr>
          <w:sz w:val="28"/>
          <w:szCs w:val="28"/>
        </w:rPr>
        <w:t>-Саянской системы салаирид (антиклинории, антиклинальные и синклинальные зоны, наложенные впадины) и покажите их на геологической карте.</w:t>
      </w:r>
    </w:p>
    <w:p w14:paraId="0E2958C4" w14:textId="77777777" w:rsidR="00451970" w:rsidRPr="00EA21B5" w:rsidRDefault="00451970" w:rsidP="009E7969">
      <w:pPr>
        <w:pStyle w:val="a6"/>
        <w:numPr>
          <w:ilvl w:val="0"/>
          <w:numId w:val="13"/>
        </w:numPr>
        <w:rPr>
          <w:sz w:val="28"/>
          <w:szCs w:val="28"/>
        </w:rPr>
      </w:pPr>
      <w:r w:rsidRPr="00EA21B5">
        <w:rPr>
          <w:sz w:val="28"/>
          <w:szCs w:val="28"/>
        </w:rPr>
        <w:t>Назовите основные структурные элементы Саяно-Тувинских каледонид и покажите их на геологической карте.</w:t>
      </w:r>
    </w:p>
    <w:p w14:paraId="633F0EDF" w14:textId="77777777" w:rsidR="00451970" w:rsidRPr="00EA21B5" w:rsidRDefault="00451970" w:rsidP="009E7969">
      <w:pPr>
        <w:pStyle w:val="a6"/>
        <w:numPr>
          <w:ilvl w:val="0"/>
          <w:numId w:val="13"/>
        </w:numPr>
        <w:rPr>
          <w:sz w:val="28"/>
          <w:szCs w:val="28"/>
        </w:rPr>
      </w:pPr>
      <w:r w:rsidRPr="00EA21B5">
        <w:rPr>
          <w:sz w:val="28"/>
          <w:szCs w:val="28"/>
        </w:rPr>
        <w:t>Назовите и покажите на геологической карте средне-верхнепалеозойские впадины в пределах Алтае-Саянской области.</w:t>
      </w:r>
    </w:p>
    <w:p w14:paraId="052A7FA5" w14:textId="77777777" w:rsidR="00EA21B5" w:rsidRPr="00EA21B5" w:rsidRDefault="00EA21B5" w:rsidP="009E7969">
      <w:pPr>
        <w:pStyle w:val="a6"/>
        <w:numPr>
          <w:ilvl w:val="0"/>
          <w:numId w:val="13"/>
        </w:numPr>
        <w:rPr>
          <w:sz w:val="28"/>
          <w:szCs w:val="28"/>
        </w:rPr>
      </w:pPr>
      <w:r w:rsidRPr="00EA21B5">
        <w:rPr>
          <w:sz w:val="28"/>
          <w:szCs w:val="28"/>
        </w:rPr>
        <w:t>Покажите на геологической карте границы Казахстанско-</w:t>
      </w:r>
      <w:proofErr w:type="spellStart"/>
      <w:r w:rsidRPr="00EA21B5">
        <w:rPr>
          <w:sz w:val="28"/>
          <w:szCs w:val="28"/>
        </w:rPr>
        <w:t>Тяньшаньской</w:t>
      </w:r>
      <w:proofErr w:type="spellEnd"/>
      <w:r w:rsidRPr="00EA21B5">
        <w:rPr>
          <w:sz w:val="28"/>
          <w:szCs w:val="28"/>
        </w:rPr>
        <w:t xml:space="preserve"> области каледонид. Назовите и покажите главнейшие антиклинории, синклинории, срединные массивы и наложенные впадины.</w:t>
      </w:r>
    </w:p>
    <w:p w14:paraId="4A6F8F5E" w14:textId="77777777" w:rsidR="00451970" w:rsidRPr="00EA21B5" w:rsidRDefault="00EA21B5" w:rsidP="009E7969">
      <w:pPr>
        <w:pStyle w:val="a6"/>
        <w:numPr>
          <w:ilvl w:val="0"/>
          <w:numId w:val="13"/>
        </w:numPr>
        <w:rPr>
          <w:sz w:val="28"/>
          <w:szCs w:val="28"/>
        </w:rPr>
      </w:pPr>
      <w:r w:rsidRPr="00EA21B5">
        <w:rPr>
          <w:sz w:val="28"/>
          <w:szCs w:val="28"/>
        </w:rPr>
        <w:t>Какие структурные этажи выделяются в разрезе протерозоя - нижнего палеозоя каледонид Центрального Казахстана?</w:t>
      </w:r>
    </w:p>
    <w:p w14:paraId="34DBEC5B" w14:textId="77777777" w:rsidR="00EA21B5" w:rsidRPr="00EA21B5" w:rsidRDefault="00EA21B5" w:rsidP="009E7969">
      <w:pPr>
        <w:pStyle w:val="a6"/>
        <w:numPr>
          <w:ilvl w:val="0"/>
          <w:numId w:val="13"/>
        </w:numPr>
        <w:rPr>
          <w:sz w:val="28"/>
          <w:szCs w:val="28"/>
        </w:rPr>
      </w:pPr>
      <w:r w:rsidRPr="00EA21B5">
        <w:rPr>
          <w:sz w:val="28"/>
          <w:szCs w:val="28"/>
        </w:rPr>
        <w:t>Объясните тектоническую приуроченность девонского окраинного вулканического пояса. Назовите характерные геологические формации, структуры и полезные ископаемые.</w:t>
      </w:r>
    </w:p>
    <w:p w14:paraId="7407256A" w14:textId="77777777" w:rsidR="00EA21B5" w:rsidRPr="00EA21B5" w:rsidRDefault="00EA21B5" w:rsidP="009E7969">
      <w:pPr>
        <w:pStyle w:val="a6"/>
        <w:numPr>
          <w:ilvl w:val="0"/>
          <w:numId w:val="13"/>
        </w:numPr>
        <w:rPr>
          <w:sz w:val="28"/>
          <w:szCs w:val="28"/>
        </w:rPr>
      </w:pPr>
      <w:r w:rsidRPr="00EA21B5">
        <w:rPr>
          <w:sz w:val="28"/>
          <w:szCs w:val="28"/>
        </w:rPr>
        <w:t>Покажите на геологической карте границы Уральской складчатой системы и положение внутренней (эвгеосинклинальной) и внешней (миогеосинклинальной) зон.</w:t>
      </w:r>
    </w:p>
    <w:p w14:paraId="513342DA" w14:textId="77777777" w:rsidR="00EA21B5" w:rsidRPr="00EA21B5" w:rsidRDefault="00EA21B5" w:rsidP="009E7969">
      <w:pPr>
        <w:pStyle w:val="a6"/>
        <w:numPr>
          <w:ilvl w:val="0"/>
          <w:numId w:val="13"/>
        </w:numPr>
        <w:rPr>
          <w:sz w:val="28"/>
          <w:szCs w:val="28"/>
        </w:rPr>
      </w:pPr>
      <w:r w:rsidRPr="00EA21B5">
        <w:rPr>
          <w:sz w:val="28"/>
          <w:szCs w:val="28"/>
        </w:rPr>
        <w:t xml:space="preserve">Назовете структурные элементы Уральской складчатой системы (антиклинории, синклинории и впадины </w:t>
      </w:r>
      <w:proofErr w:type="spellStart"/>
      <w:r w:rsidRPr="00EA21B5">
        <w:rPr>
          <w:sz w:val="28"/>
          <w:szCs w:val="28"/>
        </w:rPr>
        <w:t>Предуральского</w:t>
      </w:r>
      <w:proofErr w:type="spellEnd"/>
      <w:r w:rsidRPr="00EA21B5">
        <w:rPr>
          <w:sz w:val="28"/>
          <w:szCs w:val="28"/>
        </w:rPr>
        <w:t xml:space="preserve"> краевого прогиба) и покажите их на геологической карте.</w:t>
      </w:r>
    </w:p>
    <w:p w14:paraId="36987C0A" w14:textId="77777777" w:rsidR="00EA21B5" w:rsidRPr="00EA21B5" w:rsidRDefault="00EA21B5" w:rsidP="009E7969">
      <w:pPr>
        <w:pStyle w:val="a6"/>
        <w:numPr>
          <w:ilvl w:val="0"/>
          <w:numId w:val="13"/>
        </w:numPr>
        <w:rPr>
          <w:sz w:val="28"/>
          <w:szCs w:val="28"/>
        </w:rPr>
      </w:pPr>
      <w:r w:rsidRPr="00EA21B5">
        <w:rPr>
          <w:sz w:val="28"/>
          <w:szCs w:val="28"/>
        </w:rPr>
        <w:t>Какие структурные этажи выделяются в разрезе протерозоя, палеозоя и мезозоя Урала?</w:t>
      </w:r>
    </w:p>
    <w:p w14:paraId="12DB531E" w14:textId="77777777" w:rsidR="00EA21B5" w:rsidRDefault="00EA21B5" w:rsidP="009E7969">
      <w:pPr>
        <w:pStyle w:val="a6"/>
        <w:numPr>
          <w:ilvl w:val="0"/>
          <w:numId w:val="13"/>
        </w:numPr>
        <w:rPr>
          <w:sz w:val="28"/>
          <w:szCs w:val="28"/>
        </w:rPr>
      </w:pPr>
      <w:r w:rsidRPr="00EA21B5">
        <w:rPr>
          <w:sz w:val="28"/>
          <w:szCs w:val="28"/>
        </w:rPr>
        <w:t xml:space="preserve">Покажите на геологической карте границы герцинид Южного Тянь-Шаня и </w:t>
      </w:r>
      <w:proofErr w:type="spellStart"/>
      <w:r w:rsidRPr="00EA21B5">
        <w:rPr>
          <w:sz w:val="28"/>
          <w:szCs w:val="28"/>
        </w:rPr>
        <w:t>каледоно</w:t>
      </w:r>
      <w:proofErr w:type="spellEnd"/>
      <w:r w:rsidRPr="00EA21B5">
        <w:rPr>
          <w:sz w:val="28"/>
          <w:szCs w:val="28"/>
        </w:rPr>
        <w:t>-герцинских структур Срединного Тянь-Шаня.</w:t>
      </w:r>
      <w:r>
        <w:rPr>
          <w:sz w:val="28"/>
          <w:szCs w:val="28"/>
        </w:rPr>
        <w:t xml:space="preserve"> </w:t>
      </w:r>
    </w:p>
    <w:p w14:paraId="03106451" w14:textId="77777777" w:rsidR="006E5CF0" w:rsidRDefault="00EA21B5" w:rsidP="009E7969">
      <w:pPr>
        <w:pStyle w:val="a6"/>
        <w:numPr>
          <w:ilvl w:val="0"/>
          <w:numId w:val="13"/>
        </w:numPr>
        <w:rPr>
          <w:sz w:val="28"/>
          <w:szCs w:val="28"/>
        </w:rPr>
      </w:pPr>
      <w:r w:rsidRPr="00191E8D">
        <w:rPr>
          <w:sz w:val="28"/>
          <w:szCs w:val="28"/>
        </w:rPr>
        <w:t xml:space="preserve">Покажите на геологической карте границу Джунгаро-Балхашской, Чингиз-Тарбагатайской, </w:t>
      </w:r>
      <w:proofErr w:type="spellStart"/>
      <w:r w:rsidRPr="00191E8D">
        <w:rPr>
          <w:sz w:val="28"/>
          <w:szCs w:val="28"/>
        </w:rPr>
        <w:t>Иртышско</w:t>
      </w:r>
      <w:proofErr w:type="spellEnd"/>
      <w:r w:rsidRPr="00191E8D">
        <w:rPr>
          <w:sz w:val="28"/>
          <w:szCs w:val="28"/>
        </w:rPr>
        <w:t>-Зайсанской и Алтае-Салаирской складчатых систем.</w:t>
      </w:r>
    </w:p>
    <w:p w14:paraId="26E536AB" w14:textId="77777777" w:rsidR="00EA21B5" w:rsidRPr="00EA21B5" w:rsidRDefault="00EA21B5" w:rsidP="00EA21B5">
      <w:pPr>
        <w:pStyle w:val="a6"/>
        <w:rPr>
          <w:sz w:val="28"/>
          <w:szCs w:val="28"/>
        </w:rPr>
      </w:pPr>
    </w:p>
    <w:p w14:paraId="426EFD4A" w14:textId="5572AE99" w:rsidR="006E5CF0" w:rsidRPr="006E5CF0" w:rsidRDefault="006E5CF0" w:rsidP="006E5CF0">
      <w:pPr>
        <w:widowControl/>
        <w:autoSpaceDE/>
        <w:autoSpaceDN/>
        <w:adjustRightInd/>
        <w:spacing w:line="240" w:lineRule="auto"/>
        <w:ind w:firstLine="709"/>
        <w:rPr>
          <w:b/>
          <w:sz w:val="28"/>
          <w:szCs w:val="28"/>
        </w:rPr>
      </w:pPr>
      <w:r w:rsidRPr="006E5CF0">
        <w:rPr>
          <w:b/>
          <w:bCs/>
          <w:i/>
          <w:sz w:val="28"/>
          <w:szCs w:val="28"/>
        </w:rPr>
        <w:lastRenderedPageBreak/>
        <w:t xml:space="preserve">Лабораторная работа № </w:t>
      </w:r>
      <w:r w:rsidR="00531179">
        <w:rPr>
          <w:b/>
          <w:bCs/>
          <w:sz w:val="28"/>
          <w:szCs w:val="28"/>
        </w:rPr>
        <w:t>3</w:t>
      </w:r>
      <w:r w:rsidRPr="006E5CF0">
        <w:rPr>
          <w:b/>
          <w:bCs/>
          <w:sz w:val="28"/>
          <w:szCs w:val="28"/>
        </w:rPr>
        <w:t>.</w:t>
      </w:r>
      <w:r w:rsidRPr="006E5CF0">
        <w:rPr>
          <w:b/>
          <w:bCs/>
          <w:i/>
          <w:sz w:val="28"/>
          <w:szCs w:val="28"/>
        </w:rPr>
        <w:t xml:space="preserve"> </w:t>
      </w:r>
      <w:r w:rsidRPr="006E5CF0">
        <w:rPr>
          <w:b/>
          <w:sz w:val="28"/>
          <w:szCs w:val="28"/>
        </w:rPr>
        <w:t>Тектонические схемы Тимано-</w:t>
      </w:r>
      <w:proofErr w:type="spellStart"/>
      <w:r w:rsidRPr="006E5CF0">
        <w:rPr>
          <w:b/>
          <w:sz w:val="28"/>
          <w:szCs w:val="28"/>
        </w:rPr>
        <w:t>Печорско</w:t>
      </w:r>
      <w:proofErr w:type="spellEnd"/>
      <w:r w:rsidRPr="006E5CF0">
        <w:rPr>
          <w:b/>
          <w:sz w:val="28"/>
          <w:szCs w:val="28"/>
        </w:rPr>
        <w:t xml:space="preserve"> -Баренцевоморской и Западно-Сибирско-Карской плит.</w:t>
      </w:r>
    </w:p>
    <w:p w14:paraId="36F7CF15" w14:textId="77777777" w:rsidR="0075405A" w:rsidRDefault="006E5CF0" w:rsidP="006E5CF0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6E5CF0">
        <w:rPr>
          <w:sz w:val="28"/>
          <w:szCs w:val="28"/>
        </w:rPr>
        <w:t>Индивидуальная графическая работа с геологическими и тектоническими картами по составлению схемы расположения тектонических структур плит молодой платформы</w:t>
      </w:r>
      <w:r w:rsidR="00491EDD">
        <w:rPr>
          <w:sz w:val="28"/>
          <w:szCs w:val="28"/>
        </w:rPr>
        <w:t xml:space="preserve"> Урало-Монгольского пояса.</w:t>
      </w:r>
    </w:p>
    <w:p w14:paraId="5BD0323E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0"/>
        <w:jc w:val="center"/>
        <w:rPr>
          <w:b/>
          <w:sz w:val="28"/>
          <w:szCs w:val="28"/>
        </w:rPr>
      </w:pPr>
      <w:r w:rsidRPr="0075405A">
        <w:rPr>
          <w:b/>
          <w:sz w:val="28"/>
          <w:szCs w:val="28"/>
        </w:rPr>
        <w:t>Туранская плита</w:t>
      </w:r>
    </w:p>
    <w:p w14:paraId="5D2457A7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bCs/>
          <w:sz w:val="28"/>
          <w:szCs w:val="28"/>
        </w:rPr>
      </w:pPr>
      <w:r w:rsidRPr="0075405A">
        <w:rPr>
          <w:sz w:val="28"/>
          <w:szCs w:val="28"/>
        </w:rPr>
        <w:t xml:space="preserve">Составить схему современного структурного плана Туранской плиты, выделив тектонические структуры видимые на геологической карте. </w:t>
      </w:r>
    </w:p>
    <w:p w14:paraId="5643876B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75405A">
        <w:rPr>
          <w:b/>
          <w:bCs/>
          <w:sz w:val="28"/>
          <w:szCs w:val="28"/>
        </w:rPr>
        <w:t>Исходные данные:</w:t>
      </w:r>
      <w:r w:rsidRPr="0075405A">
        <w:rPr>
          <w:sz w:val="28"/>
          <w:szCs w:val="28"/>
        </w:rPr>
        <w:t xml:space="preserve"> геологическая карта СССР (12, 23), тектоническая карта (51, 47, 32).</w:t>
      </w:r>
    </w:p>
    <w:p w14:paraId="77AF0755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75405A">
        <w:rPr>
          <w:b/>
          <w:bCs/>
          <w:sz w:val="28"/>
          <w:szCs w:val="28"/>
        </w:rPr>
        <w:t>Порядок исполнения:</w:t>
      </w:r>
      <w:r w:rsidRPr="0075405A">
        <w:rPr>
          <w:sz w:val="28"/>
          <w:szCs w:val="28"/>
        </w:rPr>
        <w:t xml:space="preserve"> схема вычерчивается на кальке по контурам геологической карты масштаба 1 : 5 000 000 в соответствии с предлагаемой легендой и раскрашивается цветными карандашами. На схеме проставляются номера и буквенные символы структурных элементов, список которых включен в условные обозначения. Указываются год, фамилия, имя, отчество составителя, учебная группа.</w:t>
      </w:r>
    </w:p>
    <w:p w14:paraId="10B94490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b/>
          <w:bCs/>
          <w:sz w:val="28"/>
          <w:szCs w:val="28"/>
        </w:rPr>
      </w:pPr>
      <w:r w:rsidRPr="0075405A">
        <w:rPr>
          <w:b/>
          <w:bCs/>
          <w:sz w:val="28"/>
          <w:szCs w:val="28"/>
        </w:rPr>
        <w:t>УСЛОВНЫЕ ОБОЗНАЧЕНИЯ</w:t>
      </w:r>
    </w:p>
    <w:p w14:paraId="2E880561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75405A">
        <w:rPr>
          <w:b/>
          <w:sz w:val="28"/>
          <w:szCs w:val="28"/>
        </w:rPr>
        <w:t xml:space="preserve">Границы Туранской плиты </w:t>
      </w:r>
      <w:r w:rsidRPr="0075405A">
        <w:rPr>
          <w:sz w:val="28"/>
          <w:szCs w:val="28"/>
        </w:rPr>
        <w:t xml:space="preserve">– черная жирная линия. На северо-западе по подошве мезозоя и кайнозоя вдоль Южного Урала и </w:t>
      </w:r>
      <w:proofErr w:type="spellStart"/>
      <w:r w:rsidRPr="0075405A">
        <w:rPr>
          <w:sz w:val="28"/>
          <w:szCs w:val="28"/>
        </w:rPr>
        <w:t>Мугоджар</w:t>
      </w:r>
      <w:proofErr w:type="spellEnd"/>
      <w:r w:rsidRPr="0075405A">
        <w:rPr>
          <w:sz w:val="28"/>
          <w:szCs w:val="28"/>
        </w:rPr>
        <w:t xml:space="preserve">. На юго-западе — по границе с меловыми и палеогеновыми отложениями Прикаспийской синеклизы. На северо-востоке и востоке — по подошве мезозоя и кайнозоя в Центральном Казахстане и далее на юг вдоль Чу-Илийских гор, Северного и Южного Тянь-Шаня. На юге — севернее полосы линейных выходов юры, мела и палеогена на Копетдаге и Большом </w:t>
      </w:r>
      <w:proofErr w:type="spellStart"/>
      <w:r w:rsidRPr="0075405A">
        <w:rPr>
          <w:sz w:val="28"/>
          <w:szCs w:val="28"/>
        </w:rPr>
        <w:t>Балхане</w:t>
      </w:r>
      <w:proofErr w:type="spellEnd"/>
      <w:r w:rsidRPr="0075405A">
        <w:rPr>
          <w:sz w:val="28"/>
          <w:szCs w:val="28"/>
        </w:rPr>
        <w:t>. На севере соединяется с Западно-Сибирской плитой через Кустанайскую седловину (см. задание 13).</w:t>
      </w:r>
    </w:p>
    <w:p w14:paraId="33433581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75405A">
        <w:rPr>
          <w:b/>
          <w:sz w:val="28"/>
          <w:szCs w:val="28"/>
        </w:rPr>
        <w:t xml:space="preserve">Границы структур внутри плиты </w:t>
      </w:r>
      <w:r w:rsidRPr="0075405A">
        <w:rPr>
          <w:sz w:val="28"/>
          <w:szCs w:val="28"/>
        </w:rPr>
        <w:t>— черные тонкие линии.</w:t>
      </w:r>
    </w:p>
    <w:p w14:paraId="3468527B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75405A">
        <w:rPr>
          <w:b/>
          <w:sz w:val="28"/>
          <w:szCs w:val="28"/>
        </w:rPr>
        <w:t>Структуры обрамления Туранской плиты</w:t>
      </w:r>
    </w:p>
    <w:p w14:paraId="21311080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b/>
          <w:sz w:val="28"/>
          <w:szCs w:val="28"/>
        </w:rPr>
      </w:pPr>
      <w:r w:rsidRPr="0075405A">
        <w:rPr>
          <w:b/>
          <w:sz w:val="28"/>
          <w:szCs w:val="28"/>
        </w:rPr>
        <w:t>Древние платформы</w:t>
      </w:r>
      <w:r w:rsidRPr="0075405A">
        <w:rPr>
          <w:sz w:val="28"/>
          <w:szCs w:val="28"/>
        </w:rPr>
        <w:t xml:space="preserve"> — </w:t>
      </w:r>
      <w:r w:rsidRPr="0075405A">
        <w:rPr>
          <w:bCs/>
          <w:sz w:val="28"/>
          <w:szCs w:val="28"/>
        </w:rPr>
        <w:t>цвет розовый</w:t>
      </w:r>
      <w:r w:rsidRPr="0075405A">
        <w:rPr>
          <w:sz w:val="28"/>
          <w:szCs w:val="28"/>
        </w:rPr>
        <w:t xml:space="preserve">. </w:t>
      </w:r>
    </w:p>
    <w:p w14:paraId="7252D3D7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75405A">
        <w:rPr>
          <w:sz w:val="28"/>
          <w:szCs w:val="28"/>
        </w:rPr>
        <w:t xml:space="preserve">ВЕП — Восточно-Европейская. Примерно от крайнего южного выступа палеозоя в </w:t>
      </w:r>
      <w:proofErr w:type="spellStart"/>
      <w:r w:rsidRPr="0075405A">
        <w:rPr>
          <w:sz w:val="28"/>
          <w:szCs w:val="28"/>
        </w:rPr>
        <w:t>Мугоджарах</w:t>
      </w:r>
      <w:proofErr w:type="spellEnd"/>
      <w:r w:rsidRPr="0075405A">
        <w:rPr>
          <w:sz w:val="28"/>
          <w:szCs w:val="28"/>
        </w:rPr>
        <w:t xml:space="preserve"> на юго-запад вблизи подошвы палеогена к побережью Каспийского моря севернее залива Комсомолец.</w:t>
      </w:r>
    </w:p>
    <w:p w14:paraId="6E95DB09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b/>
          <w:sz w:val="28"/>
          <w:szCs w:val="28"/>
        </w:rPr>
      </w:pPr>
      <w:r w:rsidRPr="0075405A">
        <w:rPr>
          <w:b/>
          <w:bCs/>
          <w:sz w:val="28"/>
          <w:szCs w:val="28"/>
        </w:rPr>
        <w:t>П</w:t>
      </w:r>
      <w:r w:rsidRPr="0075405A">
        <w:rPr>
          <w:b/>
          <w:sz w:val="28"/>
          <w:szCs w:val="28"/>
        </w:rPr>
        <w:t>литы Урало-Монгольского пояса</w:t>
      </w:r>
      <w:r w:rsidRPr="0075405A">
        <w:rPr>
          <w:sz w:val="28"/>
          <w:szCs w:val="28"/>
        </w:rPr>
        <w:t xml:space="preserve"> —</w:t>
      </w:r>
      <w:r w:rsidRPr="0075405A">
        <w:rPr>
          <w:b/>
          <w:sz w:val="28"/>
          <w:szCs w:val="28"/>
        </w:rPr>
        <w:t xml:space="preserve"> </w:t>
      </w:r>
      <w:r w:rsidRPr="0075405A">
        <w:rPr>
          <w:bCs/>
          <w:sz w:val="28"/>
          <w:szCs w:val="28"/>
        </w:rPr>
        <w:t xml:space="preserve"> цвет серый.</w:t>
      </w:r>
    </w:p>
    <w:p w14:paraId="0600D2E5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75405A">
        <w:rPr>
          <w:sz w:val="28"/>
          <w:szCs w:val="28"/>
        </w:rPr>
        <w:t>ЗСП — Западно-Сибирская. Поле палеогеновых и неогеновых отложений севернее Кустаная.</w:t>
      </w:r>
    </w:p>
    <w:p w14:paraId="68A760F3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b/>
          <w:sz w:val="28"/>
          <w:szCs w:val="28"/>
        </w:rPr>
      </w:pPr>
      <w:r w:rsidRPr="0075405A">
        <w:rPr>
          <w:b/>
          <w:bCs/>
          <w:sz w:val="28"/>
          <w:szCs w:val="28"/>
        </w:rPr>
        <w:t>Выступы</w:t>
      </w:r>
      <w:r w:rsidRPr="0075405A">
        <w:rPr>
          <w:b/>
          <w:sz w:val="28"/>
          <w:szCs w:val="28"/>
        </w:rPr>
        <w:t xml:space="preserve"> Урало-Монгольского пояса</w:t>
      </w:r>
      <w:r w:rsidRPr="0075405A">
        <w:rPr>
          <w:sz w:val="28"/>
          <w:szCs w:val="28"/>
        </w:rPr>
        <w:t xml:space="preserve"> —</w:t>
      </w:r>
      <w:r w:rsidRPr="0075405A">
        <w:rPr>
          <w:b/>
          <w:sz w:val="28"/>
          <w:szCs w:val="28"/>
        </w:rPr>
        <w:t xml:space="preserve"> </w:t>
      </w:r>
      <w:r w:rsidRPr="0075405A">
        <w:rPr>
          <w:bCs/>
          <w:sz w:val="28"/>
          <w:szCs w:val="28"/>
        </w:rPr>
        <w:t xml:space="preserve"> цвет коричневый.</w:t>
      </w:r>
    </w:p>
    <w:p w14:paraId="783F283C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75405A">
        <w:rPr>
          <w:sz w:val="28"/>
          <w:szCs w:val="28"/>
        </w:rPr>
        <w:t xml:space="preserve">КТВ — </w:t>
      </w:r>
      <w:proofErr w:type="spellStart"/>
      <w:r w:rsidRPr="0075405A">
        <w:rPr>
          <w:sz w:val="28"/>
          <w:szCs w:val="28"/>
        </w:rPr>
        <w:t>Казахстано-Тяньшанский</w:t>
      </w:r>
      <w:proofErr w:type="spellEnd"/>
      <w:r w:rsidRPr="0075405A">
        <w:rPr>
          <w:sz w:val="28"/>
          <w:szCs w:val="28"/>
        </w:rPr>
        <w:t xml:space="preserve">. Палеозойские отложения, уходящие под мезозойский — кайнозойский чехол в пределах Срединного и Южного Тянь-Шаня. Глубоко на запад внутрь плиты вдаются поднятия Каратау (северо-восточнее среднего течения Сырдарьи) и </w:t>
      </w:r>
      <w:proofErr w:type="spellStart"/>
      <w:r w:rsidRPr="0075405A">
        <w:rPr>
          <w:sz w:val="28"/>
          <w:szCs w:val="28"/>
        </w:rPr>
        <w:t>Нуратау</w:t>
      </w:r>
      <w:proofErr w:type="spellEnd"/>
      <w:r w:rsidRPr="0075405A">
        <w:rPr>
          <w:sz w:val="28"/>
          <w:szCs w:val="28"/>
        </w:rPr>
        <w:t xml:space="preserve"> — Актау (северо-восточнее нижнего течения Зеравшана).</w:t>
      </w:r>
    </w:p>
    <w:p w14:paraId="29F77D76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b/>
          <w:sz w:val="28"/>
          <w:szCs w:val="28"/>
        </w:rPr>
      </w:pPr>
      <w:r w:rsidRPr="0075405A">
        <w:rPr>
          <w:b/>
          <w:bCs/>
          <w:sz w:val="28"/>
          <w:szCs w:val="28"/>
        </w:rPr>
        <w:t>Альпийская складчатая область</w:t>
      </w:r>
      <w:r w:rsidRPr="0075405A">
        <w:rPr>
          <w:sz w:val="28"/>
          <w:szCs w:val="28"/>
        </w:rPr>
        <w:t xml:space="preserve"> —</w:t>
      </w:r>
      <w:r w:rsidRPr="0075405A">
        <w:rPr>
          <w:b/>
          <w:sz w:val="28"/>
          <w:szCs w:val="28"/>
        </w:rPr>
        <w:t xml:space="preserve"> </w:t>
      </w:r>
      <w:r w:rsidRPr="0075405A">
        <w:rPr>
          <w:bCs/>
          <w:sz w:val="28"/>
          <w:szCs w:val="28"/>
        </w:rPr>
        <w:t xml:space="preserve"> цвет оранжевый.</w:t>
      </w:r>
    </w:p>
    <w:p w14:paraId="1694CE7E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75405A">
        <w:rPr>
          <w:sz w:val="28"/>
          <w:szCs w:val="28"/>
        </w:rPr>
        <w:lastRenderedPageBreak/>
        <w:t xml:space="preserve">КБМ — </w:t>
      </w:r>
      <w:proofErr w:type="spellStart"/>
      <w:r w:rsidRPr="0075405A">
        <w:rPr>
          <w:sz w:val="28"/>
          <w:szCs w:val="28"/>
        </w:rPr>
        <w:t>Мегантиклинорий</w:t>
      </w:r>
      <w:proofErr w:type="spellEnd"/>
      <w:r w:rsidRPr="0075405A">
        <w:rPr>
          <w:sz w:val="28"/>
          <w:szCs w:val="28"/>
        </w:rPr>
        <w:t xml:space="preserve"> Копетдага и Большого </w:t>
      </w:r>
      <w:proofErr w:type="spellStart"/>
      <w:r w:rsidRPr="0075405A">
        <w:rPr>
          <w:sz w:val="28"/>
          <w:szCs w:val="28"/>
        </w:rPr>
        <w:t>Балхана</w:t>
      </w:r>
      <w:proofErr w:type="spellEnd"/>
      <w:r w:rsidRPr="0075405A">
        <w:rPr>
          <w:sz w:val="28"/>
          <w:szCs w:val="28"/>
        </w:rPr>
        <w:t>. Полоса юрских, меловых и палеогеновых отложений к югу от линии Красноводск — Ашхабад и далее вдоль границы с Ираном, включая долину р. Теджен.</w:t>
      </w:r>
    </w:p>
    <w:p w14:paraId="65C27B35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b/>
          <w:sz w:val="28"/>
          <w:szCs w:val="28"/>
        </w:rPr>
      </w:pPr>
      <w:r w:rsidRPr="0075405A">
        <w:rPr>
          <w:b/>
          <w:bCs/>
          <w:sz w:val="28"/>
          <w:szCs w:val="28"/>
        </w:rPr>
        <w:t>Выступы фундамента эпигерцинской платформы Средиземноморского пояса</w:t>
      </w:r>
      <w:r w:rsidRPr="0075405A">
        <w:rPr>
          <w:sz w:val="28"/>
          <w:szCs w:val="28"/>
        </w:rPr>
        <w:t xml:space="preserve"> —</w:t>
      </w:r>
      <w:r w:rsidRPr="0075405A">
        <w:rPr>
          <w:b/>
          <w:sz w:val="28"/>
          <w:szCs w:val="28"/>
        </w:rPr>
        <w:t xml:space="preserve"> </w:t>
      </w:r>
      <w:r w:rsidRPr="0075405A">
        <w:rPr>
          <w:bCs/>
          <w:sz w:val="28"/>
          <w:szCs w:val="28"/>
        </w:rPr>
        <w:t xml:space="preserve"> цвет светло-коричневый.</w:t>
      </w:r>
    </w:p>
    <w:p w14:paraId="70FD8C5F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75405A">
        <w:rPr>
          <w:sz w:val="28"/>
          <w:szCs w:val="28"/>
        </w:rPr>
        <w:t>СПВ — Северного Памира. Пятна карбона, карбона — перми, перми — триаса, нижнего палеозоя и протерозоя среди разломов на северном Памире. См. также задание № 23.</w:t>
      </w:r>
    </w:p>
    <w:p w14:paraId="49FF1CD6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75405A">
        <w:rPr>
          <w:b/>
          <w:sz w:val="28"/>
          <w:szCs w:val="28"/>
        </w:rPr>
        <w:t>структуры туранской плиты.</w:t>
      </w:r>
    </w:p>
    <w:p w14:paraId="5B020F30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75405A">
        <w:rPr>
          <w:b/>
          <w:sz w:val="28"/>
          <w:szCs w:val="28"/>
        </w:rPr>
        <w:t>Область сплошного распространения чехла, включающая небольшие участки с выходами фундамента в размытых сводах антиклинальных структур</w:t>
      </w:r>
      <w:r w:rsidRPr="0075405A">
        <w:rPr>
          <w:sz w:val="28"/>
          <w:szCs w:val="28"/>
        </w:rPr>
        <w:t xml:space="preserve"> —</w:t>
      </w:r>
      <w:r w:rsidRPr="0075405A">
        <w:rPr>
          <w:bCs/>
          <w:sz w:val="28"/>
          <w:szCs w:val="28"/>
        </w:rPr>
        <w:t xml:space="preserve"> цвет серый.</w:t>
      </w:r>
    </w:p>
    <w:p w14:paraId="790D8F48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75405A">
        <w:rPr>
          <w:b/>
          <w:sz w:val="28"/>
          <w:szCs w:val="28"/>
        </w:rPr>
        <w:t>Антиклинальные структуры с выходами фундамента в размытых сводах</w:t>
      </w:r>
      <w:r w:rsidRPr="0075405A">
        <w:rPr>
          <w:sz w:val="28"/>
          <w:szCs w:val="28"/>
        </w:rPr>
        <w:t xml:space="preserve"> —</w:t>
      </w:r>
      <w:r w:rsidRPr="0075405A">
        <w:rPr>
          <w:bCs/>
          <w:sz w:val="28"/>
          <w:szCs w:val="28"/>
        </w:rPr>
        <w:t xml:space="preserve"> </w:t>
      </w:r>
      <w:r w:rsidRPr="0075405A">
        <w:rPr>
          <w:sz w:val="28"/>
          <w:szCs w:val="28"/>
        </w:rPr>
        <w:t>коричневая перекрестная штриховка</w:t>
      </w:r>
      <w:r w:rsidRPr="0075405A">
        <w:rPr>
          <w:bCs/>
          <w:sz w:val="28"/>
          <w:szCs w:val="28"/>
        </w:rPr>
        <w:t xml:space="preserve">. </w:t>
      </w:r>
    </w:p>
    <w:p w14:paraId="183EBE1C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r w:rsidRPr="0075405A">
        <w:rPr>
          <w:sz w:val="28"/>
          <w:szCs w:val="28"/>
        </w:rPr>
        <w:t>Мангышлакская система поднятий. Субширотная полоса с выходами перми, триаса, юры, мела и палеогена на юго-восток от Мангышлакского залива. Восточное продолжение перекрыто миоценовыми отложениями плато Устюрт.</w:t>
      </w:r>
    </w:p>
    <w:p w14:paraId="3A1002E0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75405A">
        <w:rPr>
          <w:sz w:val="28"/>
          <w:szCs w:val="28"/>
        </w:rPr>
        <w:t>Султануиздагское</w:t>
      </w:r>
      <w:proofErr w:type="spellEnd"/>
      <w:r w:rsidRPr="0075405A">
        <w:rPr>
          <w:sz w:val="28"/>
          <w:szCs w:val="28"/>
        </w:rPr>
        <w:t xml:space="preserve"> поднятие. Выходы девона в обрамлении меловых отложений в низовьях Амударьи восточнее Нукуса и Ташауза.</w:t>
      </w:r>
    </w:p>
    <w:p w14:paraId="134B28E3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r w:rsidRPr="0075405A">
        <w:rPr>
          <w:sz w:val="28"/>
          <w:szCs w:val="28"/>
        </w:rPr>
        <w:t xml:space="preserve">Центрально-Кызылкумская зона поднятия. Пестрое по окраске поле с пятнами силура, девона, нижнего карбона, опоясанными выходами мела и палеогена в горах </w:t>
      </w:r>
      <w:proofErr w:type="spellStart"/>
      <w:r w:rsidRPr="0075405A">
        <w:rPr>
          <w:sz w:val="28"/>
          <w:szCs w:val="28"/>
        </w:rPr>
        <w:t>Кульджуктау</w:t>
      </w:r>
      <w:proofErr w:type="spellEnd"/>
      <w:r w:rsidRPr="0075405A">
        <w:rPr>
          <w:sz w:val="28"/>
          <w:szCs w:val="28"/>
        </w:rPr>
        <w:t xml:space="preserve">, </w:t>
      </w:r>
      <w:proofErr w:type="spellStart"/>
      <w:r w:rsidRPr="0075405A">
        <w:rPr>
          <w:sz w:val="28"/>
          <w:szCs w:val="28"/>
        </w:rPr>
        <w:t>Ауминзатау</w:t>
      </w:r>
      <w:proofErr w:type="spellEnd"/>
      <w:r w:rsidRPr="0075405A">
        <w:rPr>
          <w:sz w:val="28"/>
          <w:szCs w:val="28"/>
        </w:rPr>
        <w:t xml:space="preserve">, </w:t>
      </w:r>
      <w:proofErr w:type="spellStart"/>
      <w:r w:rsidRPr="0075405A">
        <w:rPr>
          <w:sz w:val="28"/>
          <w:szCs w:val="28"/>
        </w:rPr>
        <w:t>Тамдытау</w:t>
      </w:r>
      <w:proofErr w:type="spellEnd"/>
      <w:r w:rsidRPr="0075405A">
        <w:rPr>
          <w:sz w:val="28"/>
          <w:szCs w:val="28"/>
        </w:rPr>
        <w:t xml:space="preserve">, </w:t>
      </w:r>
      <w:proofErr w:type="spellStart"/>
      <w:r w:rsidRPr="0075405A">
        <w:rPr>
          <w:sz w:val="28"/>
          <w:szCs w:val="28"/>
        </w:rPr>
        <w:t>Букантау</w:t>
      </w:r>
      <w:proofErr w:type="spellEnd"/>
      <w:r w:rsidRPr="0075405A">
        <w:rPr>
          <w:sz w:val="28"/>
          <w:szCs w:val="28"/>
        </w:rPr>
        <w:t xml:space="preserve"> севернее Бухары.</w:t>
      </w:r>
    </w:p>
    <w:p w14:paraId="456C5A51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75405A">
        <w:rPr>
          <w:sz w:val="28"/>
          <w:szCs w:val="28"/>
        </w:rPr>
        <w:t>Туаркырская</w:t>
      </w:r>
      <w:proofErr w:type="spellEnd"/>
      <w:r w:rsidRPr="0075405A">
        <w:rPr>
          <w:sz w:val="28"/>
          <w:szCs w:val="28"/>
        </w:rPr>
        <w:t xml:space="preserve"> зона поднятий. Линейные выходы меловых и юрских отложений юго-восточного простирания восточнее Кара-Богаз-Гола с пятном перми в ядре </w:t>
      </w:r>
      <w:proofErr w:type="spellStart"/>
      <w:r w:rsidRPr="0075405A">
        <w:rPr>
          <w:sz w:val="28"/>
          <w:szCs w:val="28"/>
        </w:rPr>
        <w:t>Туаркырской</w:t>
      </w:r>
      <w:proofErr w:type="spellEnd"/>
      <w:r w:rsidRPr="0075405A">
        <w:rPr>
          <w:sz w:val="28"/>
          <w:szCs w:val="28"/>
        </w:rPr>
        <w:t xml:space="preserve"> антиклинали.</w:t>
      </w:r>
    </w:p>
    <w:p w14:paraId="68D1A4B3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75405A">
        <w:rPr>
          <w:b/>
          <w:sz w:val="28"/>
          <w:szCs w:val="28"/>
        </w:rPr>
        <w:t>Антиклинальные структуры с выходами в своде меловых и палеогеновых отложений</w:t>
      </w:r>
      <w:r w:rsidRPr="0075405A">
        <w:rPr>
          <w:sz w:val="28"/>
          <w:szCs w:val="28"/>
        </w:rPr>
        <w:t xml:space="preserve"> — зеленая </w:t>
      </w:r>
      <w:proofErr w:type="spellStart"/>
      <w:r w:rsidRPr="0075405A">
        <w:rPr>
          <w:sz w:val="28"/>
          <w:szCs w:val="28"/>
        </w:rPr>
        <w:t>перекоестная</w:t>
      </w:r>
      <w:proofErr w:type="spellEnd"/>
      <w:r w:rsidRPr="0075405A">
        <w:rPr>
          <w:sz w:val="28"/>
          <w:szCs w:val="28"/>
        </w:rPr>
        <w:t xml:space="preserve"> штриховка.</w:t>
      </w:r>
    </w:p>
    <w:p w14:paraId="4DA8479C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75405A">
        <w:rPr>
          <w:sz w:val="28"/>
          <w:szCs w:val="28"/>
        </w:rPr>
        <w:t>Чушкакульская</w:t>
      </w:r>
      <w:proofErr w:type="spellEnd"/>
      <w:r w:rsidRPr="0075405A">
        <w:rPr>
          <w:sz w:val="28"/>
          <w:szCs w:val="28"/>
        </w:rPr>
        <w:t xml:space="preserve"> антиклиналь. Линейный выход верхнего и нижнего мела на южном окончании </w:t>
      </w:r>
      <w:proofErr w:type="spellStart"/>
      <w:r w:rsidRPr="0075405A">
        <w:rPr>
          <w:sz w:val="28"/>
          <w:szCs w:val="28"/>
        </w:rPr>
        <w:t>Мугоджар</w:t>
      </w:r>
      <w:proofErr w:type="spellEnd"/>
      <w:r w:rsidRPr="0075405A">
        <w:rPr>
          <w:sz w:val="28"/>
          <w:szCs w:val="28"/>
        </w:rPr>
        <w:t xml:space="preserve"> (западнее долины Шаган).</w:t>
      </w:r>
    </w:p>
    <w:p w14:paraId="4BD00AAE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75405A">
        <w:rPr>
          <w:sz w:val="28"/>
          <w:szCs w:val="28"/>
        </w:rPr>
        <w:t>Бузачинский</w:t>
      </w:r>
      <w:proofErr w:type="spellEnd"/>
      <w:r w:rsidRPr="0075405A">
        <w:rPr>
          <w:sz w:val="28"/>
          <w:szCs w:val="28"/>
        </w:rPr>
        <w:t xml:space="preserve"> свод. Площадь с выходами мела и палеоцена между заливами Мангышлакским и Комсомолец на восточном побережье Каспия.</w:t>
      </w:r>
    </w:p>
    <w:p w14:paraId="07369B58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75405A">
        <w:rPr>
          <w:sz w:val="28"/>
          <w:szCs w:val="28"/>
        </w:rPr>
        <w:t>Карабогазский</w:t>
      </w:r>
      <w:proofErr w:type="spellEnd"/>
      <w:r w:rsidRPr="0075405A">
        <w:rPr>
          <w:sz w:val="28"/>
          <w:szCs w:val="28"/>
        </w:rPr>
        <w:t xml:space="preserve"> свод. Основная часть свода ниже уровня воды залива Кара-Богаз-Гол. Юго-восточная и южная части его — выходы верхнемеловых отложений по побережью залива.</w:t>
      </w:r>
    </w:p>
    <w:p w14:paraId="54F2222F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r w:rsidRPr="0075405A">
        <w:rPr>
          <w:sz w:val="28"/>
          <w:szCs w:val="28"/>
        </w:rPr>
        <w:t xml:space="preserve">Центрально-Каракумский свод. Разрозненные пятна палеогена, эоцена — миоцена и миоцена в южной и западной его частях, западнее меридиана 60° в. д., между </w:t>
      </w:r>
      <w:proofErr w:type="spellStart"/>
      <w:r w:rsidRPr="0075405A">
        <w:rPr>
          <w:sz w:val="28"/>
          <w:szCs w:val="28"/>
        </w:rPr>
        <w:t>Тушаузом</w:t>
      </w:r>
      <w:proofErr w:type="spellEnd"/>
      <w:r w:rsidRPr="0075405A">
        <w:rPr>
          <w:sz w:val="28"/>
          <w:szCs w:val="28"/>
        </w:rPr>
        <w:t xml:space="preserve"> и Дарваза.</w:t>
      </w:r>
    </w:p>
    <w:p w14:paraId="68164D26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75405A">
        <w:rPr>
          <w:sz w:val="28"/>
          <w:szCs w:val="28"/>
        </w:rPr>
        <w:t>Джусалинский</w:t>
      </w:r>
      <w:proofErr w:type="spellEnd"/>
      <w:r w:rsidRPr="0075405A">
        <w:rPr>
          <w:sz w:val="28"/>
          <w:szCs w:val="28"/>
        </w:rPr>
        <w:t xml:space="preserve"> (Нижне-Сырдарьинский) свод. Поле меловых отложений в нижнем течении Сырдарьи севернее Джусалы.</w:t>
      </w:r>
    </w:p>
    <w:p w14:paraId="3A9A901C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75405A">
        <w:rPr>
          <w:sz w:val="28"/>
          <w:szCs w:val="28"/>
        </w:rPr>
        <w:t>Чули-Приташкентское</w:t>
      </w:r>
      <w:proofErr w:type="spellEnd"/>
      <w:r w:rsidRPr="0075405A">
        <w:rPr>
          <w:sz w:val="28"/>
          <w:szCs w:val="28"/>
        </w:rPr>
        <w:t xml:space="preserve"> поднятие. Поле меловых отложений, опоясанное выходами палеогена севернее Ташкента.</w:t>
      </w:r>
    </w:p>
    <w:p w14:paraId="56974BD3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b/>
          <w:sz w:val="28"/>
          <w:szCs w:val="28"/>
        </w:rPr>
      </w:pPr>
      <w:r w:rsidRPr="0075405A">
        <w:rPr>
          <w:b/>
          <w:sz w:val="28"/>
          <w:szCs w:val="28"/>
        </w:rPr>
        <w:lastRenderedPageBreak/>
        <w:t>Антиклинальные структуры, погребенные под чехлом неогеновых и четвертичных отложений</w:t>
      </w:r>
      <w:r w:rsidRPr="0075405A">
        <w:rPr>
          <w:sz w:val="28"/>
          <w:szCs w:val="28"/>
        </w:rPr>
        <w:t xml:space="preserve"> — зеленая наклонная штриховка</w:t>
      </w:r>
    </w:p>
    <w:p w14:paraId="0544CCB3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75405A">
        <w:rPr>
          <w:sz w:val="28"/>
          <w:szCs w:val="28"/>
        </w:rPr>
        <w:t>Куландынская</w:t>
      </w:r>
      <w:proofErr w:type="spellEnd"/>
      <w:r w:rsidRPr="0075405A">
        <w:rPr>
          <w:sz w:val="28"/>
          <w:szCs w:val="28"/>
        </w:rPr>
        <w:t xml:space="preserve"> зона поднятий. Меридиональная зона, </w:t>
      </w:r>
      <w:proofErr w:type="spellStart"/>
      <w:r w:rsidRPr="0075405A">
        <w:rPr>
          <w:sz w:val="28"/>
          <w:szCs w:val="28"/>
        </w:rPr>
        <w:t>трассирующаяся</w:t>
      </w:r>
      <w:proofErr w:type="spellEnd"/>
      <w:r w:rsidRPr="0075405A">
        <w:rPr>
          <w:sz w:val="28"/>
          <w:szCs w:val="28"/>
        </w:rPr>
        <w:t xml:space="preserve"> обособленными выходами мела в дельте Амударьи, в восточной части Аральского море и к северу на той же линии до Челкара. На северном побережье Арала видны линейность выходов и разломы в палеогеновых отложениях.</w:t>
      </w:r>
    </w:p>
    <w:p w14:paraId="3B6DA9D9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75405A">
        <w:rPr>
          <w:b/>
          <w:sz w:val="28"/>
          <w:szCs w:val="28"/>
        </w:rPr>
        <w:t>Крупные синклинальные структуры и моноклинали</w:t>
      </w:r>
      <w:r w:rsidRPr="0075405A">
        <w:rPr>
          <w:sz w:val="28"/>
          <w:szCs w:val="28"/>
        </w:rPr>
        <w:t xml:space="preserve"> — цвет чехла плиты без накладной штриховки</w:t>
      </w:r>
    </w:p>
    <w:p w14:paraId="7919B3DC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r w:rsidRPr="0075405A">
        <w:rPr>
          <w:sz w:val="28"/>
          <w:szCs w:val="28"/>
        </w:rPr>
        <w:t xml:space="preserve">Южно-Тургайский прогиб. Палеогеновые отложения в районе Тургая восточнее меридиональных структур </w:t>
      </w:r>
      <w:proofErr w:type="spellStart"/>
      <w:r w:rsidRPr="0075405A">
        <w:rPr>
          <w:sz w:val="28"/>
          <w:szCs w:val="28"/>
        </w:rPr>
        <w:t>Куланды-Султануиздагской</w:t>
      </w:r>
      <w:proofErr w:type="spellEnd"/>
      <w:r w:rsidRPr="0075405A">
        <w:rPr>
          <w:sz w:val="28"/>
          <w:szCs w:val="28"/>
        </w:rPr>
        <w:t xml:space="preserve"> зоны поднятий.</w:t>
      </w:r>
    </w:p>
    <w:p w14:paraId="6A15EA71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r w:rsidRPr="0075405A">
        <w:rPr>
          <w:sz w:val="28"/>
          <w:szCs w:val="28"/>
        </w:rPr>
        <w:t xml:space="preserve">Восточно-Аральская впадина. Восточная часть Аральского моря и прилежащая с юго-востока суша примерно до меридиана Джусалы. На юге ограничена </w:t>
      </w:r>
      <w:proofErr w:type="spellStart"/>
      <w:r w:rsidRPr="0075405A">
        <w:rPr>
          <w:sz w:val="28"/>
          <w:szCs w:val="28"/>
        </w:rPr>
        <w:t>Султануиздагским</w:t>
      </w:r>
      <w:proofErr w:type="spellEnd"/>
      <w:r w:rsidRPr="0075405A">
        <w:rPr>
          <w:sz w:val="28"/>
          <w:szCs w:val="28"/>
        </w:rPr>
        <w:t xml:space="preserve"> поднятием и Центрально-Кызылкумской зоной поднятий.</w:t>
      </w:r>
    </w:p>
    <w:p w14:paraId="65CFE410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r w:rsidRPr="0075405A">
        <w:rPr>
          <w:sz w:val="28"/>
          <w:szCs w:val="28"/>
        </w:rPr>
        <w:t>Чу-</w:t>
      </w:r>
      <w:proofErr w:type="spellStart"/>
      <w:r w:rsidRPr="0075405A">
        <w:rPr>
          <w:sz w:val="28"/>
          <w:szCs w:val="28"/>
        </w:rPr>
        <w:t>Сарысуйская</w:t>
      </w:r>
      <w:proofErr w:type="spellEnd"/>
      <w:r w:rsidRPr="0075405A">
        <w:rPr>
          <w:sz w:val="28"/>
          <w:szCs w:val="28"/>
        </w:rPr>
        <w:t xml:space="preserve"> впадина. Поле неогеновых, палеогеновых, а также континентальных верхнемеловых отложений в долине р. Чу и Сарысу севернее Каратау.</w:t>
      </w:r>
    </w:p>
    <w:p w14:paraId="736D330B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r w:rsidRPr="0075405A">
        <w:rPr>
          <w:sz w:val="28"/>
          <w:szCs w:val="28"/>
        </w:rPr>
        <w:t>Сырдарьинская впадина. Поле неогеновых отложений преимущественно по левобережью Сырдарьи ниже по течению устья Арысь и до меридиана Джусалы.</w:t>
      </w:r>
    </w:p>
    <w:p w14:paraId="3F4C2927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75405A">
        <w:rPr>
          <w:sz w:val="28"/>
          <w:szCs w:val="28"/>
        </w:rPr>
        <w:t>Приташкентская</w:t>
      </w:r>
      <w:proofErr w:type="spellEnd"/>
      <w:r w:rsidRPr="0075405A">
        <w:rPr>
          <w:sz w:val="28"/>
          <w:szCs w:val="28"/>
        </w:rPr>
        <w:t xml:space="preserve"> впадина. Поле неогеновых отложений юго-западнее Ташкента, юго-восточнее долины р. Чирчик и линии, продолжающей его на юго-запад.</w:t>
      </w:r>
    </w:p>
    <w:p w14:paraId="67D39641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r w:rsidRPr="0075405A">
        <w:rPr>
          <w:sz w:val="28"/>
          <w:szCs w:val="28"/>
        </w:rPr>
        <w:t>Северо-</w:t>
      </w:r>
      <w:proofErr w:type="spellStart"/>
      <w:r w:rsidRPr="0075405A">
        <w:rPr>
          <w:sz w:val="28"/>
          <w:szCs w:val="28"/>
        </w:rPr>
        <w:t>Устюртский</w:t>
      </w:r>
      <w:proofErr w:type="spellEnd"/>
      <w:r w:rsidRPr="0075405A">
        <w:rPr>
          <w:sz w:val="28"/>
          <w:szCs w:val="28"/>
        </w:rPr>
        <w:t xml:space="preserve"> прогиб. Поле эоцена, олигоцена и миоцена на северо-западе Устюрта.</w:t>
      </w:r>
    </w:p>
    <w:p w14:paraId="3B383AB1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r w:rsidRPr="0075405A">
        <w:rPr>
          <w:sz w:val="28"/>
          <w:szCs w:val="28"/>
        </w:rPr>
        <w:t xml:space="preserve">Северо-Мангышлакский прогиб. Узкий прогиб, ограничивающий на севере Мангышлакскую систему поднятий и отделяющий ее от </w:t>
      </w:r>
      <w:proofErr w:type="spellStart"/>
      <w:r w:rsidRPr="0075405A">
        <w:rPr>
          <w:sz w:val="28"/>
          <w:szCs w:val="28"/>
        </w:rPr>
        <w:t>Бузачинского</w:t>
      </w:r>
      <w:proofErr w:type="spellEnd"/>
      <w:r w:rsidRPr="0075405A">
        <w:rPr>
          <w:sz w:val="28"/>
          <w:szCs w:val="28"/>
        </w:rPr>
        <w:t xml:space="preserve"> свода.</w:t>
      </w:r>
    </w:p>
    <w:p w14:paraId="77307489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r w:rsidRPr="0075405A">
        <w:rPr>
          <w:sz w:val="28"/>
          <w:szCs w:val="28"/>
        </w:rPr>
        <w:t xml:space="preserve">Западно-Туркменская система прогибов. Погребенная система прогибов фундамента шириной около 100 км, между Мангышлакской зоной поднятий на севере и </w:t>
      </w:r>
      <w:proofErr w:type="spellStart"/>
      <w:r w:rsidRPr="0075405A">
        <w:rPr>
          <w:sz w:val="28"/>
          <w:szCs w:val="28"/>
        </w:rPr>
        <w:t>Карабогазгольско-Туаркырской</w:t>
      </w:r>
      <w:proofErr w:type="spellEnd"/>
      <w:r w:rsidRPr="0075405A">
        <w:rPr>
          <w:sz w:val="28"/>
          <w:szCs w:val="28"/>
        </w:rPr>
        <w:t xml:space="preserve"> на юге.</w:t>
      </w:r>
    </w:p>
    <w:p w14:paraId="18F39C9D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r w:rsidRPr="0075405A">
        <w:rPr>
          <w:sz w:val="28"/>
          <w:szCs w:val="28"/>
        </w:rPr>
        <w:t xml:space="preserve">Восточно-Туркменская синеклиза, включающая Амударьинскую (а) и </w:t>
      </w:r>
      <w:proofErr w:type="spellStart"/>
      <w:r w:rsidRPr="0075405A">
        <w:rPr>
          <w:sz w:val="28"/>
          <w:szCs w:val="28"/>
        </w:rPr>
        <w:t>Мургабскую</w:t>
      </w:r>
      <w:proofErr w:type="spellEnd"/>
      <w:r w:rsidRPr="0075405A">
        <w:rPr>
          <w:sz w:val="28"/>
          <w:szCs w:val="28"/>
        </w:rPr>
        <w:t xml:space="preserve"> (б) впадины. Поле неогена между Центрально-Каракумским сводом на западе, </w:t>
      </w:r>
      <w:proofErr w:type="spellStart"/>
      <w:r w:rsidRPr="0075405A">
        <w:rPr>
          <w:sz w:val="28"/>
          <w:szCs w:val="28"/>
        </w:rPr>
        <w:t>Султануиздагским</w:t>
      </w:r>
      <w:proofErr w:type="spellEnd"/>
      <w:r w:rsidRPr="0075405A">
        <w:rPr>
          <w:sz w:val="28"/>
          <w:szCs w:val="28"/>
        </w:rPr>
        <w:t xml:space="preserve"> поднятием и Центрально-Кызылкумской зоной поднятий на севере, областью эпиплатформенного орогенеза Тянь-Шаня на востоке и выходами вулканогенного эоцена на юге (</w:t>
      </w:r>
      <w:proofErr w:type="spellStart"/>
      <w:r w:rsidRPr="0075405A">
        <w:rPr>
          <w:sz w:val="28"/>
          <w:szCs w:val="28"/>
        </w:rPr>
        <w:t>Бадхыз</w:t>
      </w:r>
      <w:proofErr w:type="spellEnd"/>
      <w:r w:rsidRPr="0075405A">
        <w:rPr>
          <w:sz w:val="28"/>
          <w:szCs w:val="28"/>
        </w:rPr>
        <w:t xml:space="preserve">). </w:t>
      </w:r>
    </w:p>
    <w:p w14:paraId="54CBFBCA" w14:textId="77777777" w:rsidR="0075405A" w:rsidRPr="0075405A" w:rsidRDefault="0075405A" w:rsidP="009E7969">
      <w:pPr>
        <w:widowControl/>
        <w:numPr>
          <w:ilvl w:val="1"/>
          <w:numId w:val="14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75405A">
        <w:rPr>
          <w:sz w:val="28"/>
          <w:szCs w:val="28"/>
        </w:rPr>
        <w:t>Амударьинская (Хивинская) впадина. Площадь распространения неогеновых отложений в контуре приблизительно по линии Ташауз — Бухара — Карши — Каракумский канал — Мары — Теджен. Северное крыло Амударьинской впадины — к северу от долины Амударьи.</w:t>
      </w:r>
    </w:p>
    <w:p w14:paraId="30875C89" w14:textId="77777777" w:rsidR="0075405A" w:rsidRPr="0075405A" w:rsidRDefault="0075405A" w:rsidP="009E7969">
      <w:pPr>
        <w:widowControl/>
        <w:numPr>
          <w:ilvl w:val="1"/>
          <w:numId w:val="14"/>
        </w:numPr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75405A">
        <w:rPr>
          <w:sz w:val="28"/>
          <w:szCs w:val="28"/>
        </w:rPr>
        <w:lastRenderedPageBreak/>
        <w:t>Мургабская</w:t>
      </w:r>
      <w:proofErr w:type="spellEnd"/>
      <w:r w:rsidRPr="0075405A">
        <w:rPr>
          <w:sz w:val="28"/>
          <w:szCs w:val="28"/>
        </w:rPr>
        <w:t xml:space="preserve"> впадина. Неоген в треугольнике, примерно ограниченном на севере Каракумским каналом, на западе Тедженом на юге </w:t>
      </w:r>
      <w:proofErr w:type="spellStart"/>
      <w:r w:rsidRPr="0075405A">
        <w:rPr>
          <w:sz w:val="28"/>
          <w:szCs w:val="28"/>
        </w:rPr>
        <w:t>Бадхызом</w:t>
      </w:r>
      <w:proofErr w:type="spellEnd"/>
      <w:r w:rsidRPr="0075405A">
        <w:rPr>
          <w:sz w:val="28"/>
          <w:szCs w:val="28"/>
        </w:rPr>
        <w:t xml:space="preserve">. </w:t>
      </w:r>
    </w:p>
    <w:p w14:paraId="53F5B9AD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75405A">
        <w:rPr>
          <w:sz w:val="28"/>
          <w:szCs w:val="28"/>
        </w:rPr>
        <w:t>Бахардокская</w:t>
      </w:r>
      <w:proofErr w:type="spellEnd"/>
      <w:r w:rsidRPr="0075405A">
        <w:rPr>
          <w:sz w:val="28"/>
          <w:szCs w:val="28"/>
        </w:rPr>
        <w:t xml:space="preserve"> моноклиналь. Южный склон плиты между Центрально-Каракумским поднятием и восточной частью </w:t>
      </w:r>
      <w:proofErr w:type="spellStart"/>
      <w:r w:rsidRPr="0075405A">
        <w:rPr>
          <w:sz w:val="28"/>
          <w:szCs w:val="28"/>
        </w:rPr>
        <w:t>Предкопетдагского</w:t>
      </w:r>
      <w:proofErr w:type="spellEnd"/>
      <w:r w:rsidRPr="0075405A">
        <w:rPr>
          <w:sz w:val="28"/>
          <w:szCs w:val="28"/>
        </w:rPr>
        <w:t xml:space="preserve"> прогиба.</w:t>
      </w:r>
    </w:p>
    <w:p w14:paraId="14E10DBF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b/>
          <w:sz w:val="28"/>
          <w:szCs w:val="28"/>
        </w:rPr>
      </w:pPr>
      <w:r w:rsidRPr="0075405A">
        <w:rPr>
          <w:b/>
          <w:sz w:val="28"/>
          <w:szCs w:val="28"/>
        </w:rPr>
        <w:t xml:space="preserve">Структуры </w:t>
      </w:r>
      <w:proofErr w:type="spellStart"/>
      <w:r w:rsidRPr="0075405A">
        <w:rPr>
          <w:b/>
          <w:sz w:val="28"/>
          <w:szCs w:val="28"/>
        </w:rPr>
        <w:t>позднекайнозойской</w:t>
      </w:r>
      <w:proofErr w:type="spellEnd"/>
      <w:r w:rsidRPr="0075405A">
        <w:rPr>
          <w:b/>
          <w:sz w:val="28"/>
          <w:szCs w:val="28"/>
        </w:rPr>
        <w:t xml:space="preserve"> тектонической активизации:</w:t>
      </w:r>
    </w:p>
    <w:p w14:paraId="18D92172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proofErr w:type="spellStart"/>
      <w:r w:rsidRPr="0075405A">
        <w:rPr>
          <w:b/>
          <w:sz w:val="28"/>
          <w:szCs w:val="28"/>
        </w:rPr>
        <w:t>Альпийсие</w:t>
      </w:r>
      <w:proofErr w:type="spellEnd"/>
      <w:r w:rsidRPr="0075405A">
        <w:rPr>
          <w:b/>
          <w:sz w:val="28"/>
          <w:szCs w:val="28"/>
        </w:rPr>
        <w:t xml:space="preserve"> краевые прогибы </w:t>
      </w:r>
      <w:r w:rsidRPr="0075405A">
        <w:rPr>
          <w:sz w:val="28"/>
          <w:szCs w:val="28"/>
        </w:rPr>
        <w:t xml:space="preserve"> — оранжевые кружки.</w:t>
      </w:r>
    </w:p>
    <w:p w14:paraId="5CE4C9B6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75405A">
        <w:rPr>
          <w:sz w:val="28"/>
          <w:szCs w:val="28"/>
        </w:rPr>
        <w:t>Предкопетдагский</w:t>
      </w:r>
      <w:proofErr w:type="spellEnd"/>
      <w:r w:rsidRPr="0075405A">
        <w:rPr>
          <w:sz w:val="28"/>
          <w:szCs w:val="28"/>
        </w:rPr>
        <w:t>. Плиоценовые отложения в полосе шириной от 30 до 80 км (на востоке) примыкающей с севера к Копетдагу.</w:t>
      </w:r>
    </w:p>
    <w:p w14:paraId="501B26E7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b/>
          <w:sz w:val="28"/>
          <w:szCs w:val="28"/>
        </w:rPr>
      </w:pPr>
      <w:r w:rsidRPr="0075405A">
        <w:rPr>
          <w:b/>
          <w:sz w:val="28"/>
          <w:szCs w:val="28"/>
        </w:rPr>
        <w:t xml:space="preserve">Дислоцированный мезозойско-палеогеновый чехол Туранской плиты и неогеновые молассы в эпиплатформенной </w:t>
      </w:r>
      <w:proofErr w:type="spellStart"/>
      <w:r w:rsidRPr="0075405A">
        <w:rPr>
          <w:b/>
          <w:sz w:val="28"/>
          <w:szCs w:val="28"/>
        </w:rPr>
        <w:t>орогенной</w:t>
      </w:r>
      <w:proofErr w:type="spellEnd"/>
      <w:r w:rsidRPr="0075405A">
        <w:rPr>
          <w:b/>
          <w:sz w:val="28"/>
          <w:szCs w:val="28"/>
        </w:rPr>
        <w:t xml:space="preserve"> области Тянь-Шаня</w:t>
      </w:r>
      <w:r w:rsidRPr="0075405A">
        <w:rPr>
          <w:sz w:val="28"/>
          <w:szCs w:val="28"/>
        </w:rPr>
        <w:t xml:space="preserve"> — оранжевая штриховка.</w:t>
      </w:r>
    </w:p>
    <w:p w14:paraId="3CB05950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r w:rsidRPr="0075405A">
        <w:rPr>
          <w:sz w:val="28"/>
          <w:szCs w:val="28"/>
        </w:rPr>
        <w:t xml:space="preserve">Афгано-Таджикская впадина и поднятие юго-западных отрогов </w:t>
      </w:r>
      <w:proofErr w:type="spellStart"/>
      <w:r w:rsidRPr="0075405A">
        <w:rPr>
          <w:sz w:val="28"/>
          <w:szCs w:val="28"/>
        </w:rPr>
        <w:t>Гиссарского</w:t>
      </w:r>
      <w:proofErr w:type="spellEnd"/>
      <w:r w:rsidRPr="0075405A">
        <w:rPr>
          <w:sz w:val="28"/>
          <w:szCs w:val="28"/>
        </w:rPr>
        <w:t xml:space="preserve"> хребта.</w:t>
      </w:r>
      <w:r w:rsidRPr="0075405A">
        <w:rPr>
          <w:b/>
          <w:sz w:val="28"/>
          <w:szCs w:val="28"/>
        </w:rPr>
        <w:t xml:space="preserve"> </w:t>
      </w:r>
      <w:r w:rsidRPr="0075405A">
        <w:rPr>
          <w:sz w:val="28"/>
          <w:szCs w:val="28"/>
        </w:rPr>
        <w:t>Площадь с выходами юры — палеогена юго-восточнее г. Карши.</w:t>
      </w:r>
    </w:p>
    <w:p w14:paraId="545F3365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r w:rsidRPr="0075405A">
        <w:rPr>
          <w:sz w:val="28"/>
          <w:szCs w:val="28"/>
        </w:rPr>
        <w:t>Ферганская впадина. Поле неогена с отдельными выходами мела и палеогена в окрестностях Андижана.</w:t>
      </w:r>
    </w:p>
    <w:p w14:paraId="634381A8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75405A">
        <w:rPr>
          <w:b/>
          <w:sz w:val="28"/>
          <w:szCs w:val="28"/>
        </w:rPr>
        <w:t>Главные глубинные разломы</w:t>
      </w:r>
      <w:r w:rsidRPr="0075405A">
        <w:rPr>
          <w:sz w:val="28"/>
          <w:szCs w:val="28"/>
        </w:rPr>
        <w:t xml:space="preserve"> — красная линия.</w:t>
      </w:r>
    </w:p>
    <w:p w14:paraId="2FD1ED50" w14:textId="77777777" w:rsidR="0075405A" w:rsidRPr="0075405A" w:rsidRDefault="0075405A" w:rsidP="009E7969">
      <w:pPr>
        <w:widowControl/>
        <w:numPr>
          <w:ilvl w:val="0"/>
          <w:numId w:val="14"/>
        </w:numPr>
        <w:tabs>
          <w:tab w:val="clear" w:pos="907"/>
          <w:tab w:val="num" w:pos="993"/>
        </w:tabs>
        <w:autoSpaceDE/>
        <w:autoSpaceDN/>
        <w:adjustRightInd/>
        <w:spacing w:line="240" w:lineRule="auto"/>
        <w:rPr>
          <w:sz w:val="28"/>
          <w:szCs w:val="28"/>
        </w:rPr>
      </w:pPr>
      <w:proofErr w:type="spellStart"/>
      <w:r w:rsidRPr="0075405A">
        <w:rPr>
          <w:sz w:val="28"/>
          <w:szCs w:val="28"/>
        </w:rPr>
        <w:t>Гиссаро</w:t>
      </w:r>
      <w:proofErr w:type="spellEnd"/>
      <w:r w:rsidRPr="0075405A">
        <w:rPr>
          <w:sz w:val="28"/>
          <w:szCs w:val="28"/>
        </w:rPr>
        <w:t xml:space="preserve">-Мангышлакский. Система разломов преимущественно под мезозойско-кайнозойским чехлом, разделяющих северную часть Туранской плиты (расположена в Урало-Монгольском поясе) от ее южной части (принадлежит Средиземноморскому поясу). Протягивается от Каспийского моря (Мангышлакский залив) на восток вдоль северных отрогов Мангышлакского Каратау и далее — Ургенч — Бухара — Душанбе —долина </w:t>
      </w:r>
      <w:proofErr w:type="spellStart"/>
      <w:r w:rsidRPr="0075405A">
        <w:rPr>
          <w:sz w:val="28"/>
          <w:szCs w:val="28"/>
        </w:rPr>
        <w:t>Кызылсу</w:t>
      </w:r>
      <w:proofErr w:type="spellEnd"/>
      <w:r w:rsidRPr="0075405A">
        <w:rPr>
          <w:sz w:val="28"/>
          <w:szCs w:val="28"/>
        </w:rPr>
        <w:t>. См. № 24, задание 13.</w:t>
      </w:r>
    </w:p>
    <w:p w14:paraId="2389E364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b/>
          <w:sz w:val="28"/>
          <w:szCs w:val="28"/>
        </w:rPr>
      </w:pPr>
      <w:r w:rsidRPr="0075405A">
        <w:rPr>
          <w:b/>
          <w:sz w:val="28"/>
          <w:szCs w:val="28"/>
        </w:rPr>
        <w:t>Возраст фундамента плиты:</w:t>
      </w:r>
    </w:p>
    <w:p w14:paraId="7BE5382F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75405A">
        <w:rPr>
          <w:b/>
          <w:sz w:val="28"/>
          <w:szCs w:val="28"/>
        </w:rPr>
        <w:t>Участки плиты на нерасчлененном докембрийско-палеозойском фундаменте</w:t>
      </w:r>
      <w:r w:rsidRPr="0075405A">
        <w:rPr>
          <w:sz w:val="28"/>
          <w:szCs w:val="28"/>
        </w:rPr>
        <w:t xml:space="preserve"> — цвет светло-серый.</w:t>
      </w:r>
    </w:p>
    <w:p w14:paraId="23A96082" w14:textId="77777777" w:rsidR="0075405A" w:rsidRPr="0075405A" w:rsidRDefault="0075405A" w:rsidP="0075405A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75405A">
        <w:rPr>
          <w:b/>
          <w:sz w:val="28"/>
          <w:szCs w:val="28"/>
        </w:rPr>
        <w:t>Участки плиты с заведомо байкальским (а) и каледонским (б) фундаментом</w:t>
      </w:r>
      <w:r w:rsidRPr="0075405A">
        <w:rPr>
          <w:sz w:val="28"/>
          <w:szCs w:val="28"/>
        </w:rPr>
        <w:t xml:space="preserve"> — точки синие (а) и сиреневые (б) на сером фоне.</w:t>
      </w:r>
    </w:p>
    <w:p w14:paraId="33E81167" w14:textId="77777777" w:rsidR="0075405A" w:rsidRPr="0075405A" w:rsidRDefault="0075405A" w:rsidP="009E7969">
      <w:pPr>
        <w:widowControl/>
        <w:numPr>
          <w:ilvl w:val="0"/>
          <w:numId w:val="15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75405A">
        <w:rPr>
          <w:sz w:val="28"/>
          <w:szCs w:val="28"/>
        </w:rPr>
        <w:t>Каледонский фундамент под Чу-</w:t>
      </w:r>
      <w:proofErr w:type="spellStart"/>
      <w:r w:rsidRPr="0075405A">
        <w:rPr>
          <w:sz w:val="28"/>
          <w:szCs w:val="28"/>
        </w:rPr>
        <w:t>Сарысуйской</w:t>
      </w:r>
      <w:proofErr w:type="spellEnd"/>
      <w:r w:rsidRPr="0075405A">
        <w:rPr>
          <w:sz w:val="28"/>
          <w:szCs w:val="28"/>
        </w:rPr>
        <w:t xml:space="preserve"> впадиной и под восточной частью Южно-Тургайского прогиба, восточнее северного продолжения </w:t>
      </w:r>
      <w:proofErr w:type="spellStart"/>
      <w:r w:rsidRPr="0075405A">
        <w:rPr>
          <w:sz w:val="28"/>
          <w:szCs w:val="28"/>
        </w:rPr>
        <w:t>Талассо</w:t>
      </w:r>
      <w:proofErr w:type="spellEnd"/>
      <w:r w:rsidRPr="0075405A">
        <w:rPr>
          <w:sz w:val="28"/>
          <w:szCs w:val="28"/>
        </w:rPr>
        <w:t xml:space="preserve">-Ферганского разлома (от восточных склонов Каратау к восточному краю </w:t>
      </w:r>
      <w:proofErr w:type="spellStart"/>
      <w:r w:rsidRPr="0075405A">
        <w:rPr>
          <w:sz w:val="28"/>
          <w:szCs w:val="28"/>
        </w:rPr>
        <w:t>Джусалинског</w:t>
      </w:r>
      <w:proofErr w:type="spellEnd"/>
      <w:r w:rsidRPr="0075405A">
        <w:rPr>
          <w:sz w:val="28"/>
          <w:szCs w:val="28"/>
        </w:rPr>
        <w:t xml:space="preserve"> свода и далее на северо-запад к линии Тургай — Курган).</w:t>
      </w:r>
    </w:p>
    <w:p w14:paraId="68F05C68" w14:textId="77777777" w:rsidR="0075405A" w:rsidRPr="0075405A" w:rsidRDefault="0075405A" w:rsidP="009E7969">
      <w:pPr>
        <w:widowControl/>
        <w:numPr>
          <w:ilvl w:val="0"/>
          <w:numId w:val="15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75405A">
        <w:rPr>
          <w:sz w:val="28"/>
          <w:szCs w:val="28"/>
        </w:rPr>
        <w:t>Байкальский фундамент — в северо-западной части плиты севернее Мангышлакской зоны разломов и западнее Аральского моря.</w:t>
      </w:r>
    </w:p>
    <w:p w14:paraId="6815E044" w14:textId="77777777" w:rsidR="0075405A" w:rsidRDefault="0075405A" w:rsidP="006E5CF0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</w:p>
    <w:p w14:paraId="2A496C6B" w14:textId="77777777" w:rsidR="006E5CF0" w:rsidRPr="00901311" w:rsidRDefault="00901311" w:rsidP="00572C4B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sz w:val="28"/>
          <w:szCs w:val="28"/>
        </w:rPr>
      </w:pPr>
      <w:r w:rsidRPr="00901311">
        <w:rPr>
          <w:b/>
          <w:sz w:val="28"/>
          <w:szCs w:val="28"/>
        </w:rPr>
        <w:t>Вопросы для самопроверки:</w:t>
      </w:r>
    </w:p>
    <w:p w14:paraId="5DD104EF" w14:textId="77777777" w:rsidR="00901311" w:rsidRPr="00191E8D" w:rsidRDefault="00901311" w:rsidP="00901311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191E8D">
        <w:rPr>
          <w:sz w:val="28"/>
          <w:szCs w:val="28"/>
        </w:rPr>
        <w:t>Покажите на геологической карте границы плит и выступов молодой платформы, образовавшейся на месте Урало-Монгольского складчатого пояса.</w:t>
      </w:r>
    </w:p>
    <w:p w14:paraId="36B72A47" w14:textId="77777777" w:rsidR="00901311" w:rsidRPr="00191E8D" w:rsidRDefault="00901311" w:rsidP="00901311">
      <w:pPr>
        <w:ind w:firstLine="709"/>
        <w:rPr>
          <w:sz w:val="28"/>
          <w:szCs w:val="28"/>
        </w:rPr>
      </w:pPr>
      <w:r w:rsidRPr="00191E8D">
        <w:rPr>
          <w:sz w:val="28"/>
          <w:szCs w:val="28"/>
        </w:rPr>
        <w:lastRenderedPageBreak/>
        <w:t>2. Укажите черты сходства и различия молодых и древних платформ.</w:t>
      </w:r>
    </w:p>
    <w:p w14:paraId="2BDDBD63" w14:textId="77777777" w:rsidR="00901311" w:rsidRPr="00191E8D" w:rsidRDefault="00901311" w:rsidP="00901311">
      <w:pPr>
        <w:ind w:firstLine="709"/>
        <w:rPr>
          <w:sz w:val="28"/>
          <w:szCs w:val="28"/>
        </w:rPr>
      </w:pPr>
      <w:r w:rsidRPr="00191E8D">
        <w:rPr>
          <w:sz w:val="28"/>
          <w:szCs w:val="28"/>
        </w:rPr>
        <w:t>3. Каков возраст складчатого фундамента и осадочного чехла плит Урало-Монгольского пояса?</w:t>
      </w:r>
    </w:p>
    <w:p w14:paraId="74B73F66" w14:textId="77777777" w:rsidR="00901311" w:rsidRPr="00191E8D" w:rsidRDefault="00901311" w:rsidP="00901311">
      <w:pPr>
        <w:ind w:firstLine="709"/>
        <w:rPr>
          <w:sz w:val="28"/>
          <w:szCs w:val="28"/>
        </w:rPr>
      </w:pPr>
      <w:r w:rsidRPr="00191E8D">
        <w:rPr>
          <w:sz w:val="28"/>
          <w:szCs w:val="28"/>
        </w:rPr>
        <w:t>4. Что такое "переходный комплекс" молодых платформ?</w:t>
      </w:r>
    </w:p>
    <w:p w14:paraId="3508345A" w14:textId="77777777" w:rsidR="00901311" w:rsidRPr="00191E8D" w:rsidRDefault="00901311" w:rsidP="00901311">
      <w:pPr>
        <w:ind w:firstLine="709"/>
        <w:rPr>
          <w:sz w:val="28"/>
          <w:szCs w:val="28"/>
        </w:rPr>
      </w:pPr>
      <w:r w:rsidRPr="00191E8D">
        <w:rPr>
          <w:sz w:val="28"/>
          <w:szCs w:val="28"/>
        </w:rPr>
        <w:t xml:space="preserve">5. Какие складчатые области выделяются в фундаменте Западно-Сибирской плиты? Какие полезные ископаемые связаны с фундаментом? </w:t>
      </w:r>
    </w:p>
    <w:p w14:paraId="16CD23C2" w14:textId="77777777" w:rsidR="00901311" w:rsidRPr="00191E8D" w:rsidRDefault="00901311" w:rsidP="00901311">
      <w:pPr>
        <w:ind w:firstLine="709"/>
        <w:rPr>
          <w:sz w:val="28"/>
          <w:szCs w:val="28"/>
        </w:rPr>
      </w:pPr>
      <w:r w:rsidRPr="00191E8D">
        <w:rPr>
          <w:sz w:val="28"/>
          <w:szCs w:val="28"/>
        </w:rPr>
        <w:t>6. Назовите структурные этажи осадочного чехла Западно-Сибирской плиты и особенности соответствующих этапов развития.</w:t>
      </w:r>
    </w:p>
    <w:p w14:paraId="56E192C1" w14:textId="77777777" w:rsidR="00901311" w:rsidRPr="00191E8D" w:rsidRDefault="00901311" w:rsidP="00901311">
      <w:pPr>
        <w:ind w:firstLine="709"/>
        <w:rPr>
          <w:sz w:val="28"/>
          <w:szCs w:val="28"/>
        </w:rPr>
      </w:pPr>
      <w:r w:rsidRPr="00191E8D">
        <w:rPr>
          <w:sz w:val="28"/>
          <w:szCs w:val="28"/>
        </w:rPr>
        <w:t>7. Какими формациями представлены триасовые и нижнеюрские отложения в чехле Западно-Сибирской плиты? Какие структуры они образуют?</w:t>
      </w:r>
    </w:p>
    <w:p w14:paraId="26C7E8AE" w14:textId="77777777" w:rsidR="00901311" w:rsidRPr="00191E8D" w:rsidRDefault="00901311" w:rsidP="00901311">
      <w:pPr>
        <w:ind w:firstLine="709"/>
        <w:rPr>
          <w:sz w:val="28"/>
          <w:szCs w:val="28"/>
        </w:rPr>
      </w:pPr>
      <w:r w:rsidRPr="00191E8D">
        <w:rPr>
          <w:sz w:val="28"/>
          <w:szCs w:val="28"/>
        </w:rPr>
        <w:t xml:space="preserve">8. Какой состав имеют </w:t>
      </w:r>
      <w:proofErr w:type="spellStart"/>
      <w:r w:rsidRPr="00191E8D">
        <w:rPr>
          <w:sz w:val="28"/>
          <w:szCs w:val="28"/>
        </w:rPr>
        <w:t>верхнелейасовые</w:t>
      </w:r>
      <w:proofErr w:type="spellEnd"/>
      <w:r w:rsidRPr="00191E8D">
        <w:rPr>
          <w:sz w:val="28"/>
          <w:szCs w:val="28"/>
        </w:rPr>
        <w:t>, средне- и верхнеюрские отложения в чехле Западно-Сибирской плиты? Где они распространены и как залегают?</w:t>
      </w:r>
    </w:p>
    <w:p w14:paraId="5E362AA2" w14:textId="77777777" w:rsidR="00901311" w:rsidRPr="00191E8D" w:rsidRDefault="00901311" w:rsidP="00901311">
      <w:pPr>
        <w:ind w:firstLine="709"/>
        <w:rPr>
          <w:sz w:val="28"/>
          <w:szCs w:val="28"/>
        </w:rPr>
      </w:pPr>
      <w:r w:rsidRPr="00191E8D">
        <w:rPr>
          <w:sz w:val="28"/>
          <w:szCs w:val="28"/>
        </w:rPr>
        <w:t>9. Какими формациями представлены меловые и палеогеновые отложения в чехле Западно-Сибирской плиты? Какие структуры они образуют</w:t>
      </w:r>
    </w:p>
    <w:p w14:paraId="5F0E775F" w14:textId="77777777" w:rsidR="00901311" w:rsidRPr="00191E8D" w:rsidRDefault="00901311" w:rsidP="00901311">
      <w:pPr>
        <w:ind w:firstLine="709"/>
        <w:rPr>
          <w:sz w:val="28"/>
          <w:szCs w:val="28"/>
        </w:rPr>
      </w:pPr>
      <w:r w:rsidRPr="00191E8D">
        <w:rPr>
          <w:sz w:val="28"/>
          <w:szCs w:val="28"/>
        </w:rPr>
        <w:t xml:space="preserve">10. Какой состав имеют </w:t>
      </w:r>
      <w:proofErr w:type="spellStart"/>
      <w:r w:rsidRPr="00191E8D">
        <w:rPr>
          <w:sz w:val="28"/>
          <w:szCs w:val="28"/>
        </w:rPr>
        <w:t>верхнеолигоценовые</w:t>
      </w:r>
      <w:proofErr w:type="spellEnd"/>
      <w:r w:rsidRPr="00191E8D">
        <w:rPr>
          <w:sz w:val="28"/>
          <w:szCs w:val="28"/>
        </w:rPr>
        <w:t>, неогеновые и четвертичные отложения в чехле Западно-Сибирской плиты? В каких палеогеографических условиях они образовались и как залегают? (сравните с меловыми и палеогеновыми отложениями)?</w:t>
      </w:r>
    </w:p>
    <w:p w14:paraId="49064E47" w14:textId="77777777" w:rsidR="00901311" w:rsidRPr="00191E8D" w:rsidRDefault="00901311" w:rsidP="00901311">
      <w:pPr>
        <w:ind w:firstLine="709"/>
        <w:rPr>
          <w:sz w:val="28"/>
          <w:szCs w:val="28"/>
        </w:rPr>
      </w:pPr>
      <w:r w:rsidRPr="00191E8D">
        <w:rPr>
          <w:sz w:val="28"/>
          <w:szCs w:val="28"/>
        </w:rPr>
        <w:t>11. Назовите основные структуры чехла Западно-Сибирской плиты. Как они связаны с рельефом фундамента?</w:t>
      </w:r>
    </w:p>
    <w:p w14:paraId="11F5E0AC" w14:textId="77777777" w:rsidR="00901311" w:rsidRPr="00191E8D" w:rsidRDefault="00901311" w:rsidP="00901311">
      <w:pPr>
        <w:ind w:firstLine="709"/>
        <w:rPr>
          <w:sz w:val="28"/>
          <w:szCs w:val="28"/>
        </w:rPr>
      </w:pPr>
      <w:r w:rsidRPr="00191E8D">
        <w:rPr>
          <w:sz w:val="28"/>
          <w:szCs w:val="28"/>
        </w:rPr>
        <w:t>12. Какие взгляды существуют на возраст фундамента Тимано-Печорской плиты? Как они обоснованы?</w:t>
      </w:r>
    </w:p>
    <w:p w14:paraId="20B8E906" w14:textId="77777777" w:rsidR="00901311" w:rsidRPr="00191E8D" w:rsidRDefault="00901311" w:rsidP="00901311">
      <w:pPr>
        <w:ind w:firstLine="709"/>
        <w:rPr>
          <w:sz w:val="28"/>
          <w:szCs w:val="28"/>
        </w:rPr>
      </w:pPr>
      <w:r w:rsidRPr="00191E8D">
        <w:rPr>
          <w:sz w:val="28"/>
          <w:szCs w:val="28"/>
        </w:rPr>
        <w:t>13.Назовите состав возраст формаций, образующих осадочный чехол Тимано-Печорской плиты.</w:t>
      </w:r>
    </w:p>
    <w:p w14:paraId="70D04A0B" w14:textId="77777777" w:rsidR="00901311" w:rsidRPr="00191E8D" w:rsidRDefault="00901311" w:rsidP="00901311">
      <w:pPr>
        <w:ind w:firstLine="709"/>
        <w:rPr>
          <w:sz w:val="28"/>
          <w:szCs w:val="28"/>
        </w:rPr>
      </w:pPr>
      <w:r w:rsidRPr="00191E8D">
        <w:rPr>
          <w:sz w:val="28"/>
          <w:szCs w:val="28"/>
        </w:rPr>
        <w:t>14. Каков возраст фундамента северной части Туранской плиты и Тургайского прогиба?</w:t>
      </w:r>
    </w:p>
    <w:p w14:paraId="01B5710D" w14:textId="77777777" w:rsidR="00901311" w:rsidRPr="00191E8D" w:rsidRDefault="00901311" w:rsidP="00901311">
      <w:pPr>
        <w:ind w:firstLine="709"/>
        <w:rPr>
          <w:sz w:val="28"/>
          <w:szCs w:val="28"/>
        </w:rPr>
      </w:pPr>
      <w:r w:rsidRPr="00191E8D">
        <w:rPr>
          <w:sz w:val="28"/>
          <w:szCs w:val="28"/>
        </w:rPr>
        <w:t>15. Назовите основные полезные ископаемые, связанные с чехлом Западно-Сибирской плиты.</w:t>
      </w:r>
    </w:p>
    <w:p w14:paraId="28BEA650" w14:textId="77777777" w:rsidR="00901311" w:rsidRPr="00191E8D" w:rsidRDefault="00901311" w:rsidP="00901311">
      <w:pPr>
        <w:ind w:firstLine="709"/>
        <w:rPr>
          <w:sz w:val="28"/>
          <w:szCs w:val="28"/>
        </w:rPr>
      </w:pPr>
      <w:r w:rsidRPr="00191E8D">
        <w:rPr>
          <w:sz w:val="28"/>
          <w:szCs w:val="28"/>
        </w:rPr>
        <w:t>16. Назовите основные полезные ископаемые, связанные с чехлом Тимано-Печорской и северной части Туранской плит.</w:t>
      </w:r>
    </w:p>
    <w:p w14:paraId="34FF1372" w14:textId="77777777" w:rsidR="006E5CF0" w:rsidRDefault="006E5CF0" w:rsidP="00572C4B">
      <w:pPr>
        <w:widowControl/>
        <w:autoSpaceDE/>
        <w:autoSpaceDN/>
        <w:adjustRightInd/>
        <w:spacing w:line="240" w:lineRule="auto"/>
        <w:ind w:firstLine="0"/>
        <w:jc w:val="left"/>
        <w:rPr>
          <w:sz w:val="28"/>
          <w:szCs w:val="28"/>
        </w:rPr>
      </w:pPr>
    </w:p>
    <w:p w14:paraId="3899D8BA" w14:textId="77777777" w:rsidR="00901311" w:rsidRDefault="00901311" w:rsidP="00572C4B">
      <w:pPr>
        <w:widowControl/>
        <w:autoSpaceDE/>
        <w:autoSpaceDN/>
        <w:adjustRightInd/>
        <w:spacing w:line="240" w:lineRule="auto"/>
        <w:ind w:firstLine="0"/>
        <w:jc w:val="left"/>
        <w:rPr>
          <w:sz w:val="28"/>
          <w:szCs w:val="28"/>
        </w:rPr>
      </w:pPr>
    </w:p>
    <w:p w14:paraId="011C2906" w14:textId="77777777" w:rsidR="00901311" w:rsidRDefault="00901311">
      <w:pPr>
        <w:widowControl/>
        <w:autoSpaceDE/>
        <w:autoSpaceDN/>
        <w:adjustRightInd/>
        <w:spacing w:after="160" w:line="259" w:lineRule="auto"/>
        <w:ind w:firstLine="0"/>
        <w:jc w:val="left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br w:type="page"/>
      </w:r>
    </w:p>
    <w:p w14:paraId="305E694D" w14:textId="50682C92" w:rsidR="006E5CF0" w:rsidRPr="006E5CF0" w:rsidRDefault="006E5CF0" w:rsidP="006E5CF0">
      <w:pPr>
        <w:widowControl/>
        <w:autoSpaceDE/>
        <w:autoSpaceDN/>
        <w:adjustRightInd/>
        <w:spacing w:line="240" w:lineRule="auto"/>
        <w:ind w:firstLine="709"/>
        <w:rPr>
          <w:b/>
          <w:sz w:val="28"/>
          <w:szCs w:val="28"/>
        </w:rPr>
      </w:pPr>
      <w:r w:rsidRPr="006E5CF0">
        <w:rPr>
          <w:b/>
          <w:bCs/>
          <w:i/>
          <w:sz w:val="28"/>
          <w:szCs w:val="28"/>
        </w:rPr>
        <w:lastRenderedPageBreak/>
        <w:t xml:space="preserve">Лабораторная работа № </w:t>
      </w:r>
      <w:r w:rsidR="00531179">
        <w:rPr>
          <w:b/>
          <w:bCs/>
          <w:sz w:val="28"/>
          <w:szCs w:val="28"/>
        </w:rPr>
        <w:t>4</w:t>
      </w:r>
      <w:r w:rsidRPr="006E5CF0">
        <w:rPr>
          <w:b/>
          <w:bCs/>
          <w:sz w:val="28"/>
          <w:szCs w:val="28"/>
        </w:rPr>
        <w:t>.</w:t>
      </w:r>
      <w:r w:rsidRPr="006E5CF0">
        <w:rPr>
          <w:b/>
          <w:bCs/>
          <w:i/>
          <w:sz w:val="28"/>
          <w:szCs w:val="28"/>
        </w:rPr>
        <w:t xml:space="preserve"> </w:t>
      </w:r>
      <w:r w:rsidRPr="006E5CF0">
        <w:rPr>
          <w:b/>
          <w:sz w:val="28"/>
          <w:szCs w:val="28"/>
        </w:rPr>
        <w:t xml:space="preserve">Тектоническая схема </w:t>
      </w:r>
      <w:r>
        <w:rPr>
          <w:b/>
          <w:sz w:val="28"/>
          <w:szCs w:val="28"/>
        </w:rPr>
        <w:t>Тихоокеанского</w:t>
      </w:r>
      <w:r w:rsidRPr="006E5CF0">
        <w:rPr>
          <w:b/>
          <w:sz w:val="28"/>
          <w:szCs w:val="28"/>
        </w:rPr>
        <w:t xml:space="preserve"> пояса.</w:t>
      </w:r>
    </w:p>
    <w:p w14:paraId="30FA8990" w14:textId="77777777" w:rsidR="006E5CF0" w:rsidRDefault="006E5CF0" w:rsidP="006E5CF0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6E5CF0">
        <w:rPr>
          <w:sz w:val="28"/>
          <w:szCs w:val="28"/>
        </w:rPr>
        <w:t xml:space="preserve">Индивидуальная графическая работа по составлению схемы расположения тектонических элементов </w:t>
      </w:r>
      <w:r>
        <w:rPr>
          <w:sz w:val="28"/>
          <w:szCs w:val="28"/>
        </w:rPr>
        <w:t>Тихоокеанского</w:t>
      </w:r>
      <w:r w:rsidRPr="006E5CF0">
        <w:rPr>
          <w:sz w:val="28"/>
          <w:szCs w:val="28"/>
        </w:rPr>
        <w:t xml:space="preserve"> пояса, с выделением крупных структурных форм и отображением последовательности их развития.</w:t>
      </w:r>
    </w:p>
    <w:p w14:paraId="167C2F72" w14:textId="77777777" w:rsidR="00901311" w:rsidRPr="00901311" w:rsidRDefault="00901311" w:rsidP="00901311">
      <w:pPr>
        <w:spacing w:line="240" w:lineRule="auto"/>
        <w:ind w:firstLine="709"/>
        <w:rPr>
          <w:sz w:val="28"/>
          <w:szCs w:val="28"/>
        </w:rPr>
      </w:pPr>
      <w:r w:rsidRPr="00901311">
        <w:rPr>
          <w:b/>
          <w:sz w:val="28"/>
          <w:szCs w:val="28"/>
        </w:rPr>
        <w:t>Исходные</w:t>
      </w:r>
      <w:r w:rsidRPr="00901311">
        <w:rPr>
          <w:b/>
          <w:bCs/>
          <w:sz w:val="28"/>
          <w:szCs w:val="28"/>
        </w:rPr>
        <w:t xml:space="preserve"> данные:</w:t>
      </w:r>
      <w:r w:rsidRPr="00901311">
        <w:rPr>
          <w:sz w:val="28"/>
          <w:szCs w:val="28"/>
        </w:rPr>
        <w:t xml:space="preserve"> геологическая</w:t>
      </w:r>
      <w:r w:rsidRPr="00901311">
        <w:rPr>
          <w:noProof/>
          <w:sz w:val="28"/>
          <w:szCs w:val="28"/>
        </w:rPr>
        <w:t xml:space="preserve"> (12)</w:t>
      </w:r>
      <w:r w:rsidRPr="00901311">
        <w:rPr>
          <w:sz w:val="28"/>
          <w:szCs w:val="28"/>
        </w:rPr>
        <w:t xml:space="preserve"> и тектоническая</w:t>
      </w:r>
      <w:r w:rsidRPr="00901311">
        <w:rPr>
          <w:noProof/>
          <w:sz w:val="28"/>
          <w:szCs w:val="28"/>
        </w:rPr>
        <w:t xml:space="preserve"> (51, 55, 59, 48)</w:t>
      </w:r>
      <w:r w:rsidRPr="00901311">
        <w:rPr>
          <w:sz w:val="28"/>
          <w:szCs w:val="28"/>
        </w:rPr>
        <w:t xml:space="preserve"> карты.</w:t>
      </w:r>
    </w:p>
    <w:p w14:paraId="3534E73E" w14:textId="77777777" w:rsidR="00901311" w:rsidRPr="00901311" w:rsidRDefault="00901311" w:rsidP="00901311">
      <w:pPr>
        <w:spacing w:line="240" w:lineRule="auto"/>
        <w:ind w:firstLine="709"/>
        <w:rPr>
          <w:sz w:val="28"/>
          <w:szCs w:val="28"/>
        </w:rPr>
      </w:pPr>
      <w:r w:rsidRPr="00901311">
        <w:rPr>
          <w:b/>
          <w:sz w:val="28"/>
          <w:szCs w:val="28"/>
        </w:rPr>
        <w:t>Порядок</w:t>
      </w:r>
      <w:r w:rsidRPr="00901311">
        <w:rPr>
          <w:b/>
          <w:bCs/>
          <w:sz w:val="28"/>
          <w:szCs w:val="28"/>
        </w:rPr>
        <w:t xml:space="preserve"> исполнения:</w:t>
      </w:r>
      <w:r w:rsidRPr="00901311">
        <w:rPr>
          <w:sz w:val="28"/>
          <w:szCs w:val="28"/>
        </w:rPr>
        <w:t xml:space="preserve"> схема вычерчивается на кальке по контурам геологической карты масштабов</w:t>
      </w:r>
      <w:r w:rsidRPr="00901311">
        <w:rPr>
          <w:noProof/>
          <w:sz w:val="28"/>
          <w:szCs w:val="28"/>
        </w:rPr>
        <w:t xml:space="preserve"> 1:10 000 000, 1 : 7 500 000</w:t>
      </w:r>
      <w:r w:rsidRPr="00901311">
        <w:rPr>
          <w:sz w:val="28"/>
          <w:szCs w:val="28"/>
        </w:rPr>
        <w:t xml:space="preserve"> или</w:t>
      </w:r>
      <w:r w:rsidRPr="00901311">
        <w:rPr>
          <w:noProof/>
          <w:sz w:val="28"/>
          <w:szCs w:val="28"/>
        </w:rPr>
        <w:t xml:space="preserve"> 1 : 5 000 000.</w:t>
      </w:r>
      <w:r w:rsidRPr="00901311">
        <w:rPr>
          <w:sz w:val="28"/>
          <w:szCs w:val="28"/>
        </w:rPr>
        <w:t xml:space="preserve"> Структурные элементы выделяются условными знаками и цифрами в соответствии с предлагаемой легендой. Указываются год, фамилия, имя, отчество составителя, учебная группа.</w:t>
      </w:r>
    </w:p>
    <w:p w14:paraId="499807E8" w14:textId="77777777" w:rsidR="00901311" w:rsidRPr="00901311" w:rsidRDefault="00901311" w:rsidP="00901311">
      <w:pPr>
        <w:spacing w:line="240" w:lineRule="auto"/>
        <w:ind w:firstLine="709"/>
        <w:rPr>
          <w:sz w:val="28"/>
          <w:szCs w:val="28"/>
        </w:rPr>
      </w:pPr>
      <w:r w:rsidRPr="00901311">
        <w:rPr>
          <w:b/>
          <w:bCs/>
          <w:sz w:val="28"/>
          <w:szCs w:val="28"/>
        </w:rPr>
        <w:t>Методические указания:</w:t>
      </w:r>
      <w:r w:rsidRPr="00901311">
        <w:rPr>
          <w:sz w:val="28"/>
          <w:szCs w:val="28"/>
        </w:rPr>
        <w:t xml:space="preserve"> Тихоокеанский геосинклинальный (подвижный) пояс расположен по периферии Тихого океана и относится к окраинно-континентальному типу. Геосинклинальное развитие пояса продолжается до настоящего времени. Особенностью пояса является его зональное строение, выраженное в последовательном омоложении возраста складчатых сооружений по направлению к Тихому океану. На территории России расположена северо-западная часть пояса, которая отделяет Сибирскую древнюю платформу и Урало-Монгольский эпигеосинклинальный складчатый пояс от впадины центральной части Тихого океана. В Российской части пояса выделяются мезозойские и кайнозойские складчатые области, а также современные геосинклинальные структуры.</w:t>
      </w:r>
    </w:p>
    <w:p w14:paraId="68743153" w14:textId="77777777" w:rsidR="00901311" w:rsidRPr="00901311" w:rsidRDefault="00901311" w:rsidP="00901311">
      <w:pPr>
        <w:spacing w:line="240" w:lineRule="auto"/>
        <w:ind w:firstLine="709"/>
        <w:rPr>
          <w:sz w:val="28"/>
          <w:szCs w:val="28"/>
        </w:rPr>
      </w:pPr>
      <w:r w:rsidRPr="00901311">
        <w:rPr>
          <w:sz w:val="28"/>
          <w:szCs w:val="28"/>
        </w:rPr>
        <w:t>На схеме необходимо выделить структуры разных типов тектонических режимов (платформенные, орогенные, геосинклинальные), подчеркнув последовательность завершения геосинклинальных процессов в пределах всего пространства.</w:t>
      </w:r>
    </w:p>
    <w:p w14:paraId="4C951DCF" w14:textId="77777777" w:rsidR="00901311" w:rsidRPr="00901311" w:rsidRDefault="00901311" w:rsidP="00901311">
      <w:pPr>
        <w:pStyle w:val="FR3"/>
        <w:spacing w:before="0" w:line="240" w:lineRule="auto"/>
        <w:rPr>
          <w:sz w:val="28"/>
          <w:szCs w:val="28"/>
        </w:rPr>
      </w:pPr>
      <w:r w:rsidRPr="00901311">
        <w:rPr>
          <w:sz w:val="28"/>
          <w:szCs w:val="28"/>
        </w:rPr>
        <w:t>УСЛОВНЫЕ ОБОЗНАЧЕНИЯ</w:t>
      </w:r>
    </w:p>
    <w:p w14:paraId="0FA5742E" w14:textId="77777777" w:rsidR="00901311" w:rsidRPr="00901311" w:rsidRDefault="00901311" w:rsidP="00901311">
      <w:pPr>
        <w:spacing w:line="240" w:lineRule="auto"/>
        <w:rPr>
          <w:sz w:val="28"/>
          <w:szCs w:val="28"/>
        </w:rPr>
      </w:pPr>
      <w:r w:rsidRPr="00901311">
        <w:rPr>
          <w:b/>
          <w:sz w:val="28"/>
          <w:szCs w:val="28"/>
        </w:rPr>
        <w:t xml:space="preserve">Границы пояса </w:t>
      </w:r>
      <w:r w:rsidRPr="00901311">
        <w:rPr>
          <w:noProof/>
          <w:sz w:val="28"/>
          <w:szCs w:val="28"/>
        </w:rPr>
        <w:t>—</w:t>
      </w:r>
      <w:r w:rsidRPr="00901311">
        <w:rPr>
          <w:sz w:val="28"/>
          <w:szCs w:val="28"/>
        </w:rPr>
        <w:t xml:space="preserve"> черная жирная линия</w:t>
      </w:r>
    </w:p>
    <w:p w14:paraId="5966C45A" w14:textId="77777777" w:rsidR="00901311" w:rsidRPr="00901311" w:rsidRDefault="00901311" w:rsidP="00901311">
      <w:pPr>
        <w:spacing w:line="240" w:lineRule="auto"/>
        <w:rPr>
          <w:sz w:val="28"/>
          <w:szCs w:val="28"/>
        </w:rPr>
      </w:pPr>
      <w:r w:rsidRPr="00901311">
        <w:rPr>
          <w:b/>
          <w:sz w:val="28"/>
          <w:szCs w:val="28"/>
        </w:rPr>
        <w:t>Границы структур расположенных внутри пояса</w:t>
      </w:r>
      <w:r w:rsidRPr="00901311">
        <w:rPr>
          <w:sz w:val="28"/>
          <w:szCs w:val="28"/>
        </w:rPr>
        <w:t xml:space="preserve"> - черные тонкие линии</w:t>
      </w:r>
    </w:p>
    <w:p w14:paraId="5687A103" w14:textId="77777777" w:rsidR="00901311" w:rsidRPr="00901311" w:rsidRDefault="00901311" w:rsidP="00901311">
      <w:pPr>
        <w:pStyle w:val="2"/>
        <w:tabs>
          <w:tab w:val="left" w:pos="540"/>
        </w:tabs>
        <w:spacing w:before="0" w:beforeAutospacing="0" w:after="0" w:afterAutospacing="0"/>
        <w:jc w:val="center"/>
        <w:rPr>
          <w:b w:val="0"/>
          <w:i/>
          <w:caps/>
          <w:sz w:val="28"/>
          <w:szCs w:val="28"/>
        </w:rPr>
      </w:pPr>
      <w:r w:rsidRPr="00901311">
        <w:rPr>
          <w:i/>
          <w:caps/>
          <w:sz w:val="28"/>
          <w:szCs w:val="28"/>
        </w:rPr>
        <w:t>Структуры Обрамления тихоокеанского пояса</w:t>
      </w:r>
    </w:p>
    <w:p w14:paraId="2C38D4A5" w14:textId="77777777" w:rsidR="00901311" w:rsidRPr="00901311" w:rsidRDefault="00901311" w:rsidP="00901311">
      <w:pPr>
        <w:spacing w:line="240" w:lineRule="auto"/>
        <w:ind w:left="360" w:hanging="360"/>
        <w:rPr>
          <w:b/>
          <w:sz w:val="28"/>
          <w:szCs w:val="28"/>
        </w:rPr>
      </w:pPr>
      <w:r w:rsidRPr="00901311">
        <w:rPr>
          <w:b/>
          <w:sz w:val="28"/>
          <w:szCs w:val="28"/>
        </w:rPr>
        <w:t xml:space="preserve">Древние платформы </w:t>
      </w:r>
      <w:r w:rsidRPr="00901311">
        <w:rPr>
          <w:sz w:val="28"/>
          <w:szCs w:val="28"/>
        </w:rPr>
        <w:t xml:space="preserve"> </w:t>
      </w:r>
      <w:r w:rsidRPr="00901311">
        <w:rPr>
          <w:noProof/>
          <w:sz w:val="28"/>
          <w:szCs w:val="28"/>
        </w:rPr>
        <w:t xml:space="preserve">— </w:t>
      </w:r>
      <w:r w:rsidRPr="00901311">
        <w:rPr>
          <w:bCs/>
          <w:sz w:val="28"/>
          <w:szCs w:val="28"/>
        </w:rPr>
        <w:t>цвет розовый</w:t>
      </w:r>
      <w:r w:rsidRPr="00901311">
        <w:rPr>
          <w:sz w:val="28"/>
          <w:szCs w:val="28"/>
        </w:rPr>
        <w:t xml:space="preserve">. </w:t>
      </w:r>
    </w:p>
    <w:p w14:paraId="1B428EA4" w14:textId="77777777" w:rsidR="00901311" w:rsidRPr="00901311" w:rsidRDefault="00901311" w:rsidP="00901311">
      <w:pPr>
        <w:spacing w:line="240" w:lineRule="auto"/>
        <w:ind w:left="360" w:firstLine="180"/>
        <w:rPr>
          <w:sz w:val="28"/>
          <w:szCs w:val="28"/>
        </w:rPr>
      </w:pPr>
      <w:proofErr w:type="spellStart"/>
      <w:r w:rsidRPr="00901311">
        <w:rPr>
          <w:sz w:val="28"/>
          <w:szCs w:val="28"/>
        </w:rPr>
        <w:t>СибП</w:t>
      </w:r>
      <w:proofErr w:type="spellEnd"/>
      <w:r w:rsidRPr="00901311">
        <w:rPr>
          <w:sz w:val="28"/>
          <w:szCs w:val="28"/>
        </w:rPr>
        <w:t xml:space="preserve"> </w:t>
      </w:r>
      <w:r w:rsidRPr="00901311">
        <w:rPr>
          <w:noProof/>
          <w:sz w:val="28"/>
          <w:szCs w:val="28"/>
        </w:rPr>
        <w:t>—</w:t>
      </w:r>
      <w:r w:rsidRPr="00901311">
        <w:rPr>
          <w:sz w:val="28"/>
          <w:szCs w:val="28"/>
        </w:rPr>
        <w:t xml:space="preserve"> Сибирская платформы Положение границ см. задание</w:t>
      </w:r>
      <w:r w:rsidRPr="00901311">
        <w:rPr>
          <w:noProof/>
          <w:sz w:val="28"/>
          <w:szCs w:val="28"/>
        </w:rPr>
        <w:t xml:space="preserve"> 8.</w:t>
      </w:r>
    </w:p>
    <w:p w14:paraId="6366F51B" w14:textId="77777777" w:rsidR="00901311" w:rsidRPr="00901311" w:rsidRDefault="00901311" w:rsidP="00901311">
      <w:pPr>
        <w:spacing w:line="240" w:lineRule="auto"/>
        <w:ind w:left="360" w:hanging="360"/>
        <w:rPr>
          <w:b/>
          <w:sz w:val="28"/>
          <w:szCs w:val="28"/>
        </w:rPr>
      </w:pPr>
      <w:r w:rsidRPr="00901311">
        <w:rPr>
          <w:b/>
          <w:sz w:val="28"/>
          <w:szCs w:val="28"/>
        </w:rPr>
        <w:t xml:space="preserve">Геосинклинальные складчатые пояса </w:t>
      </w:r>
      <w:r w:rsidRPr="00901311">
        <w:rPr>
          <w:noProof/>
          <w:sz w:val="28"/>
          <w:szCs w:val="28"/>
        </w:rPr>
        <w:t>—</w:t>
      </w:r>
      <w:r w:rsidRPr="00901311">
        <w:rPr>
          <w:sz w:val="28"/>
          <w:szCs w:val="28"/>
        </w:rPr>
        <w:t xml:space="preserve"> сиреневый цвет</w:t>
      </w:r>
      <w:r w:rsidRPr="00901311">
        <w:rPr>
          <w:b/>
          <w:sz w:val="28"/>
          <w:szCs w:val="28"/>
        </w:rPr>
        <w:t>:</w:t>
      </w:r>
    </w:p>
    <w:p w14:paraId="7FD5EA3E" w14:textId="77777777" w:rsidR="00901311" w:rsidRPr="00901311" w:rsidRDefault="00901311" w:rsidP="00901311">
      <w:pPr>
        <w:spacing w:line="240" w:lineRule="auto"/>
        <w:ind w:left="1080" w:hanging="540"/>
        <w:rPr>
          <w:sz w:val="28"/>
          <w:szCs w:val="28"/>
        </w:rPr>
      </w:pPr>
      <w:r w:rsidRPr="00901311">
        <w:rPr>
          <w:sz w:val="28"/>
          <w:szCs w:val="28"/>
        </w:rPr>
        <w:t xml:space="preserve">УМП </w:t>
      </w:r>
      <w:r w:rsidRPr="00901311">
        <w:rPr>
          <w:noProof/>
          <w:sz w:val="28"/>
          <w:szCs w:val="28"/>
        </w:rPr>
        <w:t>—</w:t>
      </w:r>
      <w:r w:rsidRPr="00901311">
        <w:rPr>
          <w:sz w:val="28"/>
          <w:szCs w:val="28"/>
        </w:rPr>
        <w:t xml:space="preserve"> Урало-Монгольский</w:t>
      </w:r>
      <w:r w:rsidRPr="00901311">
        <w:rPr>
          <w:b/>
          <w:sz w:val="28"/>
          <w:szCs w:val="28"/>
        </w:rPr>
        <w:t>.</w:t>
      </w:r>
      <w:r w:rsidRPr="00901311">
        <w:rPr>
          <w:sz w:val="28"/>
          <w:szCs w:val="28"/>
        </w:rPr>
        <w:t xml:space="preserve"> Положение границ см. задание 13.</w:t>
      </w:r>
    </w:p>
    <w:p w14:paraId="4C8839C5" w14:textId="77777777" w:rsidR="00901311" w:rsidRPr="00901311" w:rsidRDefault="00901311" w:rsidP="00901311">
      <w:pPr>
        <w:spacing w:line="240" w:lineRule="auto"/>
        <w:ind w:left="360" w:hanging="360"/>
        <w:rPr>
          <w:b/>
          <w:sz w:val="28"/>
          <w:szCs w:val="28"/>
        </w:rPr>
      </w:pPr>
      <w:r w:rsidRPr="00901311">
        <w:rPr>
          <w:b/>
          <w:sz w:val="28"/>
          <w:szCs w:val="28"/>
        </w:rPr>
        <w:t>Впадина центральной части Тихого океана</w:t>
      </w:r>
      <w:r w:rsidRPr="00901311">
        <w:rPr>
          <w:sz w:val="28"/>
          <w:szCs w:val="28"/>
        </w:rPr>
        <w:t xml:space="preserve"> </w:t>
      </w:r>
      <w:r w:rsidRPr="00901311">
        <w:rPr>
          <w:noProof/>
          <w:sz w:val="28"/>
          <w:szCs w:val="28"/>
        </w:rPr>
        <w:t>—</w:t>
      </w:r>
      <w:r w:rsidRPr="00901311">
        <w:rPr>
          <w:sz w:val="28"/>
          <w:szCs w:val="28"/>
        </w:rPr>
        <w:t xml:space="preserve"> цвет темно-синий. Граница проводится вдоль системы глубоководных желобов, расположенных по периферии впадины Тихого океана.</w:t>
      </w:r>
    </w:p>
    <w:p w14:paraId="211D0E1D" w14:textId="77777777" w:rsidR="00901311" w:rsidRPr="00901311" w:rsidRDefault="00901311" w:rsidP="00901311">
      <w:pPr>
        <w:pStyle w:val="2"/>
        <w:spacing w:before="0" w:beforeAutospacing="0" w:after="0" w:afterAutospacing="0"/>
        <w:jc w:val="center"/>
        <w:rPr>
          <w:i/>
          <w:caps/>
          <w:sz w:val="28"/>
          <w:szCs w:val="28"/>
        </w:rPr>
      </w:pPr>
      <w:r w:rsidRPr="00901311">
        <w:rPr>
          <w:i/>
          <w:caps/>
          <w:sz w:val="28"/>
          <w:szCs w:val="28"/>
        </w:rPr>
        <w:t>структуры тихоокеанского пояса</w:t>
      </w:r>
    </w:p>
    <w:p w14:paraId="72B33650" w14:textId="77777777" w:rsidR="00901311" w:rsidRPr="00901311" w:rsidRDefault="00901311" w:rsidP="00901311">
      <w:pPr>
        <w:pStyle w:val="2"/>
        <w:spacing w:before="0" w:beforeAutospacing="0" w:after="0" w:afterAutospacing="0"/>
        <w:jc w:val="center"/>
        <w:rPr>
          <w:bCs w:val="0"/>
          <w:i/>
          <w:iCs/>
          <w:caps/>
          <w:sz w:val="28"/>
          <w:szCs w:val="28"/>
        </w:rPr>
      </w:pPr>
      <w:r w:rsidRPr="00901311">
        <w:rPr>
          <w:bCs w:val="0"/>
          <w:i/>
          <w:iCs/>
          <w:caps/>
          <w:sz w:val="28"/>
          <w:szCs w:val="28"/>
          <w:lang w:val="en-US"/>
        </w:rPr>
        <w:t>I</w:t>
      </w:r>
      <w:r w:rsidRPr="00901311">
        <w:rPr>
          <w:bCs w:val="0"/>
          <w:i/>
          <w:iCs/>
          <w:caps/>
          <w:sz w:val="28"/>
          <w:szCs w:val="28"/>
        </w:rPr>
        <w:t>. плиты молодой платформы</w:t>
      </w:r>
    </w:p>
    <w:p w14:paraId="60379BB6" w14:textId="77777777" w:rsidR="00901311" w:rsidRPr="00901311" w:rsidRDefault="00901311" w:rsidP="00901311">
      <w:pPr>
        <w:pStyle w:val="af6"/>
        <w:ind w:right="42"/>
        <w:jc w:val="both"/>
        <w:rPr>
          <w:sz w:val="28"/>
          <w:szCs w:val="28"/>
        </w:rPr>
      </w:pPr>
      <w:r w:rsidRPr="00901311">
        <w:rPr>
          <w:b/>
          <w:sz w:val="28"/>
          <w:szCs w:val="28"/>
        </w:rPr>
        <w:t>Плиты развитые преимущественно на шельфах окраинных морей</w:t>
      </w:r>
      <w:r w:rsidRPr="00901311">
        <w:rPr>
          <w:sz w:val="28"/>
          <w:szCs w:val="28"/>
        </w:rPr>
        <w:t xml:space="preserve"> </w:t>
      </w:r>
      <w:r w:rsidRPr="00901311">
        <w:rPr>
          <w:noProof/>
          <w:sz w:val="28"/>
          <w:szCs w:val="28"/>
        </w:rPr>
        <w:t>—</w:t>
      </w:r>
      <w:r w:rsidRPr="00901311">
        <w:rPr>
          <w:sz w:val="28"/>
          <w:szCs w:val="28"/>
        </w:rPr>
        <w:t xml:space="preserve"> цвет серый.</w:t>
      </w:r>
    </w:p>
    <w:p w14:paraId="505D90AC" w14:textId="77777777" w:rsidR="00901311" w:rsidRPr="00901311" w:rsidRDefault="00901311" w:rsidP="00901311">
      <w:pPr>
        <w:pStyle w:val="af6"/>
        <w:ind w:left="1080" w:right="42" w:hanging="540"/>
        <w:jc w:val="both"/>
        <w:rPr>
          <w:sz w:val="28"/>
          <w:szCs w:val="28"/>
        </w:rPr>
      </w:pPr>
      <w:r w:rsidRPr="00901311">
        <w:rPr>
          <w:sz w:val="28"/>
          <w:szCs w:val="28"/>
        </w:rPr>
        <w:lastRenderedPageBreak/>
        <w:t xml:space="preserve">ВСП </w:t>
      </w:r>
      <w:r w:rsidRPr="00901311">
        <w:rPr>
          <w:noProof/>
          <w:sz w:val="28"/>
          <w:szCs w:val="28"/>
        </w:rPr>
        <w:t xml:space="preserve">— </w:t>
      </w:r>
      <w:r w:rsidRPr="00901311">
        <w:rPr>
          <w:sz w:val="28"/>
          <w:szCs w:val="28"/>
        </w:rPr>
        <w:t>Восточно-Сибирская. Шельфы моря Лаптевых и Восточно-Сибирского моря, а также поле кайнозойских отложений на их побережьях от устья Лены до устья Колымы.</w:t>
      </w:r>
    </w:p>
    <w:p w14:paraId="3084047B" w14:textId="77777777" w:rsidR="00901311" w:rsidRPr="00901311" w:rsidRDefault="00901311" w:rsidP="00901311">
      <w:pPr>
        <w:pStyle w:val="af6"/>
        <w:ind w:left="1080" w:right="40" w:hanging="540"/>
        <w:jc w:val="both"/>
        <w:rPr>
          <w:sz w:val="28"/>
          <w:szCs w:val="28"/>
        </w:rPr>
      </w:pPr>
      <w:r w:rsidRPr="00901311">
        <w:rPr>
          <w:sz w:val="28"/>
          <w:szCs w:val="28"/>
        </w:rPr>
        <w:t xml:space="preserve">БМП </w:t>
      </w:r>
      <w:r w:rsidRPr="00901311">
        <w:rPr>
          <w:noProof/>
          <w:sz w:val="28"/>
          <w:szCs w:val="28"/>
        </w:rPr>
        <w:t xml:space="preserve">— </w:t>
      </w:r>
      <w:r w:rsidRPr="00901311">
        <w:rPr>
          <w:sz w:val="28"/>
          <w:szCs w:val="28"/>
        </w:rPr>
        <w:t xml:space="preserve">Беринговоморская (Дежнева). Шельфовая зона северной части </w:t>
      </w:r>
      <w:proofErr w:type="spellStart"/>
      <w:r w:rsidRPr="00901311">
        <w:rPr>
          <w:sz w:val="28"/>
          <w:szCs w:val="28"/>
        </w:rPr>
        <w:t>Берингового</w:t>
      </w:r>
      <w:proofErr w:type="spellEnd"/>
      <w:r w:rsidRPr="00901311">
        <w:rPr>
          <w:sz w:val="28"/>
          <w:szCs w:val="28"/>
        </w:rPr>
        <w:t xml:space="preserve"> моря  и дно Анадырского залива.</w:t>
      </w:r>
    </w:p>
    <w:p w14:paraId="53ACAF09" w14:textId="77777777" w:rsidR="00901311" w:rsidRPr="00901311" w:rsidRDefault="00901311" w:rsidP="00901311">
      <w:pPr>
        <w:pStyle w:val="af6"/>
        <w:ind w:left="1080" w:right="42" w:hanging="540"/>
        <w:jc w:val="both"/>
        <w:rPr>
          <w:sz w:val="28"/>
          <w:szCs w:val="28"/>
        </w:rPr>
      </w:pPr>
      <w:r w:rsidRPr="00901311">
        <w:rPr>
          <w:sz w:val="28"/>
          <w:szCs w:val="28"/>
        </w:rPr>
        <w:t xml:space="preserve">ОМП </w:t>
      </w:r>
      <w:r w:rsidRPr="00901311">
        <w:rPr>
          <w:noProof/>
          <w:sz w:val="28"/>
          <w:szCs w:val="28"/>
        </w:rPr>
        <w:t xml:space="preserve">— </w:t>
      </w:r>
      <w:proofErr w:type="spellStart"/>
      <w:r w:rsidRPr="00901311">
        <w:rPr>
          <w:sz w:val="28"/>
          <w:szCs w:val="28"/>
        </w:rPr>
        <w:t>Охотоморская</w:t>
      </w:r>
      <w:proofErr w:type="spellEnd"/>
      <w:r w:rsidRPr="00901311">
        <w:rPr>
          <w:sz w:val="28"/>
          <w:szCs w:val="28"/>
        </w:rPr>
        <w:t>. Дно Охотского моря с глубинами менее 2000 м.</w:t>
      </w:r>
    </w:p>
    <w:p w14:paraId="22C3C9A2" w14:textId="77777777" w:rsidR="00901311" w:rsidRPr="00901311" w:rsidRDefault="00901311" w:rsidP="00901311">
      <w:pPr>
        <w:pStyle w:val="2"/>
        <w:spacing w:before="0" w:beforeAutospacing="0" w:after="0" w:afterAutospacing="0"/>
        <w:jc w:val="center"/>
        <w:rPr>
          <w:i/>
          <w:caps/>
          <w:sz w:val="28"/>
          <w:szCs w:val="28"/>
        </w:rPr>
      </w:pPr>
      <w:r w:rsidRPr="00901311">
        <w:rPr>
          <w:bCs w:val="0"/>
          <w:i/>
          <w:iCs/>
          <w:caps/>
          <w:sz w:val="28"/>
          <w:szCs w:val="28"/>
          <w:lang w:val="en-US"/>
        </w:rPr>
        <w:t>I</w:t>
      </w:r>
      <w:r w:rsidRPr="00901311">
        <w:rPr>
          <w:i/>
          <w:caps/>
          <w:sz w:val="28"/>
          <w:szCs w:val="28"/>
          <w:lang w:val="en-US"/>
        </w:rPr>
        <w:t>I</w:t>
      </w:r>
      <w:r w:rsidRPr="00901311">
        <w:rPr>
          <w:i/>
          <w:caps/>
          <w:sz w:val="28"/>
          <w:szCs w:val="28"/>
        </w:rPr>
        <w:t>. Разновозрастные складчатые области, системы и древние массивы</w:t>
      </w:r>
    </w:p>
    <w:p w14:paraId="4C1B0BC4" w14:textId="77777777" w:rsidR="00901311" w:rsidRPr="00901311" w:rsidRDefault="00901311" w:rsidP="00901311">
      <w:pPr>
        <w:spacing w:line="240" w:lineRule="auto"/>
        <w:ind w:left="1080" w:hanging="1080"/>
        <w:rPr>
          <w:sz w:val="28"/>
          <w:szCs w:val="28"/>
        </w:rPr>
      </w:pPr>
      <w:r w:rsidRPr="00901311">
        <w:rPr>
          <w:rStyle w:val="af7"/>
          <w:b/>
          <w:sz w:val="28"/>
          <w:szCs w:val="28"/>
        </w:rPr>
        <w:t xml:space="preserve">Область киммерийской складчатости </w:t>
      </w:r>
      <w:r w:rsidRPr="00901311">
        <w:rPr>
          <w:noProof/>
          <w:sz w:val="28"/>
          <w:szCs w:val="28"/>
        </w:rPr>
        <w:t>—</w:t>
      </w:r>
      <w:r w:rsidRPr="00901311">
        <w:rPr>
          <w:sz w:val="28"/>
          <w:szCs w:val="28"/>
        </w:rPr>
        <w:t xml:space="preserve"> цвет зеленый.</w:t>
      </w:r>
    </w:p>
    <w:p w14:paraId="449F35B8" w14:textId="77777777" w:rsidR="00901311" w:rsidRPr="00901311" w:rsidRDefault="00901311" w:rsidP="009E7969">
      <w:pPr>
        <w:widowControl/>
        <w:numPr>
          <w:ilvl w:val="0"/>
          <w:numId w:val="16"/>
        </w:numPr>
        <w:tabs>
          <w:tab w:val="left" w:pos="360"/>
        </w:tabs>
        <w:autoSpaceDE/>
        <w:autoSpaceDN/>
        <w:adjustRightInd/>
        <w:spacing w:line="240" w:lineRule="auto"/>
        <w:rPr>
          <w:sz w:val="28"/>
          <w:szCs w:val="28"/>
        </w:rPr>
      </w:pPr>
      <w:r w:rsidRPr="00901311">
        <w:rPr>
          <w:sz w:val="28"/>
          <w:szCs w:val="28"/>
        </w:rPr>
        <w:t xml:space="preserve">Верхояно-Чукотская. Площадь распространения пермских, триасовых, юрских, а также меловых вулканогенных отложений от нижнего течения рек Лены и Алдана на западе до Корякского нагорья и </w:t>
      </w:r>
      <w:proofErr w:type="spellStart"/>
      <w:r w:rsidRPr="00901311">
        <w:rPr>
          <w:sz w:val="28"/>
          <w:szCs w:val="28"/>
        </w:rPr>
        <w:t>Берингового</w:t>
      </w:r>
      <w:proofErr w:type="spellEnd"/>
      <w:r w:rsidRPr="00901311">
        <w:rPr>
          <w:sz w:val="28"/>
          <w:szCs w:val="28"/>
        </w:rPr>
        <w:t xml:space="preserve"> пролива на востоке. На западе граничит с Сибирской платформой, на юге и юго-востоке с Кони-</w:t>
      </w:r>
      <w:proofErr w:type="spellStart"/>
      <w:r w:rsidRPr="00901311">
        <w:rPr>
          <w:sz w:val="28"/>
          <w:szCs w:val="28"/>
        </w:rPr>
        <w:t>Тайгоносской</w:t>
      </w:r>
      <w:proofErr w:type="spellEnd"/>
      <w:r w:rsidRPr="00901311">
        <w:rPr>
          <w:sz w:val="28"/>
          <w:szCs w:val="28"/>
        </w:rPr>
        <w:t xml:space="preserve"> системой.</w:t>
      </w:r>
    </w:p>
    <w:p w14:paraId="2ADCB3AE" w14:textId="77777777" w:rsidR="00901311" w:rsidRPr="00901311" w:rsidRDefault="00901311" w:rsidP="00901311">
      <w:pPr>
        <w:pStyle w:val="af6"/>
        <w:numPr>
          <w:ilvl w:val="12"/>
          <w:numId w:val="0"/>
        </w:numPr>
        <w:jc w:val="left"/>
        <w:rPr>
          <w:b/>
          <w:sz w:val="28"/>
          <w:szCs w:val="28"/>
        </w:rPr>
      </w:pPr>
      <w:r w:rsidRPr="00901311">
        <w:rPr>
          <w:b/>
          <w:sz w:val="28"/>
          <w:szCs w:val="28"/>
        </w:rPr>
        <w:t xml:space="preserve">Складчатые системы </w:t>
      </w:r>
      <w:proofErr w:type="spellStart"/>
      <w:r w:rsidRPr="00901311">
        <w:rPr>
          <w:b/>
          <w:sz w:val="28"/>
          <w:szCs w:val="28"/>
        </w:rPr>
        <w:t>ларамид</w:t>
      </w:r>
      <w:proofErr w:type="spellEnd"/>
      <w:r w:rsidRPr="00901311">
        <w:rPr>
          <w:b/>
          <w:sz w:val="28"/>
          <w:szCs w:val="28"/>
        </w:rPr>
        <w:t xml:space="preserve"> </w:t>
      </w:r>
      <w:r w:rsidRPr="00901311">
        <w:rPr>
          <w:noProof/>
          <w:sz w:val="28"/>
          <w:szCs w:val="28"/>
        </w:rPr>
        <w:t>—</w:t>
      </w:r>
      <w:r w:rsidRPr="00901311">
        <w:rPr>
          <w:b/>
          <w:sz w:val="28"/>
          <w:szCs w:val="28"/>
        </w:rPr>
        <w:t xml:space="preserve"> </w:t>
      </w:r>
      <w:r w:rsidRPr="00901311">
        <w:rPr>
          <w:sz w:val="28"/>
          <w:szCs w:val="28"/>
        </w:rPr>
        <w:t>цвет светло-зеленый.</w:t>
      </w:r>
    </w:p>
    <w:p w14:paraId="6FE5D9E6" w14:textId="77777777" w:rsidR="00901311" w:rsidRPr="00901311" w:rsidRDefault="00901311" w:rsidP="009E7969">
      <w:pPr>
        <w:pStyle w:val="af6"/>
        <w:numPr>
          <w:ilvl w:val="0"/>
          <w:numId w:val="16"/>
        </w:numPr>
        <w:tabs>
          <w:tab w:val="clear" w:pos="907"/>
          <w:tab w:val="left" w:pos="360"/>
          <w:tab w:val="num" w:pos="1440"/>
        </w:tabs>
        <w:ind w:left="1080" w:hanging="540"/>
        <w:jc w:val="both"/>
        <w:rPr>
          <w:sz w:val="28"/>
          <w:szCs w:val="28"/>
        </w:rPr>
      </w:pPr>
      <w:r w:rsidRPr="00901311">
        <w:rPr>
          <w:sz w:val="28"/>
          <w:szCs w:val="28"/>
        </w:rPr>
        <w:t>Кони-</w:t>
      </w:r>
      <w:proofErr w:type="spellStart"/>
      <w:r w:rsidRPr="00901311">
        <w:rPr>
          <w:sz w:val="28"/>
          <w:szCs w:val="28"/>
        </w:rPr>
        <w:t>Тайгоносская</w:t>
      </w:r>
      <w:proofErr w:type="spellEnd"/>
      <w:r w:rsidRPr="00901311">
        <w:rPr>
          <w:sz w:val="28"/>
          <w:szCs w:val="28"/>
        </w:rPr>
        <w:t xml:space="preserve"> (Кони-</w:t>
      </w:r>
      <w:proofErr w:type="spellStart"/>
      <w:r w:rsidRPr="00901311">
        <w:rPr>
          <w:sz w:val="28"/>
          <w:szCs w:val="28"/>
        </w:rPr>
        <w:t>Танюрерская</w:t>
      </w:r>
      <w:proofErr w:type="spellEnd"/>
      <w:r w:rsidRPr="00901311">
        <w:rPr>
          <w:sz w:val="28"/>
          <w:szCs w:val="28"/>
        </w:rPr>
        <w:t xml:space="preserve">). Полоса распространения юрских и меловых отложений с гранитами на п-овах Кони и </w:t>
      </w:r>
      <w:proofErr w:type="spellStart"/>
      <w:r w:rsidRPr="00901311">
        <w:rPr>
          <w:sz w:val="28"/>
          <w:szCs w:val="28"/>
        </w:rPr>
        <w:t>Пьягина</w:t>
      </w:r>
      <w:proofErr w:type="spellEnd"/>
      <w:r w:rsidRPr="00901311">
        <w:rPr>
          <w:sz w:val="28"/>
          <w:szCs w:val="28"/>
        </w:rPr>
        <w:t xml:space="preserve"> (восточнее г. Магадана); докембрия и мезозоя на п-ове </w:t>
      </w:r>
      <w:proofErr w:type="spellStart"/>
      <w:r w:rsidRPr="00901311">
        <w:rPr>
          <w:sz w:val="28"/>
          <w:szCs w:val="28"/>
        </w:rPr>
        <w:t>Тайгонос</w:t>
      </w:r>
      <w:proofErr w:type="spellEnd"/>
      <w:r w:rsidRPr="00901311">
        <w:rPr>
          <w:sz w:val="28"/>
          <w:szCs w:val="28"/>
        </w:rPr>
        <w:t xml:space="preserve">; меловых отложений с гранитами в полосе от северного побережья Пенжинской губы до р. </w:t>
      </w:r>
      <w:proofErr w:type="spellStart"/>
      <w:r w:rsidRPr="00901311">
        <w:rPr>
          <w:sz w:val="28"/>
          <w:szCs w:val="28"/>
        </w:rPr>
        <w:t>Юрумкувеем</w:t>
      </w:r>
      <w:proofErr w:type="spellEnd"/>
      <w:r w:rsidRPr="00901311">
        <w:rPr>
          <w:sz w:val="28"/>
          <w:szCs w:val="28"/>
        </w:rPr>
        <w:t xml:space="preserve"> на северо-востоке и далее до Анадырского залива. Северная граница системы проводится по системе разломов, ограничивающих с северо-запада выходы докембрия на п-ове </w:t>
      </w:r>
      <w:proofErr w:type="spellStart"/>
      <w:r w:rsidRPr="00901311">
        <w:rPr>
          <w:sz w:val="28"/>
          <w:szCs w:val="28"/>
        </w:rPr>
        <w:t>Тайгонос</w:t>
      </w:r>
      <w:proofErr w:type="spellEnd"/>
      <w:r w:rsidRPr="00901311">
        <w:rPr>
          <w:sz w:val="28"/>
          <w:szCs w:val="28"/>
        </w:rPr>
        <w:t xml:space="preserve"> и протягивающихся в северо-восточном направлении (Анадырский глубинный разлом) вдоль полосы выходов меловых гранитов (северо-восточнее Пенжинской губы) до р. </w:t>
      </w:r>
      <w:proofErr w:type="spellStart"/>
      <w:r w:rsidRPr="00901311">
        <w:rPr>
          <w:sz w:val="28"/>
          <w:szCs w:val="28"/>
        </w:rPr>
        <w:t>Юрумкувеем</w:t>
      </w:r>
      <w:proofErr w:type="spellEnd"/>
      <w:r w:rsidRPr="00901311">
        <w:rPr>
          <w:sz w:val="28"/>
          <w:szCs w:val="28"/>
        </w:rPr>
        <w:t xml:space="preserve">. От р. </w:t>
      </w:r>
      <w:proofErr w:type="spellStart"/>
      <w:r w:rsidRPr="00901311">
        <w:rPr>
          <w:sz w:val="28"/>
          <w:szCs w:val="28"/>
        </w:rPr>
        <w:t>Юрумкувеем</w:t>
      </w:r>
      <w:proofErr w:type="spellEnd"/>
      <w:r w:rsidRPr="00901311">
        <w:rPr>
          <w:sz w:val="28"/>
          <w:szCs w:val="28"/>
        </w:rPr>
        <w:t xml:space="preserve"> до южного побережья залива Креста граница проводится условно вдоль выходов кайнозоя по долинам рек Белая, </w:t>
      </w:r>
      <w:proofErr w:type="spellStart"/>
      <w:r w:rsidRPr="00901311">
        <w:rPr>
          <w:sz w:val="28"/>
          <w:szCs w:val="28"/>
        </w:rPr>
        <w:t>Танюрер</w:t>
      </w:r>
      <w:proofErr w:type="spellEnd"/>
      <w:r w:rsidRPr="00901311">
        <w:rPr>
          <w:sz w:val="28"/>
          <w:szCs w:val="28"/>
        </w:rPr>
        <w:t xml:space="preserve">, Канчалан. Южная граница системы располагается вдоль северо-западных выходов кайнозоя в низовьях р. Пенжина и р. Майн, и далее вдоль полосы разрозненных выходов </w:t>
      </w:r>
      <w:proofErr w:type="spellStart"/>
      <w:r w:rsidRPr="00901311">
        <w:rPr>
          <w:sz w:val="28"/>
          <w:szCs w:val="28"/>
        </w:rPr>
        <w:t>офиолитов</w:t>
      </w:r>
      <w:proofErr w:type="spellEnd"/>
      <w:r w:rsidRPr="00901311">
        <w:rPr>
          <w:sz w:val="28"/>
          <w:szCs w:val="28"/>
        </w:rPr>
        <w:t xml:space="preserve"> в долине р. Белая и междуречье Белая – </w:t>
      </w:r>
      <w:proofErr w:type="spellStart"/>
      <w:r w:rsidRPr="00901311">
        <w:rPr>
          <w:sz w:val="28"/>
          <w:szCs w:val="28"/>
        </w:rPr>
        <w:t>Танюрер</w:t>
      </w:r>
      <w:proofErr w:type="spellEnd"/>
      <w:r w:rsidRPr="00901311">
        <w:rPr>
          <w:sz w:val="28"/>
          <w:szCs w:val="28"/>
        </w:rPr>
        <w:t xml:space="preserve">. Севернее выходов </w:t>
      </w:r>
      <w:proofErr w:type="spellStart"/>
      <w:r w:rsidRPr="00901311">
        <w:rPr>
          <w:sz w:val="28"/>
          <w:szCs w:val="28"/>
        </w:rPr>
        <w:t>офиолитов</w:t>
      </w:r>
      <w:proofErr w:type="spellEnd"/>
      <w:r w:rsidRPr="00901311">
        <w:rPr>
          <w:sz w:val="28"/>
          <w:szCs w:val="28"/>
        </w:rPr>
        <w:t xml:space="preserve"> граница проводится условно в юго-восточном направлении на г. Анадырь. </w:t>
      </w:r>
    </w:p>
    <w:p w14:paraId="5FE53587" w14:textId="77777777" w:rsidR="00901311" w:rsidRPr="00901311" w:rsidRDefault="00901311" w:rsidP="009E7969">
      <w:pPr>
        <w:pStyle w:val="af6"/>
        <w:numPr>
          <w:ilvl w:val="0"/>
          <w:numId w:val="16"/>
        </w:numPr>
        <w:tabs>
          <w:tab w:val="clear" w:pos="907"/>
          <w:tab w:val="left" w:pos="360"/>
          <w:tab w:val="num" w:pos="1440"/>
        </w:tabs>
        <w:ind w:left="1080" w:hanging="540"/>
        <w:jc w:val="both"/>
        <w:rPr>
          <w:sz w:val="28"/>
          <w:szCs w:val="28"/>
        </w:rPr>
      </w:pPr>
      <w:r w:rsidRPr="00901311">
        <w:rPr>
          <w:sz w:val="28"/>
          <w:szCs w:val="28"/>
        </w:rPr>
        <w:t>Корякская. Поле преимущественно меловых и палеогеновых отложений в северной части Корякского нагорья и долины р. Пенжины. На севере граничит с Тони-</w:t>
      </w:r>
      <w:proofErr w:type="spellStart"/>
      <w:r w:rsidRPr="00901311">
        <w:rPr>
          <w:sz w:val="28"/>
          <w:szCs w:val="28"/>
        </w:rPr>
        <w:t>Тайгоноссокой</w:t>
      </w:r>
      <w:proofErr w:type="spellEnd"/>
      <w:r w:rsidRPr="00901311">
        <w:rPr>
          <w:sz w:val="28"/>
          <w:szCs w:val="28"/>
        </w:rPr>
        <w:t xml:space="preserve"> системой, граница с которой приведена в ее описании. На юге </w:t>
      </w:r>
      <w:r w:rsidRPr="00901311">
        <w:rPr>
          <w:noProof/>
          <w:sz w:val="28"/>
          <w:szCs w:val="28"/>
        </w:rPr>
        <w:t xml:space="preserve">– с Олюторско-Камчатской системой </w:t>
      </w:r>
      <w:r w:rsidRPr="00901311">
        <w:rPr>
          <w:sz w:val="28"/>
          <w:szCs w:val="28"/>
        </w:rPr>
        <w:t xml:space="preserve">по системе разломов протягивающихся от побережья Охотского моря (южнее г. Хатырка) на запад до междуречья р. Майна и первого левого притока р. </w:t>
      </w:r>
      <w:proofErr w:type="spellStart"/>
      <w:r w:rsidRPr="00901311">
        <w:rPr>
          <w:sz w:val="28"/>
          <w:szCs w:val="28"/>
        </w:rPr>
        <w:t>Пянжина</w:t>
      </w:r>
      <w:proofErr w:type="spellEnd"/>
      <w:r w:rsidRPr="00901311">
        <w:rPr>
          <w:sz w:val="28"/>
          <w:szCs w:val="28"/>
        </w:rPr>
        <w:t xml:space="preserve"> (63</w:t>
      </w:r>
      <w:r w:rsidRPr="00901311">
        <w:rPr>
          <w:sz w:val="28"/>
          <w:szCs w:val="28"/>
          <w:vertAlign w:val="superscript"/>
        </w:rPr>
        <w:t>0</w:t>
      </w:r>
      <w:r w:rsidRPr="00901311">
        <w:rPr>
          <w:sz w:val="28"/>
          <w:szCs w:val="28"/>
        </w:rPr>
        <w:t xml:space="preserve"> </w:t>
      </w:r>
      <w:proofErr w:type="spellStart"/>
      <w:r w:rsidRPr="00901311">
        <w:rPr>
          <w:sz w:val="28"/>
          <w:szCs w:val="28"/>
        </w:rPr>
        <w:t>с.ш</w:t>
      </w:r>
      <w:proofErr w:type="spellEnd"/>
      <w:r w:rsidRPr="00901311">
        <w:rPr>
          <w:sz w:val="28"/>
          <w:szCs w:val="28"/>
        </w:rPr>
        <w:t>. 170</w:t>
      </w:r>
      <w:r w:rsidRPr="00901311">
        <w:rPr>
          <w:sz w:val="28"/>
          <w:szCs w:val="28"/>
          <w:vertAlign w:val="superscript"/>
        </w:rPr>
        <w:t>0</w:t>
      </w:r>
      <w:r w:rsidRPr="00901311">
        <w:rPr>
          <w:sz w:val="28"/>
          <w:szCs w:val="28"/>
        </w:rPr>
        <w:t xml:space="preserve"> </w:t>
      </w:r>
      <w:proofErr w:type="spellStart"/>
      <w:r w:rsidRPr="00901311">
        <w:rPr>
          <w:sz w:val="28"/>
          <w:szCs w:val="28"/>
        </w:rPr>
        <w:t>в.д</w:t>
      </w:r>
      <w:proofErr w:type="spellEnd"/>
      <w:r w:rsidRPr="00901311">
        <w:rPr>
          <w:sz w:val="28"/>
          <w:szCs w:val="28"/>
        </w:rPr>
        <w:t>.) и далее до Пенжинской губы вдоль юго-восточных склонов Пенжинского хребта.</w:t>
      </w:r>
    </w:p>
    <w:p w14:paraId="77436850" w14:textId="77777777" w:rsidR="00901311" w:rsidRPr="00901311" w:rsidRDefault="00901311" w:rsidP="009E7969">
      <w:pPr>
        <w:pStyle w:val="af6"/>
        <w:numPr>
          <w:ilvl w:val="0"/>
          <w:numId w:val="16"/>
        </w:numPr>
        <w:tabs>
          <w:tab w:val="clear" w:pos="907"/>
          <w:tab w:val="left" w:pos="360"/>
          <w:tab w:val="num" w:pos="1440"/>
        </w:tabs>
        <w:ind w:left="1080" w:hanging="540"/>
        <w:jc w:val="both"/>
        <w:rPr>
          <w:sz w:val="28"/>
          <w:szCs w:val="28"/>
        </w:rPr>
      </w:pPr>
      <w:r w:rsidRPr="00901311">
        <w:rPr>
          <w:sz w:val="28"/>
          <w:szCs w:val="28"/>
        </w:rPr>
        <w:t xml:space="preserve">Сихотэ-Алинская. Поле распространения преимущественно юрских и меловых отложений в низовьях  Амура и на Сихотэ-Алине между Сахалинским заливом на севере и заливом Петра Великого на юге. </w:t>
      </w:r>
      <w:r w:rsidRPr="00901311">
        <w:rPr>
          <w:sz w:val="28"/>
          <w:szCs w:val="28"/>
        </w:rPr>
        <w:lastRenderedPageBreak/>
        <w:t xml:space="preserve">На западе граничит Урало-Монгольским поясом (см. задание 13), на востоке - с Сахалинской системой по </w:t>
      </w:r>
      <w:proofErr w:type="spellStart"/>
      <w:r w:rsidRPr="00901311">
        <w:rPr>
          <w:sz w:val="28"/>
          <w:szCs w:val="28"/>
        </w:rPr>
        <w:t>субмеридиональному</w:t>
      </w:r>
      <w:proofErr w:type="spellEnd"/>
      <w:r w:rsidRPr="00901311">
        <w:rPr>
          <w:sz w:val="28"/>
          <w:szCs w:val="28"/>
        </w:rPr>
        <w:t xml:space="preserve"> разлому, расположенному в осевой части Татарского пролива.</w:t>
      </w:r>
    </w:p>
    <w:p w14:paraId="7005B0F5" w14:textId="77777777" w:rsidR="00901311" w:rsidRPr="00901311" w:rsidRDefault="00901311" w:rsidP="00901311">
      <w:pPr>
        <w:pStyle w:val="af6"/>
        <w:numPr>
          <w:ilvl w:val="12"/>
          <w:numId w:val="0"/>
        </w:numPr>
        <w:jc w:val="both"/>
        <w:rPr>
          <w:sz w:val="28"/>
          <w:szCs w:val="28"/>
        </w:rPr>
      </w:pPr>
      <w:r w:rsidRPr="00901311">
        <w:rPr>
          <w:b/>
          <w:sz w:val="28"/>
          <w:szCs w:val="28"/>
        </w:rPr>
        <w:t xml:space="preserve">Складчатые системы </w:t>
      </w:r>
      <w:proofErr w:type="spellStart"/>
      <w:r w:rsidRPr="00901311">
        <w:rPr>
          <w:b/>
          <w:sz w:val="28"/>
          <w:szCs w:val="28"/>
        </w:rPr>
        <w:t>тихоокеанид</w:t>
      </w:r>
      <w:proofErr w:type="spellEnd"/>
      <w:r w:rsidRPr="00901311">
        <w:rPr>
          <w:b/>
          <w:sz w:val="28"/>
          <w:szCs w:val="28"/>
        </w:rPr>
        <w:t xml:space="preserve"> </w:t>
      </w:r>
      <w:r w:rsidRPr="00901311">
        <w:rPr>
          <w:noProof/>
          <w:sz w:val="28"/>
          <w:szCs w:val="28"/>
        </w:rPr>
        <w:t xml:space="preserve">— </w:t>
      </w:r>
      <w:r w:rsidRPr="00901311">
        <w:rPr>
          <w:sz w:val="28"/>
          <w:szCs w:val="28"/>
        </w:rPr>
        <w:t>цвет желтый</w:t>
      </w:r>
    </w:p>
    <w:p w14:paraId="2562966D" w14:textId="77777777" w:rsidR="00901311" w:rsidRPr="00901311" w:rsidRDefault="00901311" w:rsidP="009E7969">
      <w:pPr>
        <w:pStyle w:val="af6"/>
        <w:numPr>
          <w:ilvl w:val="0"/>
          <w:numId w:val="16"/>
        </w:numPr>
        <w:tabs>
          <w:tab w:val="clear" w:pos="907"/>
          <w:tab w:val="left" w:pos="360"/>
          <w:tab w:val="num" w:pos="1440"/>
        </w:tabs>
        <w:ind w:left="1080" w:hanging="540"/>
        <w:jc w:val="both"/>
        <w:rPr>
          <w:sz w:val="28"/>
          <w:szCs w:val="28"/>
        </w:rPr>
      </w:pPr>
      <w:proofErr w:type="spellStart"/>
      <w:r w:rsidRPr="00901311">
        <w:rPr>
          <w:sz w:val="28"/>
          <w:szCs w:val="28"/>
        </w:rPr>
        <w:t>Олюторско</w:t>
      </w:r>
      <w:proofErr w:type="spellEnd"/>
      <w:r w:rsidRPr="00901311">
        <w:rPr>
          <w:sz w:val="28"/>
          <w:szCs w:val="28"/>
        </w:rPr>
        <w:t>-Камчатская. Поле развития преимущественно кайнозойских и верхнемеловых отложений в юго-восточной части Корякского нагорья и на п</w:t>
      </w:r>
      <w:r w:rsidRPr="00901311">
        <w:rPr>
          <w:sz w:val="28"/>
          <w:szCs w:val="28"/>
        </w:rPr>
        <w:noBreakHyphen/>
        <w:t>ове Камчатка. На севере граничит с Корякской складчатой системой по разломам, положение которых приведено в описании Корякской системы, на юго-востоке – со структурами современных геосинклинальных систем.</w:t>
      </w:r>
    </w:p>
    <w:p w14:paraId="52318AF8" w14:textId="77777777" w:rsidR="00901311" w:rsidRPr="00901311" w:rsidRDefault="00901311" w:rsidP="009E7969">
      <w:pPr>
        <w:pStyle w:val="af6"/>
        <w:numPr>
          <w:ilvl w:val="0"/>
          <w:numId w:val="16"/>
        </w:numPr>
        <w:tabs>
          <w:tab w:val="clear" w:pos="907"/>
          <w:tab w:val="left" w:pos="360"/>
          <w:tab w:val="num" w:pos="1440"/>
        </w:tabs>
        <w:ind w:left="1080" w:hanging="540"/>
        <w:jc w:val="both"/>
        <w:rPr>
          <w:sz w:val="28"/>
          <w:szCs w:val="28"/>
        </w:rPr>
      </w:pPr>
      <w:r w:rsidRPr="00901311">
        <w:rPr>
          <w:sz w:val="28"/>
          <w:szCs w:val="28"/>
        </w:rPr>
        <w:t>Сахалинская. Поле преимущественного распространения палеогеновых и неогеновых отложений на острове Сахалин.</w:t>
      </w:r>
    </w:p>
    <w:p w14:paraId="51AD2ED9" w14:textId="77777777" w:rsidR="00901311" w:rsidRPr="00901311" w:rsidRDefault="00901311" w:rsidP="00901311">
      <w:pPr>
        <w:pStyle w:val="af6"/>
        <w:numPr>
          <w:ilvl w:val="12"/>
          <w:numId w:val="0"/>
        </w:numPr>
        <w:jc w:val="both"/>
        <w:rPr>
          <w:sz w:val="28"/>
          <w:szCs w:val="28"/>
        </w:rPr>
      </w:pPr>
      <w:r w:rsidRPr="00901311">
        <w:rPr>
          <w:b/>
          <w:sz w:val="28"/>
          <w:szCs w:val="28"/>
        </w:rPr>
        <w:t xml:space="preserve">Современные геосинклинальные системы </w:t>
      </w:r>
      <w:r w:rsidRPr="00901311">
        <w:rPr>
          <w:noProof/>
          <w:sz w:val="28"/>
          <w:szCs w:val="28"/>
        </w:rPr>
        <w:t>—</w:t>
      </w:r>
      <w:r w:rsidRPr="00901311">
        <w:rPr>
          <w:sz w:val="28"/>
          <w:szCs w:val="28"/>
        </w:rPr>
        <w:t xml:space="preserve"> цвет светло-голубой.</w:t>
      </w:r>
    </w:p>
    <w:p w14:paraId="7BEB241A" w14:textId="77777777" w:rsidR="00901311" w:rsidRPr="00901311" w:rsidRDefault="00901311" w:rsidP="009E7969">
      <w:pPr>
        <w:pStyle w:val="af6"/>
        <w:numPr>
          <w:ilvl w:val="0"/>
          <w:numId w:val="16"/>
        </w:numPr>
        <w:tabs>
          <w:tab w:val="clear" w:pos="907"/>
          <w:tab w:val="left" w:pos="360"/>
          <w:tab w:val="num" w:pos="1440"/>
        </w:tabs>
        <w:ind w:left="1080" w:hanging="540"/>
        <w:jc w:val="both"/>
        <w:rPr>
          <w:sz w:val="28"/>
          <w:szCs w:val="28"/>
        </w:rPr>
      </w:pPr>
      <w:r w:rsidRPr="00901311">
        <w:rPr>
          <w:sz w:val="28"/>
          <w:szCs w:val="28"/>
        </w:rPr>
        <w:t xml:space="preserve">Алеутская. Поднятие Командорских островов (западная часть Алеутской островной дуги) и примыкающие к нему глубоководные прогибы с безгранитной корой: на севере - котловина </w:t>
      </w:r>
      <w:proofErr w:type="spellStart"/>
      <w:r w:rsidRPr="00901311">
        <w:rPr>
          <w:sz w:val="28"/>
          <w:szCs w:val="28"/>
        </w:rPr>
        <w:t>Берингового</w:t>
      </w:r>
      <w:proofErr w:type="spellEnd"/>
      <w:r w:rsidRPr="00901311">
        <w:rPr>
          <w:sz w:val="28"/>
          <w:szCs w:val="28"/>
        </w:rPr>
        <w:t xml:space="preserve"> моря (участки дна с отметками более 2000 м), на юге - Алеутский желоб с отметками дна более 5000  м.</w:t>
      </w:r>
    </w:p>
    <w:p w14:paraId="06D50185" w14:textId="77777777" w:rsidR="00901311" w:rsidRPr="00901311" w:rsidRDefault="00901311" w:rsidP="009E7969">
      <w:pPr>
        <w:pStyle w:val="af6"/>
        <w:numPr>
          <w:ilvl w:val="0"/>
          <w:numId w:val="16"/>
        </w:numPr>
        <w:tabs>
          <w:tab w:val="clear" w:pos="907"/>
          <w:tab w:val="left" w:pos="360"/>
          <w:tab w:val="num" w:pos="1440"/>
        </w:tabs>
        <w:ind w:left="1080" w:hanging="540"/>
        <w:jc w:val="both"/>
        <w:rPr>
          <w:sz w:val="28"/>
          <w:szCs w:val="28"/>
        </w:rPr>
      </w:pPr>
      <w:r w:rsidRPr="00901311">
        <w:rPr>
          <w:sz w:val="28"/>
          <w:szCs w:val="28"/>
        </w:rPr>
        <w:t>Курило-Охотская. Курильская островная дуга (Курильские острова между Камчаткой и островом Хоккайдо) и примыкающие к ней глубоководные прогибы с безгранитной корой: на западе – Южно-Охотская котловина (южная часть Охотского моря с глубинами более 2000 м), на востоке – Курило-Камчатский желоб с отметками дна более 6000  м.</w:t>
      </w:r>
    </w:p>
    <w:p w14:paraId="34A7F966" w14:textId="77777777" w:rsidR="00901311" w:rsidRPr="00901311" w:rsidRDefault="00901311" w:rsidP="00901311">
      <w:pPr>
        <w:pStyle w:val="af6"/>
        <w:ind w:right="42"/>
        <w:jc w:val="both"/>
        <w:rPr>
          <w:sz w:val="28"/>
          <w:szCs w:val="28"/>
        </w:rPr>
      </w:pPr>
      <w:r w:rsidRPr="00901311">
        <w:rPr>
          <w:b/>
          <w:sz w:val="28"/>
          <w:szCs w:val="28"/>
        </w:rPr>
        <w:t xml:space="preserve">Крупные древние массивы </w:t>
      </w:r>
      <w:r w:rsidRPr="00901311">
        <w:rPr>
          <w:noProof/>
          <w:sz w:val="28"/>
          <w:szCs w:val="28"/>
        </w:rPr>
        <w:t>—</w:t>
      </w:r>
      <w:r w:rsidRPr="00901311">
        <w:rPr>
          <w:sz w:val="28"/>
          <w:szCs w:val="28"/>
        </w:rPr>
        <w:t xml:space="preserve"> цвет розовый с зеленой горизонтальной штриховкой.</w:t>
      </w:r>
    </w:p>
    <w:p w14:paraId="2B178CBB" w14:textId="77777777" w:rsidR="00901311" w:rsidRPr="00901311" w:rsidRDefault="00901311" w:rsidP="009E7969">
      <w:pPr>
        <w:pStyle w:val="af6"/>
        <w:numPr>
          <w:ilvl w:val="0"/>
          <w:numId w:val="16"/>
        </w:numPr>
        <w:tabs>
          <w:tab w:val="clear" w:pos="907"/>
          <w:tab w:val="num" w:pos="1440"/>
        </w:tabs>
        <w:ind w:left="1080" w:right="42" w:hanging="540"/>
        <w:jc w:val="left"/>
        <w:rPr>
          <w:sz w:val="28"/>
          <w:szCs w:val="28"/>
        </w:rPr>
      </w:pPr>
      <w:r w:rsidRPr="00901311">
        <w:rPr>
          <w:sz w:val="28"/>
          <w:szCs w:val="28"/>
        </w:rPr>
        <w:t>Колымский. Поле треугольной формы  с пятнами юры, мела и неогена в обрамлении полос палеозоя и докембрия, в бассейнах рек Индигирка, Колыма (в их средних течениях).</w:t>
      </w:r>
    </w:p>
    <w:p w14:paraId="417EB122" w14:textId="77777777" w:rsidR="00901311" w:rsidRPr="00901311" w:rsidRDefault="00901311" w:rsidP="009E7969">
      <w:pPr>
        <w:pStyle w:val="af6"/>
        <w:numPr>
          <w:ilvl w:val="0"/>
          <w:numId w:val="16"/>
        </w:numPr>
        <w:tabs>
          <w:tab w:val="clear" w:pos="907"/>
          <w:tab w:val="num" w:pos="1440"/>
        </w:tabs>
        <w:ind w:left="1080" w:right="42" w:hanging="540"/>
        <w:jc w:val="both"/>
        <w:rPr>
          <w:sz w:val="28"/>
          <w:szCs w:val="28"/>
        </w:rPr>
      </w:pPr>
      <w:proofErr w:type="spellStart"/>
      <w:r w:rsidRPr="00901311">
        <w:rPr>
          <w:sz w:val="28"/>
          <w:szCs w:val="28"/>
        </w:rPr>
        <w:t>Омолонский</w:t>
      </w:r>
      <w:proofErr w:type="spellEnd"/>
      <w:r w:rsidRPr="00901311">
        <w:rPr>
          <w:sz w:val="28"/>
          <w:szCs w:val="28"/>
        </w:rPr>
        <w:t xml:space="preserve">. Поле </w:t>
      </w:r>
      <w:proofErr w:type="spellStart"/>
      <w:r w:rsidRPr="00901311">
        <w:rPr>
          <w:sz w:val="28"/>
          <w:szCs w:val="28"/>
        </w:rPr>
        <w:t>трапецевидной</w:t>
      </w:r>
      <w:proofErr w:type="spellEnd"/>
      <w:r w:rsidRPr="00901311">
        <w:rPr>
          <w:sz w:val="28"/>
          <w:szCs w:val="28"/>
        </w:rPr>
        <w:t xml:space="preserve"> формы с выходами преимущественно вулканогенного девона, карбона и перми, а также пятнами юры и мела, в междуречье Омолона и </w:t>
      </w:r>
      <w:proofErr w:type="spellStart"/>
      <w:r w:rsidRPr="00901311">
        <w:rPr>
          <w:sz w:val="28"/>
          <w:szCs w:val="28"/>
        </w:rPr>
        <w:t>Сугоя</w:t>
      </w:r>
      <w:proofErr w:type="spellEnd"/>
      <w:r w:rsidRPr="00901311">
        <w:rPr>
          <w:sz w:val="28"/>
          <w:szCs w:val="28"/>
        </w:rPr>
        <w:t>. На северо-западе смыкается с Колымским массивом.</w:t>
      </w:r>
    </w:p>
    <w:p w14:paraId="345E3EF8" w14:textId="77777777" w:rsidR="00901311" w:rsidRPr="00901311" w:rsidRDefault="00901311" w:rsidP="00901311">
      <w:pPr>
        <w:pStyle w:val="2"/>
        <w:spacing w:before="0" w:beforeAutospacing="0" w:after="0" w:afterAutospacing="0"/>
        <w:jc w:val="center"/>
        <w:rPr>
          <w:bCs w:val="0"/>
          <w:i/>
          <w:iCs/>
          <w:caps/>
          <w:sz w:val="28"/>
          <w:szCs w:val="28"/>
        </w:rPr>
      </w:pPr>
      <w:r w:rsidRPr="00901311">
        <w:rPr>
          <w:bCs w:val="0"/>
          <w:i/>
          <w:iCs/>
          <w:caps/>
          <w:sz w:val="28"/>
          <w:szCs w:val="28"/>
          <w:lang w:val="en-US"/>
        </w:rPr>
        <w:t>III</w:t>
      </w:r>
      <w:r w:rsidRPr="00901311">
        <w:rPr>
          <w:bCs w:val="0"/>
          <w:i/>
          <w:iCs/>
          <w:caps/>
          <w:sz w:val="28"/>
          <w:szCs w:val="28"/>
        </w:rPr>
        <w:t>. Структуры тектоно-магматической активизации</w:t>
      </w:r>
    </w:p>
    <w:p w14:paraId="1EA26CDD" w14:textId="77777777" w:rsidR="00901311" w:rsidRPr="00901311" w:rsidRDefault="00901311" w:rsidP="00901311">
      <w:pPr>
        <w:pStyle w:val="af6"/>
        <w:ind w:left="567" w:right="40" w:hanging="567"/>
        <w:jc w:val="left"/>
        <w:rPr>
          <w:sz w:val="28"/>
          <w:szCs w:val="28"/>
        </w:rPr>
      </w:pPr>
      <w:r w:rsidRPr="00901311">
        <w:rPr>
          <w:b/>
          <w:sz w:val="28"/>
          <w:szCs w:val="28"/>
        </w:rPr>
        <w:t xml:space="preserve">Позднемезозойские окраинно-материковые вулканические пояса </w:t>
      </w:r>
      <w:r w:rsidRPr="00901311">
        <w:rPr>
          <w:noProof/>
          <w:sz w:val="28"/>
          <w:szCs w:val="28"/>
        </w:rPr>
        <w:t xml:space="preserve">— </w:t>
      </w:r>
      <w:r w:rsidRPr="00901311">
        <w:rPr>
          <w:sz w:val="28"/>
          <w:szCs w:val="28"/>
        </w:rPr>
        <w:t>зеленый крап.</w:t>
      </w:r>
    </w:p>
    <w:p w14:paraId="583719AC" w14:textId="77777777" w:rsidR="00901311" w:rsidRPr="00901311" w:rsidRDefault="00901311" w:rsidP="009E7969">
      <w:pPr>
        <w:widowControl/>
        <w:numPr>
          <w:ilvl w:val="2"/>
          <w:numId w:val="16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proofErr w:type="spellStart"/>
      <w:r w:rsidRPr="00901311">
        <w:rPr>
          <w:sz w:val="28"/>
          <w:szCs w:val="28"/>
        </w:rPr>
        <w:t>Охотско</w:t>
      </w:r>
      <w:proofErr w:type="spellEnd"/>
      <w:r w:rsidRPr="00901311">
        <w:rPr>
          <w:sz w:val="28"/>
          <w:szCs w:val="28"/>
        </w:rPr>
        <w:t xml:space="preserve">-Чукотский. Полоса распространения вулканогенных толщ нижнего и верхнего мела, палеогена, протягивающаяся от восточного побережья Чукотки до бассейна р. </w:t>
      </w:r>
      <w:proofErr w:type="spellStart"/>
      <w:r w:rsidRPr="00901311">
        <w:rPr>
          <w:sz w:val="28"/>
          <w:szCs w:val="28"/>
        </w:rPr>
        <w:t>Юрумкувеем</w:t>
      </w:r>
      <w:proofErr w:type="spellEnd"/>
      <w:r w:rsidRPr="00901311">
        <w:rPr>
          <w:sz w:val="28"/>
          <w:szCs w:val="28"/>
        </w:rPr>
        <w:t xml:space="preserve"> на северо-западе, затем до Пенжины на юго-западе и далее вдоль Охотского моря до </w:t>
      </w:r>
      <w:proofErr w:type="spellStart"/>
      <w:r w:rsidRPr="00901311">
        <w:rPr>
          <w:sz w:val="28"/>
          <w:szCs w:val="28"/>
        </w:rPr>
        <w:t>Джугджура</w:t>
      </w:r>
      <w:proofErr w:type="spellEnd"/>
      <w:r w:rsidRPr="00901311">
        <w:rPr>
          <w:sz w:val="28"/>
          <w:szCs w:val="28"/>
        </w:rPr>
        <w:t>.</w:t>
      </w:r>
    </w:p>
    <w:p w14:paraId="54E0CEF3" w14:textId="77777777" w:rsidR="00901311" w:rsidRPr="00901311" w:rsidRDefault="00901311" w:rsidP="009E7969">
      <w:pPr>
        <w:numPr>
          <w:ilvl w:val="2"/>
          <w:numId w:val="16"/>
        </w:numPr>
        <w:spacing w:line="240" w:lineRule="auto"/>
        <w:rPr>
          <w:sz w:val="28"/>
          <w:szCs w:val="28"/>
        </w:rPr>
      </w:pPr>
      <w:r w:rsidRPr="00901311">
        <w:rPr>
          <w:sz w:val="28"/>
          <w:szCs w:val="28"/>
        </w:rPr>
        <w:t>Восточно-</w:t>
      </w:r>
      <w:proofErr w:type="spellStart"/>
      <w:r w:rsidRPr="00901311">
        <w:rPr>
          <w:sz w:val="28"/>
          <w:szCs w:val="28"/>
        </w:rPr>
        <w:t>Сихотэалинский</w:t>
      </w:r>
      <w:proofErr w:type="spellEnd"/>
      <w:r w:rsidRPr="00901311">
        <w:rPr>
          <w:sz w:val="28"/>
          <w:szCs w:val="28"/>
        </w:rPr>
        <w:t xml:space="preserve">. Полоса распространения верхнемеловых, палеогеновых, неогеновых и четвертичных </w:t>
      </w:r>
      <w:proofErr w:type="spellStart"/>
      <w:r w:rsidRPr="00901311">
        <w:rPr>
          <w:sz w:val="28"/>
          <w:szCs w:val="28"/>
        </w:rPr>
        <w:t>эффузивов</w:t>
      </w:r>
      <w:proofErr w:type="spellEnd"/>
      <w:r w:rsidRPr="00901311">
        <w:rPr>
          <w:sz w:val="28"/>
          <w:szCs w:val="28"/>
        </w:rPr>
        <w:t xml:space="preserve"> вдоль побережья Татарского пролива и Японского моря от устья Амура на севере до бухты Ольга на юге.</w:t>
      </w:r>
    </w:p>
    <w:p w14:paraId="4F701698" w14:textId="77777777" w:rsidR="00901311" w:rsidRPr="00901311" w:rsidRDefault="00901311" w:rsidP="00901311">
      <w:pPr>
        <w:pStyle w:val="af6"/>
        <w:ind w:left="567" w:right="40" w:hanging="567"/>
        <w:jc w:val="left"/>
        <w:rPr>
          <w:sz w:val="28"/>
          <w:szCs w:val="28"/>
        </w:rPr>
      </w:pPr>
      <w:r w:rsidRPr="00901311">
        <w:rPr>
          <w:b/>
          <w:sz w:val="28"/>
          <w:szCs w:val="28"/>
        </w:rPr>
        <w:lastRenderedPageBreak/>
        <w:t xml:space="preserve">Плиоцен-четвертичные зоны вулканизма </w:t>
      </w:r>
      <w:r w:rsidRPr="00901311">
        <w:rPr>
          <w:noProof/>
          <w:sz w:val="28"/>
          <w:szCs w:val="28"/>
        </w:rPr>
        <w:t>—</w:t>
      </w:r>
      <w:r w:rsidRPr="00901311">
        <w:rPr>
          <w:sz w:val="28"/>
          <w:szCs w:val="28"/>
        </w:rPr>
        <w:t xml:space="preserve"> красный крап.</w:t>
      </w:r>
    </w:p>
    <w:p w14:paraId="1A1FA8A7" w14:textId="77777777" w:rsidR="00901311" w:rsidRPr="00901311" w:rsidRDefault="00901311" w:rsidP="009E7969">
      <w:pPr>
        <w:numPr>
          <w:ilvl w:val="2"/>
          <w:numId w:val="16"/>
        </w:numPr>
        <w:spacing w:line="240" w:lineRule="auto"/>
        <w:rPr>
          <w:sz w:val="28"/>
          <w:szCs w:val="28"/>
        </w:rPr>
      </w:pPr>
      <w:r w:rsidRPr="00901311">
        <w:rPr>
          <w:sz w:val="28"/>
          <w:szCs w:val="28"/>
        </w:rPr>
        <w:t xml:space="preserve">Западно-Камчатская. Поле неоген-четвертичных </w:t>
      </w:r>
      <w:proofErr w:type="spellStart"/>
      <w:r w:rsidRPr="00901311">
        <w:rPr>
          <w:sz w:val="28"/>
          <w:szCs w:val="28"/>
        </w:rPr>
        <w:t>эффузивов</w:t>
      </w:r>
      <w:proofErr w:type="spellEnd"/>
      <w:r w:rsidRPr="00901311">
        <w:rPr>
          <w:sz w:val="28"/>
          <w:szCs w:val="28"/>
        </w:rPr>
        <w:t xml:space="preserve"> западнее рек Еловки, Козыревки, Камчатки вдоль Срединного хребта.</w:t>
      </w:r>
    </w:p>
    <w:p w14:paraId="4B95C391" w14:textId="77777777" w:rsidR="00901311" w:rsidRPr="00901311" w:rsidRDefault="00901311" w:rsidP="009E7969">
      <w:pPr>
        <w:numPr>
          <w:ilvl w:val="2"/>
          <w:numId w:val="16"/>
        </w:numPr>
        <w:spacing w:line="240" w:lineRule="auto"/>
        <w:rPr>
          <w:sz w:val="28"/>
          <w:szCs w:val="28"/>
        </w:rPr>
      </w:pPr>
      <w:r w:rsidRPr="00901311">
        <w:rPr>
          <w:sz w:val="28"/>
          <w:szCs w:val="28"/>
        </w:rPr>
        <w:t xml:space="preserve">Восточно-Камчатская </w:t>
      </w:r>
      <w:r w:rsidRPr="00901311">
        <w:rPr>
          <w:noProof/>
          <w:sz w:val="28"/>
          <w:szCs w:val="28"/>
        </w:rPr>
        <w:t>—</w:t>
      </w:r>
      <w:r w:rsidRPr="00901311">
        <w:rPr>
          <w:sz w:val="28"/>
          <w:szCs w:val="28"/>
        </w:rPr>
        <w:t xml:space="preserve"> Курильская. Поле четвертичных </w:t>
      </w:r>
      <w:proofErr w:type="spellStart"/>
      <w:r w:rsidRPr="00901311">
        <w:rPr>
          <w:sz w:val="28"/>
          <w:szCs w:val="28"/>
        </w:rPr>
        <w:t>эффузивов</w:t>
      </w:r>
      <w:proofErr w:type="spellEnd"/>
      <w:r w:rsidRPr="00901311">
        <w:rPr>
          <w:sz w:val="28"/>
          <w:szCs w:val="28"/>
        </w:rPr>
        <w:t xml:space="preserve"> и современных вулканов восточнее долин рек Камчатки и Еловки, а также на Курильских островах.</w:t>
      </w:r>
    </w:p>
    <w:p w14:paraId="4B7C74A8" w14:textId="77777777" w:rsidR="00901311" w:rsidRPr="00901311" w:rsidRDefault="00901311" w:rsidP="00901311">
      <w:pPr>
        <w:pStyle w:val="af6"/>
        <w:ind w:right="40"/>
        <w:jc w:val="left"/>
        <w:rPr>
          <w:sz w:val="28"/>
          <w:szCs w:val="28"/>
        </w:rPr>
      </w:pPr>
      <w:r w:rsidRPr="00901311">
        <w:rPr>
          <w:b/>
          <w:sz w:val="28"/>
          <w:szCs w:val="28"/>
        </w:rPr>
        <w:t>Киммерийские краевые прогибы</w:t>
      </w:r>
      <w:r w:rsidRPr="00901311">
        <w:rPr>
          <w:sz w:val="28"/>
          <w:szCs w:val="28"/>
        </w:rPr>
        <w:t xml:space="preserve"> </w:t>
      </w:r>
      <w:r w:rsidRPr="00901311">
        <w:rPr>
          <w:noProof/>
          <w:sz w:val="28"/>
          <w:szCs w:val="28"/>
        </w:rPr>
        <w:t>—</w:t>
      </w:r>
      <w:r w:rsidRPr="00901311">
        <w:rPr>
          <w:sz w:val="28"/>
          <w:szCs w:val="28"/>
        </w:rPr>
        <w:t xml:space="preserve"> зеленые кружки.</w:t>
      </w:r>
    </w:p>
    <w:p w14:paraId="009428DA" w14:textId="77777777" w:rsidR="00901311" w:rsidRPr="00901311" w:rsidRDefault="00901311" w:rsidP="009E7969">
      <w:pPr>
        <w:pStyle w:val="af6"/>
        <w:numPr>
          <w:ilvl w:val="2"/>
          <w:numId w:val="16"/>
        </w:numPr>
        <w:ind w:right="40"/>
        <w:jc w:val="both"/>
        <w:rPr>
          <w:sz w:val="28"/>
          <w:szCs w:val="28"/>
        </w:rPr>
      </w:pPr>
      <w:proofErr w:type="spellStart"/>
      <w:r w:rsidRPr="00901311">
        <w:rPr>
          <w:sz w:val="28"/>
          <w:szCs w:val="28"/>
        </w:rPr>
        <w:t>Предверхоянский</w:t>
      </w:r>
      <w:proofErr w:type="spellEnd"/>
      <w:r w:rsidRPr="00901311">
        <w:rPr>
          <w:sz w:val="28"/>
          <w:szCs w:val="28"/>
        </w:rPr>
        <w:t xml:space="preserve"> краевой прогиб. Полоса нижнего мела </w:t>
      </w:r>
      <w:r w:rsidRPr="00901311">
        <w:rPr>
          <w:noProof/>
          <w:sz w:val="28"/>
          <w:szCs w:val="28"/>
        </w:rPr>
        <w:t>—</w:t>
      </w:r>
      <w:r w:rsidRPr="00901311">
        <w:rPr>
          <w:sz w:val="28"/>
          <w:szCs w:val="28"/>
        </w:rPr>
        <w:t xml:space="preserve"> верхней юры от низовьев Лены вверх по долине к </w:t>
      </w:r>
      <w:proofErr w:type="spellStart"/>
      <w:r w:rsidRPr="00901311">
        <w:rPr>
          <w:sz w:val="28"/>
          <w:szCs w:val="28"/>
        </w:rPr>
        <w:t>Жиганску</w:t>
      </w:r>
      <w:proofErr w:type="spellEnd"/>
      <w:r w:rsidRPr="00901311">
        <w:rPr>
          <w:sz w:val="28"/>
          <w:szCs w:val="28"/>
        </w:rPr>
        <w:t xml:space="preserve"> и далее на юг и юго-восток, ее продолжение вверх по Лене, Алдану к устью Амги.</w:t>
      </w:r>
    </w:p>
    <w:p w14:paraId="4EEFE22D" w14:textId="77777777" w:rsidR="00901311" w:rsidRPr="00901311" w:rsidRDefault="00901311" w:rsidP="00901311">
      <w:pPr>
        <w:pStyle w:val="af6"/>
        <w:ind w:right="40"/>
        <w:jc w:val="left"/>
        <w:rPr>
          <w:sz w:val="28"/>
          <w:szCs w:val="28"/>
        </w:rPr>
      </w:pPr>
      <w:r w:rsidRPr="00901311">
        <w:rPr>
          <w:b/>
          <w:sz w:val="28"/>
          <w:szCs w:val="28"/>
        </w:rPr>
        <w:t xml:space="preserve">Раннемеловые наложенные (межгорные) впадины </w:t>
      </w:r>
      <w:r w:rsidRPr="00901311">
        <w:rPr>
          <w:noProof/>
          <w:sz w:val="28"/>
          <w:szCs w:val="28"/>
        </w:rPr>
        <w:t>—</w:t>
      </w:r>
      <w:r w:rsidRPr="00901311">
        <w:rPr>
          <w:sz w:val="28"/>
          <w:szCs w:val="28"/>
        </w:rPr>
        <w:t xml:space="preserve"> зеленые жирные точки.</w:t>
      </w:r>
    </w:p>
    <w:p w14:paraId="63C4ADEA" w14:textId="77777777" w:rsidR="00901311" w:rsidRPr="00901311" w:rsidRDefault="00901311" w:rsidP="009E7969">
      <w:pPr>
        <w:pStyle w:val="af6"/>
        <w:numPr>
          <w:ilvl w:val="2"/>
          <w:numId w:val="16"/>
        </w:numPr>
        <w:ind w:right="40"/>
        <w:jc w:val="both"/>
        <w:rPr>
          <w:sz w:val="28"/>
          <w:szCs w:val="28"/>
        </w:rPr>
      </w:pPr>
      <w:r w:rsidRPr="00901311">
        <w:rPr>
          <w:sz w:val="28"/>
          <w:szCs w:val="28"/>
        </w:rPr>
        <w:t xml:space="preserve">Зырянская впадина. Поле нижнего мела и верхней юры  по долинам рек </w:t>
      </w:r>
      <w:proofErr w:type="spellStart"/>
      <w:r w:rsidRPr="00901311">
        <w:rPr>
          <w:sz w:val="28"/>
          <w:szCs w:val="28"/>
        </w:rPr>
        <w:t>Селеннях</w:t>
      </w:r>
      <w:proofErr w:type="spellEnd"/>
      <w:r w:rsidRPr="00901311">
        <w:rPr>
          <w:sz w:val="28"/>
          <w:szCs w:val="28"/>
        </w:rPr>
        <w:t>, Ожогины, Зырянки в окрестностях пос. Дружина и Зырянка. Впадина наложена Колымский массив.</w:t>
      </w:r>
    </w:p>
    <w:p w14:paraId="0B50DFF3" w14:textId="77777777" w:rsidR="00901311" w:rsidRPr="00901311" w:rsidRDefault="00901311" w:rsidP="009E7969">
      <w:pPr>
        <w:pStyle w:val="af6"/>
        <w:numPr>
          <w:ilvl w:val="2"/>
          <w:numId w:val="16"/>
        </w:numPr>
        <w:ind w:right="40"/>
        <w:jc w:val="both"/>
        <w:rPr>
          <w:sz w:val="28"/>
          <w:szCs w:val="28"/>
        </w:rPr>
      </w:pPr>
      <w:proofErr w:type="spellStart"/>
      <w:r w:rsidRPr="00901311">
        <w:rPr>
          <w:sz w:val="28"/>
          <w:szCs w:val="28"/>
        </w:rPr>
        <w:t>Раучуанская</w:t>
      </w:r>
      <w:proofErr w:type="spellEnd"/>
      <w:r w:rsidRPr="00901311">
        <w:rPr>
          <w:sz w:val="28"/>
          <w:szCs w:val="28"/>
        </w:rPr>
        <w:t xml:space="preserve"> впадина. Поле нижнего мела и верхней юры вокруг Чаунской губы.</w:t>
      </w:r>
    </w:p>
    <w:p w14:paraId="38AC1D02" w14:textId="77777777" w:rsidR="00901311" w:rsidRPr="00901311" w:rsidRDefault="00901311" w:rsidP="00901311">
      <w:pPr>
        <w:pStyle w:val="af6"/>
        <w:ind w:right="40"/>
        <w:jc w:val="left"/>
        <w:rPr>
          <w:sz w:val="28"/>
          <w:szCs w:val="28"/>
        </w:rPr>
      </w:pPr>
      <w:r w:rsidRPr="00901311">
        <w:rPr>
          <w:b/>
          <w:sz w:val="28"/>
          <w:szCs w:val="28"/>
        </w:rPr>
        <w:t xml:space="preserve">Кайнозойские наложенные впадины и прогибы </w:t>
      </w:r>
      <w:r w:rsidRPr="00901311">
        <w:rPr>
          <w:noProof/>
          <w:sz w:val="28"/>
          <w:szCs w:val="28"/>
        </w:rPr>
        <w:t>—</w:t>
      </w:r>
      <w:r w:rsidRPr="00901311">
        <w:rPr>
          <w:sz w:val="28"/>
          <w:szCs w:val="28"/>
        </w:rPr>
        <w:t xml:space="preserve"> зеленые точки.</w:t>
      </w:r>
    </w:p>
    <w:p w14:paraId="3DE1A440" w14:textId="77777777" w:rsidR="00901311" w:rsidRPr="00901311" w:rsidRDefault="00901311" w:rsidP="009E7969">
      <w:pPr>
        <w:pStyle w:val="af6"/>
        <w:numPr>
          <w:ilvl w:val="2"/>
          <w:numId w:val="16"/>
        </w:numPr>
        <w:ind w:right="40"/>
        <w:jc w:val="both"/>
        <w:rPr>
          <w:sz w:val="28"/>
          <w:szCs w:val="28"/>
        </w:rPr>
      </w:pPr>
      <w:r w:rsidRPr="00901311">
        <w:rPr>
          <w:sz w:val="28"/>
          <w:szCs w:val="28"/>
        </w:rPr>
        <w:t>Пенжинский прогиб. Полоса палеогеновых отложений в нижнем течения р. Пенжины и в низовьях долины р. Майн</w:t>
      </w:r>
    </w:p>
    <w:p w14:paraId="146712E1" w14:textId="77777777" w:rsidR="00901311" w:rsidRPr="00901311" w:rsidRDefault="00901311" w:rsidP="009E7969">
      <w:pPr>
        <w:pStyle w:val="af6"/>
        <w:numPr>
          <w:ilvl w:val="2"/>
          <w:numId w:val="16"/>
        </w:numPr>
        <w:ind w:right="40"/>
        <w:jc w:val="left"/>
        <w:rPr>
          <w:sz w:val="28"/>
          <w:szCs w:val="28"/>
        </w:rPr>
      </w:pPr>
      <w:r w:rsidRPr="00901311">
        <w:rPr>
          <w:sz w:val="28"/>
          <w:szCs w:val="28"/>
        </w:rPr>
        <w:t>Анадырская впадина. Поле палеогеновых и неогеновых отложений в районе Анадырского лимана.</w:t>
      </w:r>
    </w:p>
    <w:p w14:paraId="514BFD3B" w14:textId="77777777" w:rsidR="00901311" w:rsidRPr="00901311" w:rsidRDefault="00901311" w:rsidP="009E7969">
      <w:pPr>
        <w:pStyle w:val="af6"/>
        <w:numPr>
          <w:ilvl w:val="2"/>
          <w:numId w:val="16"/>
        </w:numPr>
        <w:ind w:right="40"/>
        <w:jc w:val="both"/>
        <w:rPr>
          <w:sz w:val="28"/>
          <w:szCs w:val="28"/>
        </w:rPr>
      </w:pPr>
      <w:proofErr w:type="spellStart"/>
      <w:r w:rsidRPr="00901311">
        <w:rPr>
          <w:sz w:val="28"/>
          <w:szCs w:val="28"/>
        </w:rPr>
        <w:t>Среднеамурская</w:t>
      </w:r>
      <w:proofErr w:type="spellEnd"/>
      <w:r w:rsidRPr="00901311">
        <w:rPr>
          <w:sz w:val="28"/>
          <w:szCs w:val="28"/>
        </w:rPr>
        <w:t xml:space="preserve"> впадина. Поле неогена в бассейне р. Амур около г. Хабаровска.</w:t>
      </w:r>
    </w:p>
    <w:p w14:paraId="6B3EA2D0" w14:textId="77777777" w:rsidR="00901311" w:rsidRPr="00901311" w:rsidRDefault="00901311" w:rsidP="009E7969">
      <w:pPr>
        <w:pStyle w:val="af6"/>
        <w:numPr>
          <w:ilvl w:val="2"/>
          <w:numId w:val="16"/>
        </w:numPr>
        <w:ind w:right="42"/>
        <w:jc w:val="both"/>
        <w:rPr>
          <w:sz w:val="28"/>
          <w:szCs w:val="28"/>
        </w:rPr>
      </w:pPr>
      <w:r w:rsidRPr="00901311">
        <w:rPr>
          <w:sz w:val="28"/>
          <w:szCs w:val="28"/>
        </w:rPr>
        <w:t>Уссури-Ханкайская впадина. Озеро Ханко и поле неогена к югу от него.</w:t>
      </w:r>
    </w:p>
    <w:p w14:paraId="5CF8F25B" w14:textId="77777777" w:rsidR="00901311" w:rsidRPr="00901311" w:rsidRDefault="00901311" w:rsidP="00901311">
      <w:pPr>
        <w:pStyle w:val="af6"/>
        <w:ind w:right="40"/>
        <w:jc w:val="left"/>
        <w:rPr>
          <w:sz w:val="28"/>
          <w:szCs w:val="28"/>
        </w:rPr>
      </w:pPr>
      <w:r w:rsidRPr="00901311">
        <w:rPr>
          <w:b/>
          <w:sz w:val="28"/>
          <w:szCs w:val="28"/>
        </w:rPr>
        <w:t xml:space="preserve">Неоген-четвертичные наложенные впадины и прогибы </w:t>
      </w:r>
      <w:r w:rsidRPr="00901311">
        <w:rPr>
          <w:noProof/>
          <w:sz w:val="28"/>
          <w:szCs w:val="28"/>
        </w:rPr>
        <w:t>—</w:t>
      </w:r>
      <w:r w:rsidRPr="00901311">
        <w:rPr>
          <w:sz w:val="28"/>
          <w:szCs w:val="28"/>
        </w:rPr>
        <w:t xml:space="preserve"> оранжевые точки.</w:t>
      </w:r>
    </w:p>
    <w:p w14:paraId="5576835F" w14:textId="77777777" w:rsidR="00901311" w:rsidRPr="00901311" w:rsidRDefault="00901311" w:rsidP="009E7969">
      <w:pPr>
        <w:pStyle w:val="af6"/>
        <w:numPr>
          <w:ilvl w:val="2"/>
          <w:numId w:val="16"/>
        </w:numPr>
        <w:ind w:right="42"/>
        <w:jc w:val="both"/>
        <w:rPr>
          <w:sz w:val="28"/>
          <w:szCs w:val="28"/>
        </w:rPr>
      </w:pPr>
      <w:r w:rsidRPr="00901311">
        <w:rPr>
          <w:sz w:val="28"/>
          <w:szCs w:val="28"/>
        </w:rPr>
        <w:t>Центрально-Камчатская прогиб. Олигоцен-миоценовые и плиоценовые отложения по долинам рек Камчатки и Еловки.</w:t>
      </w:r>
    </w:p>
    <w:p w14:paraId="3E9AA615" w14:textId="77777777" w:rsidR="00901311" w:rsidRPr="00901311" w:rsidRDefault="00901311" w:rsidP="009E7969">
      <w:pPr>
        <w:pStyle w:val="af6"/>
        <w:numPr>
          <w:ilvl w:val="2"/>
          <w:numId w:val="16"/>
        </w:numPr>
        <w:ind w:right="42"/>
        <w:jc w:val="both"/>
        <w:rPr>
          <w:sz w:val="28"/>
          <w:szCs w:val="28"/>
        </w:rPr>
      </w:pPr>
      <w:r w:rsidRPr="00901311">
        <w:rPr>
          <w:sz w:val="28"/>
          <w:szCs w:val="28"/>
        </w:rPr>
        <w:t>Большерецкий прогиб. Поле неогена на юго-западном побережье Камчатки.</w:t>
      </w:r>
    </w:p>
    <w:p w14:paraId="4DE253E9" w14:textId="77777777" w:rsidR="00901311" w:rsidRPr="00901311" w:rsidRDefault="00901311" w:rsidP="009E7969">
      <w:pPr>
        <w:pStyle w:val="af6"/>
        <w:numPr>
          <w:ilvl w:val="2"/>
          <w:numId w:val="16"/>
        </w:numPr>
        <w:ind w:right="42"/>
        <w:jc w:val="both"/>
        <w:rPr>
          <w:sz w:val="28"/>
          <w:szCs w:val="28"/>
        </w:rPr>
      </w:pPr>
      <w:r w:rsidRPr="00901311">
        <w:rPr>
          <w:sz w:val="28"/>
          <w:szCs w:val="28"/>
        </w:rPr>
        <w:t xml:space="preserve">Северо-Сахалинский прогиб. Площадь распространения неогена в северной части острова и </w:t>
      </w:r>
      <w:proofErr w:type="spellStart"/>
      <w:r w:rsidRPr="00901311">
        <w:rPr>
          <w:sz w:val="28"/>
          <w:szCs w:val="28"/>
        </w:rPr>
        <w:t>и</w:t>
      </w:r>
      <w:proofErr w:type="spellEnd"/>
      <w:r w:rsidRPr="00901311">
        <w:rPr>
          <w:sz w:val="28"/>
          <w:szCs w:val="28"/>
        </w:rPr>
        <w:t xml:space="preserve"> на прилежащем шельфе.</w:t>
      </w:r>
    </w:p>
    <w:p w14:paraId="7EB9FB24" w14:textId="77777777" w:rsidR="00901311" w:rsidRPr="00901311" w:rsidRDefault="00901311" w:rsidP="009E7969">
      <w:pPr>
        <w:pStyle w:val="af6"/>
        <w:numPr>
          <w:ilvl w:val="2"/>
          <w:numId w:val="16"/>
        </w:numPr>
        <w:ind w:right="42"/>
        <w:jc w:val="both"/>
        <w:rPr>
          <w:sz w:val="28"/>
          <w:szCs w:val="28"/>
        </w:rPr>
      </w:pPr>
      <w:proofErr w:type="spellStart"/>
      <w:r w:rsidRPr="00901311">
        <w:rPr>
          <w:sz w:val="28"/>
          <w:szCs w:val="28"/>
        </w:rPr>
        <w:t>Тымь</w:t>
      </w:r>
      <w:proofErr w:type="spellEnd"/>
      <w:r w:rsidRPr="00901311">
        <w:rPr>
          <w:sz w:val="28"/>
          <w:szCs w:val="28"/>
        </w:rPr>
        <w:t xml:space="preserve">-Поронайский прогиб. Расширяющаяся к югу поле неогена по долинам рек </w:t>
      </w:r>
      <w:proofErr w:type="spellStart"/>
      <w:r w:rsidRPr="00901311">
        <w:rPr>
          <w:sz w:val="28"/>
          <w:szCs w:val="28"/>
        </w:rPr>
        <w:t>Тыми</w:t>
      </w:r>
      <w:proofErr w:type="spellEnd"/>
      <w:r w:rsidRPr="00901311">
        <w:rPr>
          <w:sz w:val="28"/>
          <w:szCs w:val="28"/>
        </w:rPr>
        <w:t xml:space="preserve"> и Пороная.</w:t>
      </w:r>
    </w:p>
    <w:p w14:paraId="3FE48AB1" w14:textId="77777777" w:rsidR="00901311" w:rsidRPr="00901311" w:rsidRDefault="00901311" w:rsidP="00901311">
      <w:pPr>
        <w:spacing w:line="240" w:lineRule="auto"/>
        <w:rPr>
          <w:sz w:val="28"/>
          <w:szCs w:val="28"/>
        </w:rPr>
      </w:pPr>
      <w:r w:rsidRPr="00901311">
        <w:rPr>
          <w:b/>
          <w:sz w:val="28"/>
          <w:szCs w:val="28"/>
        </w:rPr>
        <w:t>Главные глубинные разломы</w:t>
      </w:r>
      <w:r w:rsidRPr="00901311">
        <w:rPr>
          <w:sz w:val="28"/>
          <w:szCs w:val="28"/>
        </w:rPr>
        <w:t xml:space="preserve"> </w:t>
      </w:r>
      <w:r w:rsidRPr="00901311">
        <w:rPr>
          <w:noProof/>
          <w:sz w:val="28"/>
          <w:szCs w:val="28"/>
        </w:rPr>
        <w:t>—</w:t>
      </w:r>
      <w:r w:rsidRPr="00901311">
        <w:rPr>
          <w:sz w:val="28"/>
          <w:szCs w:val="28"/>
        </w:rPr>
        <w:t xml:space="preserve"> красная линия.</w:t>
      </w:r>
    </w:p>
    <w:p w14:paraId="3DA97075" w14:textId="77777777" w:rsidR="00901311" w:rsidRPr="00901311" w:rsidRDefault="00901311" w:rsidP="009E7969">
      <w:pPr>
        <w:pStyle w:val="af6"/>
        <w:numPr>
          <w:ilvl w:val="2"/>
          <w:numId w:val="16"/>
        </w:numPr>
        <w:ind w:right="42"/>
        <w:jc w:val="both"/>
        <w:rPr>
          <w:sz w:val="28"/>
          <w:szCs w:val="28"/>
        </w:rPr>
      </w:pPr>
      <w:r w:rsidRPr="00901311">
        <w:rPr>
          <w:sz w:val="28"/>
          <w:szCs w:val="28"/>
        </w:rPr>
        <w:t xml:space="preserve">Анадырский глубинный разлом. Разлом северо-восточного простирания, протягивающийся от верховья р. </w:t>
      </w:r>
      <w:proofErr w:type="spellStart"/>
      <w:r w:rsidRPr="00901311">
        <w:rPr>
          <w:sz w:val="28"/>
          <w:szCs w:val="28"/>
        </w:rPr>
        <w:t>Оклан</w:t>
      </w:r>
      <w:proofErr w:type="spellEnd"/>
      <w:r w:rsidRPr="00901311">
        <w:rPr>
          <w:sz w:val="28"/>
          <w:szCs w:val="28"/>
        </w:rPr>
        <w:t xml:space="preserve"> до р. </w:t>
      </w:r>
      <w:proofErr w:type="spellStart"/>
      <w:r w:rsidRPr="00901311">
        <w:rPr>
          <w:sz w:val="28"/>
          <w:szCs w:val="28"/>
        </w:rPr>
        <w:t>Поляваам</w:t>
      </w:r>
      <w:proofErr w:type="spellEnd"/>
      <w:r w:rsidRPr="00901311">
        <w:rPr>
          <w:sz w:val="28"/>
          <w:szCs w:val="28"/>
        </w:rPr>
        <w:t>.</w:t>
      </w:r>
    </w:p>
    <w:p w14:paraId="284C0F46" w14:textId="77777777" w:rsidR="00901311" w:rsidRPr="00901311" w:rsidRDefault="00901311" w:rsidP="009E7969">
      <w:pPr>
        <w:pStyle w:val="af6"/>
        <w:numPr>
          <w:ilvl w:val="2"/>
          <w:numId w:val="16"/>
        </w:numPr>
        <w:ind w:right="42"/>
        <w:jc w:val="both"/>
        <w:rPr>
          <w:sz w:val="28"/>
          <w:szCs w:val="28"/>
        </w:rPr>
      </w:pPr>
      <w:proofErr w:type="spellStart"/>
      <w:r w:rsidRPr="00901311">
        <w:rPr>
          <w:sz w:val="28"/>
          <w:szCs w:val="28"/>
        </w:rPr>
        <w:t>Вывенский</w:t>
      </w:r>
      <w:proofErr w:type="spellEnd"/>
      <w:r w:rsidRPr="00901311">
        <w:rPr>
          <w:sz w:val="28"/>
          <w:szCs w:val="28"/>
        </w:rPr>
        <w:t xml:space="preserve"> надвиг. Надвиг в юго-восточной части Корякского нагорья, протягивается вдоль </w:t>
      </w:r>
      <w:proofErr w:type="spellStart"/>
      <w:r w:rsidRPr="00901311">
        <w:rPr>
          <w:sz w:val="28"/>
          <w:szCs w:val="28"/>
        </w:rPr>
        <w:t>Ветвейского</w:t>
      </w:r>
      <w:proofErr w:type="spellEnd"/>
      <w:r w:rsidRPr="00901311">
        <w:rPr>
          <w:sz w:val="28"/>
          <w:szCs w:val="28"/>
        </w:rPr>
        <w:t xml:space="preserve"> хребта от залива Корфа на юго-западе до верховий р. </w:t>
      </w:r>
      <w:proofErr w:type="spellStart"/>
      <w:r w:rsidRPr="00901311">
        <w:rPr>
          <w:sz w:val="28"/>
          <w:szCs w:val="28"/>
        </w:rPr>
        <w:t>Апука</w:t>
      </w:r>
      <w:proofErr w:type="spellEnd"/>
      <w:r w:rsidRPr="00901311">
        <w:rPr>
          <w:sz w:val="28"/>
          <w:szCs w:val="28"/>
        </w:rPr>
        <w:t xml:space="preserve"> на северо-востоке. Отделяет участки развития палеоценовых, эоценовых и верхний мел </w:t>
      </w:r>
      <w:r w:rsidRPr="00901311">
        <w:rPr>
          <w:noProof/>
          <w:sz w:val="28"/>
          <w:szCs w:val="28"/>
        </w:rPr>
        <w:t>—</w:t>
      </w:r>
      <w:r w:rsidRPr="00901311">
        <w:rPr>
          <w:sz w:val="28"/>
          <w:szCs w:val="28"/>
        </w:rPr>
        <w:t xml:space="preserve">  палеоценовых отложений на севере от выходов </w:t>
      </w:r>
      <w:proofErr w:type="spellStart"/>
      <w:r w:rsidRPr="00901311">
        <w:rPr>
          <w:sz w:val="28"/>
          <w:szCs w:val="28"/>
        </w:rPr>
        <w:t>коньк-кампанских</w:t>
      </w:r>
      <w:proofErr w:type="spellEnd"/>
      <w:r w:rsidRPr="00901311">
        <w:rPr>
          <w:sz w:val="28"/>
          <w:szCs w:val="28"/>
        </w:rPr>
        <w:t xml:space="preserve"> </w:t>
      </w:r>
      <w:r w:rsidRPr="00901311">
        <w:rPr>
          <w:sz w:val="28"/>
          <w:szCs w:val="28"/>
        </w:rPr>
        <w:lastRenderedPageBreak/>
        <w:t xml:space="preserve">отложений расположенных на юге в бассейне р. Вывенка и верховьях </w:t>
      </w:r>
      <w:proofErr w:type="spellStart"/>
      <w:r w:rsidRPr="00901311">
        <w:rPr>
          <w:sz w:val="28"/>
          <w:szCs w:val="28"/>
        </w:rPr>
        <w:t>Апука</w:t>
      </w:r>
      <w:proofErr w:type="spellEnd"/>
      <w:r w:rsidRPr="00901311">
        <w:rPr>
          <w:sz w:val="28"/>
          <w:szCs w:val="28"/>
        </w:rPr>
        <w:t>.</w:t>
      </w:r>
    </w:p>
    <w:p w14:paraId="08F2B0F2" w14:textId="77777777" w:rsidR="006E5CF0" w:rsidRPr="00901311" w:rsidRDefault="00901311" w:rsidP="00572C4B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sz w:val="28"/>
          <w:szCs w:val="28"/>
        </w:rPr>
      </w:pPr>
      <w:r w:rsidRPr="00901311">
        <w:rPr>
          <w:b/>
          <w:sz w:val="28"/>
          <w:szCs w:val="28"/>
        </w:rPr>
        <w:t>Вопросы для самопроверки:</w:t>
      </w:r>
    </w:p>
    <w:p w14:paraId="617AF673" w14:textId="77777777" w:rsidR="00901311" w:rsidRPr="00EE3625" w:rsidRDefault="00901311" w:rsidP="009E7969">
      <w:pPr>
        <w:pStyle w:val="a6"/>
        <w:numPr>
          <w:ilvl w:val="0"/>
          <w:numId w:val="17"/>
        </w:numPr>
        <w:tabs>
          <w:tab w:val="clear" w:pos="1616"/>
          <w:tab w:val="num" w:pos="1134"/>
        </w:tabs>
        <w:ind w:left="1134" w:hanging="567"/>
        <w:jc w:val="both"/>
        <w:rPr>
          <w:sz w:val="28"/>
          <w:szCs w:val="28"/>
        </w:rPr>
      </w:pPr>
      <w:r w:rsidRPr="00EE3625">
        <w:rPr>
          <w:sz w:val="28"/>
          <w:szCs w:val="28"/>
        </w:rPr>
        <w:t>Покажите на геологической карте границы Тихоокеанского пояса. Назовите смежные структуры и объясните характер границ.</w:t>
      </w:r>
    </w:p>
    <w:p w14:paraId="454D7F01" w14:textId="77777777" w:rsidR="00901311" w:rsidRPr="00EE3625" w:rsidRDefault="00901311" w:rsidP="009E7969">
      <w:pPr>
        <w:pStyle w:val="a6"/>
        <w:numPr>
          <w:ilvl w:val="0"/>
          <w:numId w:val="17"/>
        </w:numPr>
        <w:tabs>
          <w:tab w:val="clear" w:pos="1616"/>
          <w:tab w:val="num" w:pos="1134"/>
        </w:tabs>
        <w:ind w:left="1134" w:hanging="567"/>
        <w:jc w:val="both"/>
        <w:rPr>
          <w:sz w:val="28"/>
          <w:szCs w:val="28"/>
        </w:rPr>
      </w:pPr>
      <w:r w:rsidRPr="00EE3625">
        <w:rPr>
          <w:sz w:val="28"/>
          <w:szCs w:val="28"/>
        </w:rPr>
        <w:t>Покажите на геологической карте границы киммерид северо-востока Азии, позднемезозойских Сихотэ-алинской и Тайгоносско-Корякской складчатых систем и кайнозойских складчатых сооружений Сахалина и Камчатки.</w:t>
      </w:r>
    </w:p>
    <w:p w14:paraId="490E326A" w14:textId="77777777" w:rsidR="00901311" w:rsidRPr="00EE3625" w:rsidRDefault="00901311" w:rsidP="009E7969">
      <w:pPr>
        <w:pStyle w:val="a6"/>
        <w:numPr>
          <w:ilvl w:val="0"/>
          <w:numId w:val="17"/>
        </w:numPr>
        <w:tabs>
          <w:tab w:val="clear" w:pos="1616"/>
          <w:tab w:val="num" w:pos="1134"/>
        </w:tabs>
        <w:ind w:left="1134" w:hanging="567"/>
        <w:jc w:val="both"/>
        <w:rPr>
          <w:sz w:val="28"/>
          <w:szCs w:val="28"/>
        </w:rPr>
      </w:pPr>
      <w:r w:rsidRPr="00EE3625">
        <w:rPr>
          <w:sz w:val="28"/>
          <w:szCs w:val="28"/>
        </w:rPr>
        <w:t>Покажите на тектонической и геологической картах границы современной Курило-Камчатской геосинклинальной области.</w:t>
      </w:r>
    </w:p>
    <w:p w14:paraId="40B0D94F" w14:textId="77777777" w:rsidR="00901311" w:rsidRPr="00EE3625" w:rsidRDefault="00901311" w:rsidP="009E7969">
      <w:pPr>
        <w:pStyle w:val="a6"/>
        <w:numPr>
          <w:ilvl w:val="0"/>
          <w:numId w:val="17"/>
        </w:numPr>
        <w:tabs>
          <w:tab w:val="clear" w:pos="1616"/>
          <w:tab w:val="num" w:pos="1134"/>
        </w:tabs>
        <w:ind w:left="1134" w:hanging="567"/>
        <w:jc w:val="both"/>
        <w:rPr>
          <w:sz w:val="28"/>
          <w:szCs w:val="28"/>
        </w:rPr>
      </w:pPr>
      <w:r w:rsidRPr="00EE3625">
        <w:rPr>
          <w:sz w:val="28"/>
          <w:szCs w:val="28"/>
        </w:rPr>
        <w:t>Покажите на геологической карте структурные элементы, сложенные преимущественно комплексом основания</w:t>
      </w:r>
      <w:r w:rsidR="00EE3625">
        <w:rPr>
          <w:sz w:val="28"/>
          <w:szCs w:val="28"/>
        </w:rPr>
        <w:t xml:space="preserve"> киммерид</w:t>
      </w:r>
      <w:r w:rsidRPr="00EE3625">
        <w:rPr>
          <w:sz w:val="28"/>
          <w:szCs w:val="28"/>
        </w:rPr>
        <w:t>.</w:t>
      </w:r>
    </w:p>
    <w:p w14:paraId="5B8D8C81" w14:textId="77777777" w:rsidR="00901311" w:rsidRPr="00EE3625" w:rsidRDefault="00901311" w:rsidP="009E7969">
      <w:pPr>
        <w:pStyle w:val="a6"/>
        <w:numPr>
          <w:ilvl w:val="0"/>
          <w:numId w:val="17"/>
        </w:numPr>
        <w:tabs>
          <w:tab w:val="clear" w:pos="1616"/>
          <w:tab w:val="num" w:pos="1134"/>
        </w:tabs>
        <w:ind w:left="1134" w:hanging="567"/>
        <w:jc w:val="both"/>
        <w:rPr>
          <w:sz w:val="28"/>
          <w:szCs w:val="28"/>
        </w:rPr>
      </w:pPr>
      <w:r w:rsidRPr="00EE3625">
        <w:rPr>
          <w:sz w:val="28"/>
          <w:szCs w:val="28"/>
        </w:rPr>
        <w:t xml:space="preserve">Назовите и покажите на геологической карте структуры, формировавшиеся в течение орогенного этапа развития </w:t>
      </w:r>
      <w:proofErr w:type="spellStart"/>
      <w:r w:rsidRPr="00EE3625">
        <w:rPr>
          <w:sz w:val="28"/>
          <w:szCs w:val="28"/>
        </w:rPr>
        <w:t>мезозоид</w:t>
      </w:r>
      <w:proofErr w:type="spellEnd"/>
      <w:r w:rsidRPr="00EE3625">
        <w:rPr>
          <w:sz w:val="28"/>
          <w:szCs w:val="28"/>
        </w:rPr>
        <w:t xml:space="preserve"> </w:t>
      </w:r>
      <w:proofErr w:type="spellStart"/>
      <w:r w:rsidRPr="00EE3625">
        <w:rPr>
          <w:sz w:val="28"/>
          <w:szCs w:val="28"/>
        </w:rPr>
        <w:t>Верхоянско</w:t>
      </w:r>
      <w:proofErr w:type="spellEnd"/>
      <w:r w:rsidRPr="00EE3625">
        <w:rPr>
          <w:sz w:val="28"/>
          <w:szCs w:val="28"/>
        </w:rPr>
        <w:t>-Чукотской области.</w:t>
      </w:r>
    </w:p>
    <w:p w14:paraId="605424C7" w14:textId="77777777" w:rsidR="00901311" w:rsidRPr="00EE3625" w:rsidRDefault="00901311" w:rsidP="009E7969">
      <w:pPr>
        <w:pStyle w:val="a6"/>
        <w:numPr>
          <w:ilvl w:val="0"/>
          <w:numId w:val="17"/>
        </w:numPr>
        <w:tabs>
          <w:tab w:val="clear" w:pos="1616"/>
          <w:tab w:val="num" w:pos="1134"/>
        </w:tabs>
        <w:ind w:left="1134" w:hanging="567"/>
        <w:jc w:val="both"/>
        <w:rPr>
          <w:sz w:val="28"/>
          <w:szCs w:val="28"/>
        </w:rPr>
      </w:pPr>
      <w:r w:rsidRPr="00EE3625">
        <w:rPr>
          <w:sz w:val="28"/>
          <w:szCs w:val="28"/>
        </w:rPr>
        <w:t xml:space="preserve">Покажите на геологической карте положение </w:t>
      </w:r>
      <w:proofErr w:type="spellStart"/>
      <w:r w:rsidRPr="00EE3625">
        <w:rPr>
          <w:sz w:val="28"/>
          <w:szCs w:val="28"/>
        </w:rPr>
        <w:t>Охотско</w:t>
      </w:r>
      <w:proofErr w:type="spellEnd"/>
      <w:r w:rsidRPr="00EE3625">
        <w:rPr>
          <w:sz w:val="28"/>
          <w:szCs w:val="28"/>
        </w:rPr>
        <w:t xml:space="preserve">-Чукотского вулканического пояса. Назовите структуры, на которые он наложен и с которыми граничит. Назовите состав и возраст формаций, слагающих </w:t>
      </w:r>
      <w:proofErr w:type="spellStart"/>
      <w:r w:rsidRPr="00EE3625">
        <w:rPr>
          <w:sz w:val="28"/>
          <w:szCs w:val="28"/>
        </w:rPr>
        <w:t>Охотско</w:t>
      </w:r>
      <w:proofErr w:type="spellEnd"/>
      <w:r w:rsidRPr="00EE3625">
        <w:rPr>
          <w:sz w:val="28"/>
          <w:szCs w:val="28"/>
        </w:rPr>
        <w:t xml:space="preserve">-Чукотский вулканический пояс. </w:t>
      </w:r>
    </w:p>
    <w:p w14:paraId="1713C00F" w14:textId="77777777" w:rsidR="00901311" w:rsidRPr="00EE3625" w:rsidRDefault="00901311" w:rsidP="009E7969">
      <w:pPr>
        <w:pStyle w:val="a6"/>
        <w:numPr>
          <w:ilvl w:val="0"/>
          <w:numId w:val="17"/>
        </w:numPr>
        <w:tabs>
          <w:tab w:val="clear" w:pos="1616"/>
          <w:tab w:val="num" w:pos="1134"/>
        </w:tabs>
        <w:ind w:left="1134" w:hanging="567"/>
        <w:jc w:val="both"/>
        <w:rPr>
          <w:sz w:val="28"/>
          <w:szCs w:val="28"/>
        </w:rPr>
      </w:pPr>
      <w:r w:rsidRPr="00EE3625">
        <w:rPr>
          <w:sz w:val="28"/>
          <w:szCs w:val="28"/>
        </w:rPr>
        <w:t>Какими формациями, представлены докембрийские и нижнепалеозойские образования Сихотэ-Алинской складчатой системы, слагающие комплекс ее основания? Где они выходят на поверхность?</w:t>
      </w:r>
    </w:p>
    <w:p w14:paraId="6BBBCA26" w14:textId="77777777" w:rsidR="00901311" w:rsidRPr="00EE3625" w:rsidRDefault="00901311" w:rsidP="009E7969">
      <w:pPr>
        <w:pStyle w:val="a6"/>
        <w:numPr>
          <w:ilvl w:val="0"/>
          <w:numId w:val="17"/>
        </w:numPr>
        <w:tabs>
          <w:tab w:val="clear" w:pos="1616"/>
          <w:tab w:val="num" w:pos="1134"/>
        </w:tabs>
        <w:ind w:left="1134" w:hanging="567"/>
        <w:jc w:val="both"/>
        <w:rPr>
          <w:sz w:val="28"/>
          <w:szCs w:val="28"/>
        </w:rPr>
      </w:pPr>
      <w:r w:rsidRPr="00EE3625">
        <w:rPr>
          <w:sz w:val="28"/>
          <w:szCs w:val="28"/>
        </w:rPr>
        <w:t>Укажите черты сходства и различия Тайгоносско-Корякской и Сихотэ-Алинской складчатых систем.</w:t>
      </w:r>
    </w:p>
    <w:p w14:paraId="1E4717AE" w14:textId="77777777" w:rsidR="00901311" w:rsidRPr="00EE3625" w:rsidRDefault="00901311" w:rsidP="009E7969">
      <w:pPr>
        <w:pStyle w:val="a6"/>
        <w:numPr>
          <w:ilvl w:val="0"/>
          <w:numId w:val="17"/>
        </w:numPr>
        <w:tabs>
          <w:tab w:val="clear" w:pos="1616"/>
          <w:tab w:val="num" w:pos="1134"/>
        </w:tabs>
        <w:ind w:left="1134" w:hanging="567"/>
        <w:jc w:val="both"/>
        <w:rPr>
          <w:sz w:val="28"/>
          <w:szCs w:val="28"/>
        </w:rPr>
      </w:pPr>
      <w:r w:rsidRPr="00EE3625">
        <w:rPr>
          <w:sz w:val="28"/>
          <w:szCs w:val="28"/>
        </w:rPr>
        <w:t>Как отличаются по структурной этажности и этапам развития кайнозойские складчатые сооружения о-ва Сахалин, и Олюторско-Камчатской системы?</w:t>
      </w:r>
    </w:p>
    <w:p w14:paraId="28643C10" w14:textId="77777777" w:rsidR="00901311" w:rsidRPr="00EE3625" w:rsidRDefault="00901311" w:rsidP="009E7969">
      <w:pPr>
        <w:pStyle w:val="a6"/>
        <w:numPr>
          <w:ilvl w:val="0"/>
          <w:numId w:val="17"/>
        </w:numPr>
        <w:tabs>
          <w:tab w:val="clear" w:pos="1616"/>
          <w:tab w:val="num" w:pos="1134"/>
        </w:tabs>
        <w:ind w:left="1134" w:hanging="567"/>
        <w:jc w:val="both"/>
        <w:rPr>
          <w:sz w:val="28"/>
          <w:szCs w:val="28"/>
        </w:rPr>
      </w:pPr>
      <w:r w:rsidRPr="00EE3625">
        <w:rPr>
          <w:sz w:val="28"/>
          <w:szCs w:val="28"/>
        </w:rPr>
        <w:t>Когда начался орогенный этап развития Олюторско-Камчатской складчатой системы?</w:t>
      </w:r>
    </w:p>
    <w:p w14:paraId="28610117" w14:textId="77777777" w:rsidR="00EE3625" w:rsidRPr="00EE3625" w:rsidRDefault="00EE3625" w:rsidP="009E7969">
      <w:pPr>
        <w:pStyle w:val="a6"/>
        <w:numPr>
          <w:ilvl w:val="0"/>
          <w:numId w:val="17"/>
        </w:numPr>
        <w:tabs>
          <w:tab w:val="clear" w:pos="1616"/>
          <w:tab w:val="num" w:pos="1134"/>
        </w:tabs>
        <w:ind w:left="1134" w:hanging="567"/>
        <w:jc w:val="both"/>
        <w:rPr>
          <w:sz w:val="28"/>
          <w:szCs w:val="28"/>
        </w:rPr>
      </w:pPr>
      <w:r w:rsidRPr="00EE3625">
        <w:rPr>
          <w:sz w:val="28"/>
          <w:szCs w:val="28"/>
        </w:rPr>
        <w:t>Покажите на геологической карте положение глубоководных желобов, глубоководных котловин окраинных морей и островных гряд (островных дуг, геоантиклинальных поднятий), входящих в состав современной геосинклинальной области Северо-западной части Тихоокеанского пояса.</w:t>
      </w:r>
    </w:p>
    <w:p w14:paraId="2C738994" w14:textId="77777777" w:rsidR="00EE3625" w:rsidRPr="00EE3625" w:rsidRDefault="00EE3625" w:rsidP="009E7969">
      <w:pPr>
        <w:pStyle w:val="a6"/>
        <w:numPr>
          <w:ilvl w:val="0"/>
          <w:numId w:val="17"/>
        </w:numPr>
        <w:tabs>
          <w:tab w:val="clear" w:pos="1616"/>
          <w:tab w:val="num" w:pos="1134"/>
        </w:tabs>
        <w:ind w:left="1134" w:hanging="567"/>
        <w:jc w:val="both"/>
        <w:rPr>
          <w:sz w:val="28"/>
          <w:szCs w:val="28"/>
        </w:rPr>
      </w:pPr>
      <w:r w:rsidRPr="00EE3625">
        <w:rPr>
          <w:sz w:val="28"/>
          <w:szCs w:val="28"/>
        </w:rPr>
        <w:t>Какие признаки позволяют считать Курило-Камчатский глубоководный желоб, Южно-Охотскую глубоководную впадину и разделяющую их Курильскую островную дугу элементами современной геосинклинальной области?</w:t>
      </w:r>
    </w:p>
    <w:p w14:paraId="6771AB69" w14:textId="77777777" w:rsidR="00EE3625" w:rsidRPr="00EE3625" w:rsidRDefault="00EE3625" w:rsidP="009E7969">
      <w:pPr>
        <w:pStyle w:val="a6"/>
        <w:numPr>
          <w:ilvl w:val="0"/>
          <w:numId w:val="17"/>
        </w:numPr>
        <w:tabs>
          <w:tab w:val="clear" w:pos="1616"/>
          <w:tab w:val="num" w:pos="1134"/>
        </w:tabs>
        <w:ind w:left="1134" w:hanging="567"/>
        <w:jc w:val="both"/>
        <w:rPr>
          <w:sz w:val="28"/>
          <w:szCs w:val="28"/>
        </w:rPr>
      </w:pPr>
      <w:r w:rsidRPr="00EE3625">
        <w:rPr>
          <w:sz w:val="28"/>
          <w:szCs w:val="28"/>
        </w:rPr>
        <w:t>Каким строением (по геофизическим данным) обладает земная кора глубоководных впадин, островных гряд и глубоководных желобов Курило-Камчатской области?</w:t>
      </w:r>
    </w:p>
    <w:p w14:paraId="0EC9C146" w14:textId="77777777" w:rsidR="00EE3625" w:rsidRPr="00EE3625" w:rsidRDefault="00EE3625" w:rsidP="009E7969">
      <w:pPr>
        <w:pStyle w:val="a6"/>
        <w:numPr>
          <w:ilvl w:val="0"/>
          <w:numId w:val="17"/>
        </w:numPr>
        <w:tabs>
          <w:tab w:val="clear" w:pos="1616"/>
          <w:tab w:val="num" w:pos="1134"/>
        </w:tabs>
        <w:ind w:left="1134" w:hanging="567"/>
        <w:jc w:val="both"/>
        <w:rPr>
          <w:sz w:val="28"/>
          <w:szCs w:val="28"/>
        </w:rPr>
      </w:pPr>
      <w:r w:rsidRPr="00EE3625">
        <w:rPr>
          <w:sz w:val="28"/>
          <w:szCs w:val="28"/>
        </w:rPr>
        <w:t xml:space="preserve">Что такое </w:t>
      </w:r>
      <w:proofErr w:type="spellStart"/>
      <w:r w:rsidRPr="00EE3625">
        <w:rPr>
          <w:sz w:val="28"/>
          <w:szCs w:val="28"/>
        </w:rPr>
        <w:t>сейсмофокальные</w:t>
      </w:r>
      <w:proofErr w:type="spellEnd"/>
      <w:r w:rsidRPr="00EE3625">
        <w:rPr>
          <w:sz w:val="28"/>
          <w:szCs w:val="28"/>
        </w:rPr>
        <w:t xml:space="preserve"> зоны (зоны </w:t>
      </w:r>
      <w:proofErr w:type="spellStart"/>
      <w:r w:rsidRPr="00EE3625">
        <w:rPr>
          <w:sz w:val="28"/>
          <w:szCs w:val="28"/>
        </w:rPr>
        <w:t>Заварицкого-Беньофа</w:t>
      </w:r>
      <w:proofErr w:type="spellEnd"/>
      <w:r w:rsidRPr="00EE3625">
        <w:rPr>
          <w:sz w:val="28"/>
          <w:szCs w:val="28"/>
        </w:rPr>
        <w:t>) и какое место они занимают в концепции «тектоники плит»?</w:t>
      </w:r>
    </w:p>
    <w:p w14:paraId="6D086402" w14:textId="7FAB4502" w:rsidR="006E5CF0" w:rsidRPr="006E5CF0" w:rsidRDefault="006E5CF0" w:rsidP="006E5CF0">
      <w:pPr>
        <w:widowControl/>
        <w:autoSpaceDE/>
        <w:autoSpaceDN/>
        <w:adjustRightInd/>
        <w:spacing w:line="240" w:lineRule="auto"/>
        <w:ind w:firstLine="709"/>
        <w:rPr>
          <w:b/>
          <w:sz w:val="28"/>
          <w:szCs w:val="28"/>
        </w:rPr>
      </w:pPr>
      <w:r w:rsidRPr="006E5CF0">
        <w:rPr>
          <w:b/>
          <w:bCs/>
          <w:i/>
          <w:sz w:val="28"/>
          <w:szCs w:val="28"/>
        </w:rPr>
        <w:lastRenderedPageBreak/>
        <w:t xml:space="preserve">Лабораторная работа № </w:t>
      </w:r>
      <w:r w:rsidR="00531179">
        <w:rPr>
          <w:b/>
          <w:bCs/>
          <w:sz w:val="28"/>
          <w:szCs w:val="28"/>
        </w:rPr>
        <w:t>5</w:t>
      </w:r>
      <w:r w:rsidRPr="006E5CF0">
        <w:rPr>
          <w:b/>
          <w:bCs/>
          <w:sz w:val="28"/>
          <w:szCs w:val="28"/>
        </w:rPr>
        <w:t>.</w:t>
      </w:r>
      <w:r w:rsidRPr="006E5CF0">
        <w:rPr>
          <w:b/>
          <w:bCs/>
          <w:i/>
          <w:sz w:val="28"/>
          <w:szCs w:val="28"/>
        </w:rPr>
        <w:t xml:space="preserve"> </w:t>
      </w:r>
      <w:r w:rsidRPr="006E5CF0">
        <w:rPr>
          <w:b/>
          <w:sz w:val="28"/>
          <w:szCs w:val="28"/>
        </w:rPr>
        <w:t>Тектоническая схема Средиземноморского</w:t>
      </w:r>
      <w:r w:rsidRPr="006E5CF0">
        <w:rPr>
          <w:sz w:val="28"/>
          <w:szCs w:val="28"/>
        </w:rPr>
        <w:t xml:space="preserve"> </w:t>
      </w:r>
      <w:r w:rsidRPr="006E5CF0">
        <w:rPr>
          <w:b/>
          <w:sz w:val="28"/>
          <w:szCs w:val="28"/>
        </w:rPr>
        <w:t>пояса.</w:t>
      </w:r>
    </w:p>
    <w:p w14:paraId="75F188CD" w14:textId="77777777" w:rsidR="006E5CF0" w:rsidRDefault="006E5CF0" w:rsidP="006E5CF0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6E5CF0">
        <w:rPr>
          <w:sz w:val="28"/>
          <w:szCs w:val="28"/>
        </w:rPr>
        <w:t xml:space="preserve">Индивидуальная графическая работа по составлению схемы расположения тектонических элементов </w:t>
      </w:r>
      <w:r>
        <w:rPr>
          <w:sz w:val="28"/>
          <w:szCs w:val="28"/>
        </w:rPr>
        <w:t>Средиземноморского</w:t>
      </w:r>
      <w:r w:rsidRPr="006E5CF0">
        <w:rPr>
          <w:sz w:val="28"/>
          <w:szCs w:val="28"/>
        </w:rPr>
        <w:t xml:space="preserve"> пояса, с выделением крупных структурных форм и отображением последовательности их развития.</w:t>
      </w:r>
    </w:p>
    <w:p w14:paraId="4E1A05DA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EE3625">
        <w:rPr>
          <w:b/>
          <w:sz w:val="28"/>
          <w:szCs w:val="28"/>
        </w:rPr>
        <w:t>Исходные</w:t>
      </w:r>
      <w:r w:rsidRPr="00EE3625">
        <w:rPr>
          <w:b/>
          <w:bCs/>
          <w:sz w:val="28"/>
          <w:szCs w:val="28"/>
        </w:rPr>
        <w:t xml:space="preserve"> данные:</w:t>
      </w:r>
      <w:r w:rsidRPr="00EE3625">
        <w:rPr>
          <w:sz w:val="28"/>
          <w:szCs w:val="28"/>
        </w:rPr>
        <w:t xml:space="preserve"> геологическая (12) и тектоническая (32, 34, 51) карты.</w:t>
      </w:r>
    </w:p>
    <w:p w14:paraId="575F4CE4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EE3625">
        <w:rPr>
          <w:b/>
          <w:sz w:val="28"/>
          <w:szCs w:val="28"/>
        </w:rPr>
        <w:t>Порядок</w:t>
      </w:r>
      <w:r w:rsidRPr="00EE3625">
        <w:rPr>
          <w:b/>
          <w:bCs/>
          <w:sz w:val="28"/>
          <w:szCs w:val="28"/>
        </w:rPr>
        <w:t xml:space="preserve"> исполнения:</w:t>
      </w:r>
      <w:r w:rsidRPr="00EE3625">
        <w:rPr>
          <w:sz w:val="28"/>
          <w:szCs w:val="28"/>
        </w:rPr>
        <w:t xml:space="preserve"> схема вычерчивается на кальке по контурам геологической карты масштабов 1:10 000 000, 1 : 7 500 000 или 1 : 5 000 000. Структурные элементы выделяются условными знаками и цифрами в соответствии с предлагаемой легендой. Указываются год, фамилия, имя, отчество составителя, учебная группа.</w:t>
      </w:r>
    </w:p>
    <w:p w14:paraId="7E15B8B7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rPr>
          <w:sz w:val="28"/>
          <w:szCs w:val="28"/>
        </w:rPr>
      </w:pPr>
      <w:r w:rsidRPr="00EE3625">
        <w:rPr>
          <w:b/>
          <w:bCs/>
          <w:sz w:val="28"/>
          <w:szCs w:val="28"/>
        </w:rPr>
        <w:t>Методические указания:</w:t>
      </w:r>
      <w:r w:rsidRPr="00EE3625">
        <w:rPr>
          <w:sz w:val="28"/>
          <w:szCs w:val="28"/>
        </w:rPr>
        <w:t xml:space="preserve"> Средиземноморский геосинклинально-складчатый пояс разделяет древние платформу Лавразии и Гондваны, и протягивается в </w:t>
      </w:r>
      <w:proofErr w:type="spellStart"/>
      <w:r w:rsidRPr="00EE3625">
        <w:rPr>
          <w:sz w:val="28"/>
          <w:szCs w:val="28"/>
        </w:rPr>
        <w:t>субширотном</w:t>
      </w:r>
      <w:proofErr w:type="spellEnd"/>
      <w:r w:rsidRPr="00EE3625">
        <w:rPr>
          <w:sz w:val="28"/>
          <w:szCs w:val="28"/>
        </w:rPr>
        <w:t xml:space="preserve"> направлении от Европы до Индонезии, где смыкается с Тихоокеанским поясом. В строении пояса принимают участие байкальские, герцинские, киммерийские и альпийские складчатые области, современные геосинклинальные структуры, а также молодые платформы. В пределах южной части России, и примыкающей к ней территории СНГ располагается северо-восточная часть пояса, ограниченная с севера Восточно-Европейской платформой и Урало-Монгольским складчатым поясом. В рассматриваемой части пояса различаются внешняя и внутренняя зоны. Внешняя (северная) зона между Карпатами, Балканами и </w:t>
      </w:r>
      <w:proofErr w:type="spellStart"/>
      <w:r w:rsidRPr="00EE3625">
        <w:rPr>
          <w:sz w:val="28"/>
          <w:szCs w:val="28"/>
        </w:rPr>
        <w:t>Добруджи</w:t>
      </w:r>
      <w:proofErr w:type="spellEnd"/>
      <w:r w:rsidRPr="00EE3625">
        <w:rPr>
          <w:sz w:val="28"/>
          <w:szCs w:val="28"/>
        </w:rPr>
        <w:t xml:space="preserve"> на западе и Памиром на востоке представляет собой молодую эпигерцинскую платформу, состоящую из выступов докембрийско-палеозойского фундамента (Донецкого Кряжа, Северного Памира) и плит (</w:t>
      </w:r>
      <w:proofErr w:type="spellStart"/>
      <w:r w:rsidRPr="00EE3625">
        <w:rPr>
          <w:sz w:val="28"/>
          <w:szCs w:val="28"/>
        </w:rPr>
        <w:t>Мезийская</w:t>
      </w:r>
      <w:proofErr w:type="spellEnd"/>
      <w:r w:rsidRPr="00EE3625">
        <w:rPr>
          <w:sz w:val="28"/>
          <w:szCs w:val="28"/>
        </w:rPr>
        <w:t xml:space="preserve">, Скифская, Южно-Туранская), в пределах которых фундамент перекрыт мезозойско-кайнозойским чехлом. Восточная часть Южно-Туранской плиты (Поднятие юго-западных отрогов </w:t>
      </w:r>
      <w:proofErr w:type="spellStart"/>
      <w:r w:rsidRPr="00EE3625">
        <w:rPr>
          <w:sz w:val="28"/>
          <w:szCs w:val="28"/>
        </w:rPr>
        <w:t>Гиссарского</w:t>
      </w:r>
      <w:proofErr w:type="spellEnd"/>
      <w:r w:rsidRPr="00EE3625">
        <w:rPr>
          <w:sz w:val="28"/>
          <w:szCs w:val="28"/>
        </w:rPr>
        <w:t xml:space="preserve"> хребта, Афгано-Таджикская впадина) в неоген-четвертичное время была вовлечена в эпиплатформенный орогенез и испытала складчатость. Расположенная южнее внутренняя зона пояса образована альпийскими складчатыми сооружениями Восточных Карпат, Большого Кавказа, Малого Кавказа, Копетдага и киммерийскими складчатыми сооружениями Горного Крыма, Южного и Центрального Памира, подвергшимися повторным деформациям в альпийский орогенез.</w:t>
      </w:r>
    </w:p>
    <w:p w14:paraId="225C4848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b/>
          <w:bCs/>
          <w:sz w:val="28"/>
          <w:szCs w:val="28"/>
        </w:rPr>
      </w:pPr>
      <w:r w:rsidRPr="00EE3625">
        <w:rPr>
          <w:b/>
          <w:bCs/>
          <w:sz w:val="28"/>
          <w:szCs w:val="28"/>
        </w:rPr>
        <w:t>УСЛОВНЫЕ ОБОЗНАЧЕНИЯ</w:t>
      </w:r>
    </w:p>
    <w:p w14:paraId="494DB91D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sz w:val="28"/>
          <w:szCs w:val="28"/>
        </w:rPr>
      </w:pPr>
      <w:r w:rsidRPr="00EE3625">
        <w:rPr>
          <w:b/>
          <w:sz w:val="28"/>
          <w:szCs w:val="28"/>
        </w:rPr>
        <w:t xml:space="preserve">Границы пояса </w:t>
      </w:r>
      <w:r w:rsidRPr="00EE3625">
        <w:rPr>
          <w:sz w:val="28"/>
          <w:szCs w:val="28"/>
        </w:rPr>
        <w:t>— черная жирная линия</w:t>
      </w:r>
    </w:p>
    <w:p w14:paraId="45C367E6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sz w:val="28"/>
          <w:szCs w:val="28"/>
        </w:rPr>
      </w:pPr>
      <w:r w:rsidRPr="00EE3625">
        <w:rPr>
          <w:b/>
          <w:sz w:val="28"/>
          <w:szCs w:val="28"/>
        </w:rPr>
        <w:t>Границы структур расположенных внутри пояса</w:t>
      </w:r>
      <w:r w:rsidRPr="00EE3625">
        <w:rPr>
          <w:sz w:val="28"/>
          <w:szCs w:val="28"/>
        </w:rPr>
        <w:t xml:space="preserve"> — черные тонкие линии</w:t>
      </w:r>
    </w:p>
    <w:p w14:paraId="7475BEA4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bCs/>
          <w:iCs/>
          <w:sz w:val="28"/>
          <w:szCs w:val="28"/>
        </w:rPr>
      </w:pPr>
      <w:r w:rsidRPr="00EE3625">
        <w:rPr>
          <w:b/>
          <w:bCs/>
          <w:iCs/>
          <w:sz w:val="28"/>
          <w:szCs w:val="28"/>
        </w:rPr>
        <w:t>Структуры Обрамления средиземноморского пояса</w:t>
      </w:r>
    </w:p>
    <w:p w14:paraId="641F7C7B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b/>
          <w:sz w:val="28"/>
          <w:szCs w:val="28"/>
        </w:rPr>
      </w:pPr>
      <w:r w:rsidRPr="00EE3625">
        <w:rPr>
          <w:b/>
          <w:sz w:val="28"/>
          <w:szCs w:val="28"/>
        </w:rPr>
        <w:t>Древние платформы</w:t>
      </w:r>
      <w:r w:rsidRPr="00EE3625">
        <w:rPr>
          <w:sz w:val="28"/>
          <w:szCs w:val="28"/>
        </w:rPr>
        <w:t xml:space="preserve"> — </w:t>
      </w:r>
      <w:r w:rsidRPr="00EE3625">
        <w:rPr>
          <w:bCs/>
          <w:sz w:val="28"/>
          <w:szCs w:val="28"/>
        </w:rPr>
        <w:t>цвет бледно-розовый</w:t>
      </w:r>
      <w:r w:rsidRPr="00EE3625">
        <w:rPr>
          <w:sz w:val="28"/>
          <w:szCs w:val="28"/>
        </w:rPr>
        <w:t>. Положение границ см. задание 3.</w:t>
      </w:r>
    </w:p>
    <w:p w14:paraId="26F771E5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sz w:val="28"/>
          <w:szCs w:val="28"/>
        </w:rPr>
      </w:pPr>
      <w:r w:rsidRPr="00EE3625">
        <w:rPr>
          <w:sz w:val="28"/>
          <w:szCs w:val="28"/>
        </w:rPr>
        <w:t xml:space="preserve">ВЕП — Восточно-Европейская. Территория, расположенная к северу от линии, протягивающейся: на западе — по </w:t>
      </w:r>
      <w:proofErr w:type="spellStart"/>
      <w:r w:rsidRPr="00EE3625">
        <w:rPr>
          <w:sz w:val="28"/>
          <w:szCs w:val="28"/>
        </w:rPr>
        <w:t>Предкарпатскому</w:t>
      </w:r>
      <w:proofErr w:type="spellEnd"/>
      <w:r w:rsidRPr="00EE3625">
        <w:rPr>
          <w:sz w:val="28"/>
          <w:szCs w:val="28"/>
        </w:rPr>
        <w:t xml:space="preserve"> прогибу, на </w:t>
      </w:r>
      <w:r w:rsidRPr="00EE3625">
        <w:rPr>
          <w:sz w:val="28"/>
          <w:szCs w:val="28"/>
        </w:rPr>
        <w:lastRenderedPageBreak/>
        <w:t xml:space="preserve">юге — от Устья Дуная через </w:t>
      </w:r>
      <w:proofErr w:type="spellStart"/>
      <w:r w:rsidRPr="00EE3625">
        <w:rPr>
          <w:sz w:val="28"/>
          <w:szCs w:val="28"/>
        </w:rPr>
        <w:t>Перекопский</w:t>
      </w:r>
      <w:proofErr w:type="spellEnd"/>
      <w:r w:rsidRPr="00EE3625">
        <w:rPr>
          <w:sz w:val="28"/>
          <w:szCs w:val="28"/>
        </w:rPr>
        <w:t xml:space="preserve"> перешеек, вдоль северного побережья Азовского моря к </w:t>
      </w:r>
      <w:proofErr w:type="spellStart"/>
      <w:r w:rsidRPr="00EE3625">
        <w:rPr>
          <w:sz w:val="28"/>
          <w:szCs w:val="28"/>
        </w:rPr>
        <w:t>Ростову</w:t>
      </w:r>
      <w:proofErr w:type="spellEnd"/>
      <w:r w:rsidRPr="00EE3625">
        <w:rPr>
          <w:sz w:val="28"/>
          <w:szCs w:val="28"/>
        </w:rPr>
        <w:t>-на-Дону, Донецку, устью Северского Донца и далее через окрестности Астрахани к северной акватории Каспийского моря. См. также задание № 3.</w:t>
      </w:r>
    </w:p>
    <w:p w14:paraId="7DD937A7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b/>
          <w:sz w:val="28"/>
          <w:szCs w:val="28"/>
        </w:rPr>
      </w:pPr>
      <w:r w:rsidRPr="00EE3625">
        <w:rPr>
          <w:b/>
          <w:sz w:val="28"/>
          <w:szCs w:val="28"/>
        </w:rPr>
        <w:t>Геосинклинальные складчатые пояса:</w:t>
      </w:r>
    </w:p>
    <w:p w14:paraId="1138FD3A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sz w:val="28"/>
          <w:szCs w:val="28"/>
        </w:rPr>
      </w:pPr>
      <w:r w:rsidRPr="00EE3625">
        <w:rPr>
          <w:sz w:val="28"/>
          <w:szCs w:val="28"/>
        </w:rPr>
        <w:t xml:space="preserve">УМП — Урало-Монгольский — </w:t>
      </w:r>
      <w:r w:rsidRPr="00EE3625">
        <w:rPr>
          <w:bCs/>
          <w:sz w:val="28"/>
          <w:szCs w:val="28"/>
        </w:rPr>
        <w:t>цвет сиреневый</w:t>
      </w:r>
      <w:r w:rsidRPr="00EE3625">
        <w:rPr>
          <w:sz w:val="28"/>
          <w:szCs w:val="28"/>
        </w:rPr>
        <w:t xml:space="preserve">. Территория севернее линии, протягивающейся от северной акватории Каспийского моря к Мангышлакскому заливу и далее вдоль </w:t>
      </w:r>
      <w:proofErr w:type="spellStart"/>
      <w:r w:rsidRPr="00EE3625">
        <w:rPr>
          <w:sz w:val="28"/>
          <w:szCs w:val="28"/>
        </w:rPr>
        <w:t>северногого</w:t>
      </w:r>
      <w:proofErr w:type="spellEnd"/>
      <w:r w:rsidRPr="00EE3625">
        <w:rPr>
          <w:sz w:val="28"/>
          <w:szCs w:val="28"/>
        </w:rPr>
        <w:t xml:space="preserve"> подножия Мангышлакского Каратау к Ургенчу, Бухаре, Душанбе и по долине р. </w:t>
      </w:r>
      <w:proofErr w:type="spellStart"/>
      <w:r w:rsidRPr="00EE3625">
        <w:rPr>
          <w:sz w:val="28"/>
          <w:szCs w:val="28"/>
        </w:rPr>
        <w:t>Кызылсу</w:t>
      </w:r>
      <w:proofErr w:type="spellEnd"/>
      <w:r w:rsidRPr="00EE3625">
        <w:rPr>
          <w:sz w:val="28"/>
          <w:szCs w:val="28"/>
        </w:rPr>
        <w:t>. См. также задание № 13.</w:t>
      </w:r>
    </w:p>
    <w:p w14:paraId="525761C7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b/>
          <w:bCs/>
          <w:iCs/>
          <w:sz w:val="28"/>
          <w:szCs w:val="28"/>
        </w:rPr>
      </w:pPr>
      <w:r w:rsidRPr="00EE3625">
        <w:rPr>
          <w:b/>
          <w:bCs/>
          <w:iCs/>
          <w:sz w:val="28"/>
          <w:szCs w:val="28"/>
        </w:rPr>
        <w:t>структуры Средиземноморского пояса</w:t>
      </w:r>
    </w:p>
    <w:p w14:paraId="7D4EE29C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bCs/>
          <w:iCs/>
          <w:sz w:val="28"/>
          <w:szCs w:val="28"/>
        </w:rPr>
      </w:pPr>
      <w:smartTag w:uri="urn:schemas-microsoft-com:office:smarttags" w:element="place">
        <w:r w:rsidRPr="00EE3625">
          <w:rPr>
            <w:b/>
            <w:bCs/>
            <w:iCs/>
            <w:sz w:val="28"/>
            <w:szCs w:val="28"/>
            <w:lang w:val="en-US"/>
          </w:rPr>
          <w:t>I</w:t>
        </w:r>
        <w:r w:rsidRPr="00EE3625">
          <w:rPr>
            <w:b/>
            <w:bCs/>
            <w:iCs/>
            <w:sz w:val="28"/>
            <w:szCs w:val="28"/>
          </w:rPr>
          <w:t>.</w:t>
        </w:r>
      </w:smartTag>
      <w:r w:rsidRPr="00EE3625">
        <w:rPr>
          <w:b/>
          <w:bCs/>
          <w:iCs/>
          <w:sz w:val="28"/>
          <w:szCs w:val="28"/>
        </w:rPr>
        <w:t xml:space="preserve"> Эпипалеозойская молодая платформа </w:t>
      </w:r>
    </w:p>
    <w:p w14:paraId="56587A46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sz w:val="28"/>
          <w:szCs w:val="28"/>
        </w:rPr>
      </w:pPr>
      <w:r w:rsidRPr="00EE3625">
        <w:rPr>
          <w:b/>
          <w:sz w:val="28"/>
          <w:szCs w:val="28"/>
        </w:rPr>
        <w:t>Плиты с мезозойско-кайнозойским чехлом</w:t>
      </w:r>
      <w:r w:rsidRPr="00EE3625">
        <w:rPr>
          <w:sz w:val="28"/>
          <w:szCs w:val="28"/>
        </w:rPr>
        <w:t xml:space="preserve"> — цвет серый.</w:t>
      </w:r>
    </w:p>
    <w:p w14:paraId="1B57B629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sz w:val="28"/>
          <w:szCs w:val="28"/>
        </w:rPr>
      </w:pPr>
      <w:r w:rsidRPr="00EE3625">
        <w:rPr>
          <w:sz w:val="28"/>
          <w:szCs w:val="28"/>
        </w:rPr>
        <w:t>СП — Скифская. Поле неогеновых и олигоценовых отложений в Равнинном Крыму и Северном Предкавказье от границы пояса на севере до альпийских структур Горного Крыма и Большого Кавказа на юге.</w:t>
      </w:r>
    </w:p>
    <w:p w14:paraId="0EF3F77F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sz w:val="28"/>
          <w:szCs w:val="28"/>
        </w:rPr>
      </w:pPr>
      <w:r w:rsidRPr="00EE3625">
        <w:rPr>
          <w:sz w:val="28"/>
          <w:szCs w:val="28"/>
        </w:rPr>
        <w:t xml:space="preserve">ЮТП — Южная часть Туранской плиты. Поле распространения неогеновых отложений от </w:t>
      </w:r>
      <w:proofErr w:type="spellStart"/>
      <w:r w:rsidRPr="00EE3625">
        <w:rPr>
          <w:sz w:val="28"/>
          <w:szCs w:val="28"/>
        </w:rPr>
        <w:t>Гиссаро</w:t>
      </w:r>
      <w:proofErr w:type="spellEnd"/>
      <w:r w:rsidRPr="00EE3625">
        <w:rPr>
          <w:sz w:val="28"/>
          <w:szCs w:val="28"/>
        </w:rPr>
        <w:t xml:space="preserve">-Мангышлакского разлома (см. № 24, задание 13) на севере до Копетдага и Большого </w:t>
      </w:r>
      <w:proofErr w:type="spellStart"/>
      <w:r w:rsidRPr="00EE3625">
        <w:rPr>
          <w:sz w:val="28"/>
          <w:szCs w:val="28"/>
        </w:rPr>
        <w:t>Балхана</w:t>
      </w:r>
      <w:proofErr w:type="spellEnd"/>
      <w:r w:rsidRPr="00EE3625">
        <w:rPr>
          <w:sz w:val="28"/>
          <w:szCs w:val="28"/>
        </w:rPr>
        <w:t xml:space="preserve"> на юге, с линейными </w:t>
      </w:r>
      <w:proofErr w:type="spellStart"/>
      <w:r w:rsidRPr="00EE3625">
        <w:rPr>
          <w:sz w:val="28"/>
          <w:szCs w:val="28"/>
        </w:rPr>
        <w:t>субширотными</w:t>
      </w:r>
      <w:proofErr w:type="spellEnd"/>
      <w:r w:rsidRPr="00EE3625">
        <w:rPr>
          <w:sz w:val="28"/>
          <w:szCs w:val="28"/>
        </w:rPr>
        <w:t xml:space="preserve"> выходами палеозоя, юры, мела и палеогена в Мангышлакском Каратау, пятном мела — на побережье Кара-Богаз-Гола, выходами юры и мела — на </w:t>
      </w:r>
      <w:proofErr w:type="spellStart"/>
      <w:r w:rsidRPr="00EE3625">
        <w:rPr>
          <w:sz w:val="28"/>
          <w:szCs w:val="28"/>
        </w:rPr>
        <w:t>Туаркыре</w:t>
      </w:r>
      <w:proofErr w:type="spellEnd"/>
      <w:r w:rsidRPr="00EE3625">
        <w:rPr>
          <w:sz w:val="28"/>
          <w:szCs w:val="28"/>
        </w:rPr>
        <w:t>, палеоцена и эоцена — в Центральных Каракумах между Ташаузом и Дарваза.</w:t>
      </w:r>
    </w:p>
    <w:p w14:paraId="406A8A3E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sz w:val="28"/>
          <w:szCs w:val="28"/>
        </w:rPr>
      </w:pPr>
      <w:r w:rsidRPr="00EE3625">
        <w:rPr>
          <w:b/>
          <w:sz w:val="28"/>
          <w:szCs w:val="28"/>
        </w:rPr>
        <w:t xml:space="preserve">Выступы докембрийско-палеозойского фундамента </w:t>
      </w:r>
      <w:r w:rsidRPr="00EE3625">
        <w:rPr>
          <w:sz w:val="28"/>
          <w:szCs w:val="28"/>
        </w:rPr>
        <w:t>— цвет коричневый.</w:t>
      </w:r>
    </w:p>
    <w:p w14:paraId="524654D3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sz w:val="28"/>
          <w:szCs w:val="28"/>
        </w:rPr>
      </w:pPr>
      <w:r w:rsidRPr="00EE3625">
        <w:rPr>
          <w:sz w:val="28"/>
          <w:szCs w:val="28"/>
        </w:rPr>
        <w:t xml:space="preserve">ДВ — Донецкий. Полоса выходов карбона севернее </w:t>
      </w:r>
      <w:proofErr w:type="spellStart"/>
      <w:r w:rsidRPr="00EE3625">
        <w:rPr>
          <w:sz w:val="28"/>
          <w:szCs w:val="28"/>
        </w:rPr>
        <w:t>Ростова</w:t>
      </w:r>
      <w:proofErr w:type="spellEnd"/>
      <w:r w:rsidRPr="00EE3625">
        <w:rPr>
          <w:sz w:val="28"/>
          <w:szCs w:val="28"/>
        </w:rPr>
        <w:t>-на-Дону и Донецка.</w:t>
      </w:r>
    </w:p>
    <w:p w14:paraId="6F30F67F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sz w:val="28"/>
          <w:szCs w:val="28"/>
        </w:rPr>
      </w:pPr>
      <w:r w:rsidRPr="00EE3625">
        <w:rPr>
          <w:sz w:val="28"/>
          <w:szCs w:val="28"/>
        </w:rPr>
        <w:t xml:space="preserve">СПВ — Северного Памира. Дугообразные линейные выходы перми, карбона, нижнего палеозоя и докембрия между разломами южнее долин рек </w:t>
      </w:r>
      <w:proofErr w:type="spellStart"/>
      <w:r w:rsidRPr="00EE3625">
        <w:rPr>
          <w:sz w:val="28"/>
          <w:szCs w:val="28"/>
        </w:rPr>
        <w:t>Сурхоб</w:t>
      </w:r>
      <w:proofErr w:type="spellEnd"/>
      <w:r w:rsidRPr="00EE3625">
        <w:rPr>
          <w:sz w:val="28"/>
          <w:szCs w:val="28"/>
        </w:rPr>
        <w:t xml:space="preserve"> и </w:t>
      </w:r>
      <w:proofErr w:type="spellStart"/>
      <w:r w:rsidRPr="00EE3625">
        <w:rPr>
          <w:sz w:val="28"/>
          <w:szCs w:val="28"/>
        </w:rPr>
        <w:t>Кызылсу</w:t>
      </w:r>
      <w:proofErr w:type="spellEnd"/>
      <w:r w:rsidRPr="00EE3625">
        <w:rPr>
          <w:sz w:val="28"/>
          <w:szCs w:val="28"/>
        </w:rPr>
        <w:t xml:space="preserve"> и севернее р. Бартанг.</w:t>
      </w:r>
    </w:p>
    <w:p w14:paraId="446D49CB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b/>
          <w:bCs/>
          <w:iCs/>
          <w:sz w:val="28"/>
          <w:szCs w:val="28"/>
        </w:rPr>
      </w:pPr>
      <w:r w:rsidRPr="00EE3625">
        <w:rPr>
          <w:b/>
          <w:bCs/>
          <w:iCs/>
          <w:sz w:val="28"/>
          <w:szCs w:val="28"/>
          <w:lang w:val="en-US"/>
        </w:rPr>
        <w:t>ii</w:t>
      </w:r>
      <w:r w:rsidRPr="00EE3625">
        <w:rPr>
          <w:b/>
          <w:bCs/>
          <w:iCs/>
          <w:sz w:val="28"/>
          <w:szCs w:val="28"/>
        </w:rPr>
        <w:t>. альпийская складчатая область</w:t>
      </w:r>
    </w:p>
    <w:p w14:paraId="2FB4BAB4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sz w:val="28"/>
          <w:szCs w:val="28"/>
        </w:rPr>
      </w:pPr>
      <w:r w:rsidRPr="00EE3625">
        <w:rPr>
          <w:b/>
          <w:sz w:val="28"/>
          <w:szCs w:val="28"/>
        </w:rPr>
        <w:t xml:space="preserve">Альпийские горные поднятия </w:t>
      </w:r>
      <w:r w:rsidRPr="00EE3625">
        <w:rPr>
          <w:sz w:val="28"/>
          <w:szCs w:val="28"/>
        </w:rPr>
        <w:t xml:space="preserve">— </w:t>
      </w:r>
      <w:proofErr w:type="spellStart"/>
      <w:r w:rsidRPr="00EE3625">
        <w:rPr>
          <w:sz w:val="28"/>
          <w:szCs w:val="28"/>
        </w:rPr>
        <w:t>мегантиклинории</w:t>
      </w:r>
      <w:proofErr w:type="spellEnd"/>
      <w:r w:rsidRPr="00EE3625">
        <w:rPr>
          <w:b/>
          <w:sz w:val="28"/>
          <w:szCs w:val="28"/>
        </w:rPr>
        <w:t xml:space="preserve"> </w:t>
      </w:r>
      <w:r w:rsidRPr="00EE3625">
        <w:rPr>
          <w:sz w:val="28"/>
          <w:szCs w:val="28"/>
        </w:rPr>
        <w:t>— цвет оранжевый.</w:t>
      </w:r>
    </w:p>
    <w:p w14:paraId="436B4995" w14:textId="77777777" w:rsidR="00EE3625" w:rsidRPr="00EE3625" w:rsidRDefault="00EE3625" w:rsidP="009E7969">
      <w:pPr>
        <w:widowControl/>
        <w:numPr>
          <w:ilvl w:val="0"/>
          <w:numId w:val="18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r w:rsidRPr="00EE3625">
        <w:rPr>
          <w:sz w:val="28"/>
          <w:szCs w:val="28"/>
        </w:rPr>
        <w:t>Восточно-Карпатский. Полоса с линейными выходами мела и палеогена юго-западнее Львова.</w:t>
      </w:r>
    </w:p>
    <w:p w14:paraId="05F2A9D5" w14:textId="77777777" w:rsidR="00EE3625" w:rsidRPr="00EE3625" w:rsidRDefault="00EE3625" w:rsidP="009E7969">
      <w:pPr>
        <w:widowControl/>
        <w:numPr>
          <w:ilvl w:val="0"/>
          <w:numId w:val="18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r w:rsidRPr="00EE3625">
        <w:rPr>
          <w:sz w:val="28"/>
          <w:szCs w:val="28"/>
        </w:rPr>
        <w:t>Большого Кавказа. Поле юры, мела, палеогена с пятнами докембрия и палеозоем в полосе от Новороссийска на северо-западе до Баку на юго-востоке.</w:t>
      </w:r>
    </w:p>
    <w:p w14:paraId="4969F58B" w14:textId="77777777" w:rsidR="00EE3625" w:rsidRPr="00EE3625" w:rsidRDefault="00EE3625" w:rsidP="009E7969">
      <w:pPr>
        <w:widowControl/>
        <w:numPr>
          <w:ilvl w:val="0"/>
          <w:numId w:val="18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r w:rsidRPr="00EE3625">
        <w:rPr>
          <w:sz w:val="28"/>
          <w:szCs w:val="28"/>
        </w:rPr>
        <w:t>Малого Кавказа. Поле эоцена, мела и юры к югу от линии, проходящей через устье р. Риони, Тбилиси, среднее и нижнее течение Куры.</w:t>
      </w:r>
    </w:p>
    <w:p w14:paraId="00FDB2F0" w14:textId="77777777" w:rsidR="00EE3625" w:rsidRPr="00EE3625" w:rsidRDefault="00EE3625" w:rsidP="009E7969">
      <w:pPr>
        <w:widowControl/>
        <w:numPr>
          <w:ilvl w:val="0"/>
          <w:numId w:val="18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r w:rsidRPr="00EE3625">
        <w:rPr>
          <w:sz w:val="28"/>
          <w:szCs w:val="28"/>
        </w:rPr>
        <w:t xml:space="preserve">Копетдага и Большого </w:t>
      </w:r>
      <w:proofErr w:type="spellStart"/>
      <w:r w:rsidRPr="00EE3625">
        <w:rPr>
          <w:sz w:val="28"/>
          <w:szCs w:val="28"/>
        </w:rPr>
        <w:t>Балхана</w:t>
      </w:r>
      <w:proofErr w:type="spellEnd"/>
      <w:r w:rsidRPr="00EE3625">
        <w:rPr>
          <w:sz w:val="28"/>
          <w:szCs w:val="28"/>
        </w:rPr>
        <w:t xml:space="preserve">. Полоса меловых и палеогеновых отложений от Красноводска на западе до долины Теджена на востоке. Выход юры и мела юго-восточнее Красноводска соответствует </w:t>
      </w:r>
      <w:proofErr w:type="spellStart"/>
      <w:r w:rsidRPr="00EE3625">
        <w:rPr>
          <w:sz w:val="28"/>
          <w:szCs w:val="28"/>
        </w:rPr>
        <w:t>Болыпебалханской</w:t>
      </w:r>
      <w:proofErr w:type="spellEnd"/>
      <w:r w:rsidRPr="00EE3625">
        <w:rPr>
          <w:sz w:val="28"/>
          <w:szCs w:val="28"/>
        </w:rPr>
        <w:t xml:space="preserve"> </w:t>
      </w:r>
      <w:proofErr w:type="spellStart"/>
      <w:r w:rsidRPr="00EE3625">
        <w:rPr>
          <w:sz w:val="28"/>
          <w:szCs w:val="28"/>
        </w:rPr>
        <w:t>мегантиклинали</w:t>
      </w:r>
      <w:proofErr w:type="spellEnd"/>
      <w:r w:rsidRPr="00EE3625">
        <w:rPr>
          <w:sz w:val="28"/>
          <w:szCs w:val="28"/>
        </w:rPr>
        <w:t>.</w:t>
      </w:r>
    </w:p>
    <w:p w14:paraId="1FC641B5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sz w:val="28"/>
          <w:szCs w:val="28"/>
        </w:rPr>
      </w:pPr>
      <w:r w:rsidRPr="00EE3625">
        <w:rPr>
          <w:b/>
          <w:sz w:val="28"/>
          <w:szCs w:val="28"/>
        </w:rPr>
        <w:lastRenderedPageBreak/>
        <w:t xml:space="preserve">Киммерийско-альпийские складчатые сооружения </w:t>
      </w:r>
      <w:r w:rsidRPr="00EE3625">
        <w:rPr>
          <w:sz w:val="28"/>
          <w:szCs w:val="28"/>
        </w:rPr>
        <w:t xml:space="preserve">— </w:t>
      </w:r>
      <w:proofErr w:type="spellStart"/>
      <w:r w:rsidRPr="00EE3625">
        <w:rPr>
          <w:sz w:val="28"/>
          <w:szCs w:val="28"/>
        </w:rPr>
        <w:t>мегантиклинории</w:t>
      </w:r>
      <w:proofErr w:type="spellEnd"/>
      <w:r w:rsidRPr="00EE3625">
        <w:rPr>
          <w:b/>
          <w:sz w:val="28"/>
          <w:szCs w:val="28"/>
        </w:rPr>
        <w:t xml:space="preserve"> </w:t>
      </w:r>
      <w:r w:rsidRPr="00EE3625">
        <w:rPr>
          <w:sz w:val="28"/>
          <w:szCs w:val="28"/>
        </w:rPr>
        <w:t>— цвет оранжевый с зеленой штриховкой.</w:t>
      </w:r>
    </w:p>
    <w:p w14:paraId="13D39027" w14:textId="77777777" w:rsidR="00EE3625" w:rsidRPr="00EE3625" w:rsidRDefault="00EE3625" w:rsidP="009E7969">
      <w:pPr>
        <w:widowControl/>
        <w:numPr>
          <w:ilvl w:val="0"/>
          <w:numId w:val="18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r w:rsidRPr="00EE3625">
        <w:rPr>
          <w:sz w:val="28"/>
          <w:szCs w:val="28"/>
        </w:rPr>
        <w:t>Горного Крыма. Площадь распространения триаса, юры, мела и палеогена на юге Крымского п-ова и олигоцен-миоцена на Керченском п-ове.</w:t>
      </w:r>
    </w:p>
    <w:p w14:paraId="364DED84" w14:textId="77777777" w:rsidR="00EE3625" w:rsidRPr="00EE3625" w:rsidRDefault="00EE3625" w:rsidP="009E7969">
      <w:pPr>
        <w:widowControl/>
        <w:numPr>
          <w:ilvl w:val="0"/>
          <w:numId w:val="18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r w:rsidRPr="00EE3625">
        <w:rPr>
          <w:sz w:val="28"/>
          <w:szCs w:val="28"/>
        </w:rPr>
        <w:t>Южно-</w:t>
      </w:r>
      <w:proofErr w:type="spellStart"/>
      <w:r w:rsidRPr="00EE3625">
        <w:rPr>
          <w:sz w:val="28"/>
          <w:szCs w:val="28"/>
        </w:rPr>
        <w:t>Памирский</w:t>
      </w:r>
      <w:proofErr w:type="spellEnd"/>
      <w:r w:rsidRPr="00EE3625">
        <w:rPr>
          <w:sz w:val="28"/>
          <w:szCs w:val="28"/>
        </w:rPr>
        <w:t xml:space="preserve">: Площадь с выходами докембрия, триаса и юры к югу от оз. Каракуль в бассейне рек Бартанг, </w:t>
      </w:r>
      <w:proofErr w:type="spellStart"/>
      <w:r w:rsidRPr="00EE3625">
        <w:rPr>
          <w:sz w:val="28"/>
          <w:szCs w:val="28"/>
        </w:rPr>
        <w:t>Гунт</w:t>
      </w:r>
      <w:proofErr w:type="spellEnd"/>
      <w:r w:rsidRPr="00EE3625">
        <w:rPr>
          <w:sz w:val="28"/>
          <w:szCs w:val="28"/>
        </w:rPr>
        <w:t>, Мургаб.</w:t>
      </w:r>
    </w:p>
    <w:p w14:paraId="669DABC4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b/>
          <w:bCs/>
          <w:sz w:val="28"/>
          <w:szCs w:val="28"/>
        </w:rPr>
      </w:pPr>
      <w:r w:rsidRPr="00EE3625">
        <w:rPr>
          <w:b/>
          <w:bCs/>
          <w:sz w:val="28"/>
          <w:szCs w:val="28"/>
        </w:rPr>
        <w:t>Б. Структуры тектоно-магматической активизации:</w:t>
      </w:r>
    </w:p>
    <w:p w14:paraId="49D37963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sz w:val="28"/>
          <w:szCs w:val="28"/>
        </w:rPr>
      </w:pPr>
      <w:r w:rsidRPr="00EE3625">
        <w:rPr>
          <w:b/>
          <w:sz w:val="28"/>
          <w:szCs w:val="28"/>
        </w:rPr>
        <w:t>Краевые прогибы</w:t>
      </w:r>
      <w:r w:rsidRPr="00EE3625">
        <w:rPr>
          <w:sz w:val="28"/>
          <w:szCs w:val="28"/>
        </w:rPr>
        <w:t xml:space="preserve"> — оранжевые кружки.</w:t>
      </w:r>
    </w:p>
    <w:p w14:paraId="50E4961E" w14:textId="77777777" w:rsidR="00EE3625" w:rsidRPr="00EE3625" w:rsidRDefault="00EE3625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proofErr w:type="spellStart"/>
      <w:r w:rsidRPr="00EE3625">
        <w:rPr>
          <w:sz w:val="28"/>
          <w:szCs w:val="28"/>
        </w:rPr>
        <w:t>Предкарпатский</w:t>
      </w:r>
      <w:proofErr w:type="spellEnd"/>
      <w:r w:rsidRPr="00EE3625">
        <w:rPr>
          <w:sz w:val="28"/>
          <w:szCs w:val="28"/>
        </w:rPr>
        <w:t>. Полоса неогена с разломами западнее Львова, Ивано-Франковска, г. Черновцы.</w:t>
      </w:r>
    </w:p>
    <w:p w14:paraId="6C5FDDDA" w14:textId="77777777" w:rsidR="00EE3625" w:rsidRPr="00EE3625" w:rsidRDefault="00EE3625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proofErr w:type="spellStart"/>
      <w:r w:rsidRPr="00EE3625">
        <w:rPr>
          <w:sz w:val="28"/>
          <w:szCs w:val="28"/>
        </w:rPr>
        <w:t>Предкавказский</w:t>
      </w:r>
      <w:proofErr w:type="spellEnd"/>
      <w:r w:rsidRPr="00EE3625">
        <w:rPr>
          <w:sz w:val="28"/>
          <w:szCs w:val="28"/>
        </w:rPr>
        <w:t>. Миоцен и плиоцен в бассейне рек Лабы, Кубани, Кумы, низовьях Терека и Самура от восточного побережья Степного Крыма до Каспия, включая Керченский полуостров, юг Азовского моря, Таманский полуостров.</w:t>
      </w:r>
    </w:p>
    <w:p w14:paraId="34CEF60C" w14:textId="77777777" w:rsidR="00EE3625" w:rsidRPr="00EE3625" w:rsidRDefault="00EE3625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proofErr w:type="spellStart"/>
      <w:r w:rsidRPr="00EE3625">
        <w:rPr>
          <w:sz w:val="28"/>
          <w:szCs w:val="28"/>
        </w:rPr>
        <w:t>Предкопетдагский</w:t>
      </w:r>
      <w:proofErr w:type="spellEnd"/>
      <w:r w:rsidRPr="00EE3625">
        <w:rPr>
          <w:sz w:val="28"/>
          <w:szCs w:val="28"/>
        </w:rPr>
        <w:t>. Плиоценовые отложения полосе шириной от 30 до 80 км (на востоке), примыкающей к Копетдагу.</w:t>
      </w:r>
    </w:p>
    <w:p w14:paraId="02C1FBF6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sz w:val="28"/>
          <w:szCs w:val="28"/>
        </w:rPr>
      </w:pPr>
      <w:r w:rsidRPr="00EE3625">
        <w:rPr>
          <w:b/>
          <w:sz w:val="28"/>
          <w:szCs w:val="28"/>
        </w:rPr>
        <w:t xml:space="preserve">Межгорные впадины </w:t>
      </w:r>
      <w:r w:rsidRPr="00EE3625">
        <w:rPr>
          <w:sz w:val="28"/>
          <w:szCs w:val="28"/>
        </w:rPr>
        <w:t>— оранжевые точки.</w:t>
      </w:r>
    </w:p>
    <w:p w14:paraId="66EBB86C" w14:textId="77777777" w:rsidR="00EE3625" w:rsidRPr="00EE3625" w:rsidRDefault="00EE3625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r w:rsidRPr="00EE3625">
        <w:rPr>
          <w:sz w:val="28"/>
          <w:szCs w:val="28"/>
        </w:rPr>
        <w:t>Закарпатская. Пятно плиоценовых отложений юго-восточнее Ужгорода.</w:t>
      </w:r>
    </w:p>
    <w:p w14:paraId="7C0EFFF1" w14:textId="77777777" w:rsidR="00EE3625" w:rsidRPr="00EE3625" w:rsidRDefault="00EE3625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r w:rsidRPr="00EE3625">
        <w:rPr>
          <w:sz w:val="28"/>
          <w:szCs w:val="28"/>
        </w:rPr>
        <w:t>Закавказская система впадин. Поля неогеновых отложений в низовьях Риони, бассейнах Куры и Аракса.</w:t>
      </w:r>
    </w:p>
    <w:p w14:paraId="667DC94B" w14:textId="77777777" w:rsidR="00EE3625" w:rsidRPr="00EE3625" w:rsidRDefault="00EE3625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r w:rsidRPr="00EE3625">
        <w:rPr>
          <w:sz w:val="28"/>
          <w:szCs w:val="28"/>
        </w:rPr>
        <w:t xml:space="preserve">Западно-Туркменская. Поле плиоценовых отложений на юго-восточном побережье Каспия, между Красноводском и долиной </w:t>
      </w:r>
      <w:proofErr w:type="spellStart"/>
      <w:r w:rsidRPr="00EE3625">
        <w:rPr>
          <w:sz w:val="28"/>
          <w:szCs w:val="28"/>
        </w:rPr>
        <w:t>Атрека</w:t>
      </w:r>
      <w:proofErr w:type="spellEnd"/>
      <w:r w:rsidRPr="00EE3625">
        <w:rPr>
          <w:sz w:val="28"/>
          <w:szCs w:val="28"/>
        </w:rPr>
        <w:t>.</w:t>
      </w:r>
    </w:p>
    <w:p w14:paraId="02A02F1F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sz w:val="28"/>
          <w:szCs w:val="28"/>
        </w:rPr>
      </w:pPr>
      <w:proofErr w:type="spellStart"/>
      <w:r w:rsidRPr="00EE3625">
        <w:rPr>
          <w:b/>
          <w:sz w:val="28"/>
          <w:szCs w:val="28"/>
        </w:rPr>
        <w:t>Позднекайнозойские</w:t>
      </w:r>
      <w:proofErr w:type="spellEnd"/>
      <w:r w:rsidRPr="00EE3625">
        <w:rPr>
          <w:b/>
          <w:sz w:val="28"/>
          <w:szCs w:val="28"/>
        </w:rPr>
        <w:t xml:space="preserve"> зоны вулканизма </w:t>
      </w:r>
      <w:r w:rsidRPr="00EE3625">
        <w:rPr>
          <w:sz w:val="28"/>
          <w:szCs w:val="28"/>
        </w:rPr>
        <w:t>— красный крап.</w:t>
      </w:r>
    </w:p>
    <w:p w14:paraId="563C68D0" w14:textId="77777777" w:rsidR="00EE3625" w:rsidRPr="00EE3625" w:rsidRDefault="00EE3625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r w:rsidRPr="00EE3625">
        <w:rPr>
          <w:sz w:val="28"/>
          <w:szCs w:val="28"/>
        </w:rPr>
        <w:t>Малокавказская. Пятна вулканогенного олигоцена, неогена и антропогена в верховьях р. Куры, а также к югу и юго-западу от оз. Севан.</w:t>
      </w:r>
    </w:p>
    <w:p w14:paraId="668DE860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sz w:val="28"/>
          <w:szCs w:val="28"/>
        </w:rPr>
      </w:pPr>
      <w:r w:rsidRPr="00EE3625">
        <w:rPr>
          <w:b/>
          <w:sz w:val="28"/>
          <w:szCs w:val="28"/>
        </w:rPr>
        <w:t>Впадины внутренних морей с безгранитной корой</w:t>
      </w:r>
      <w:r w:rsidRPr="00EE3625">
        <w:rPr>
          <w:sz w:val="28"/>
          <w:szCs w:val="28"/>
        </w:rPr>
        <w:t xml:space="preserve"> — синяя штриховка внутри синего контура.</w:t>
      </w:r>
    </w:p>
    <w:p w14:paraId="6D18A288" w14:textId="77777777" w:rsidR="00EE3625" w:rsidRPr="00EE3625" w:rsidRDefault="00EE3625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r w:rsidRPr="00EE3625">
        <w:rPr>
          <w:sz w:val="28"/>
          <w:szCs w:val="28"/>
        </w:rPr>
        <w:t>Южно-Каспийская. Внешний контур примерно по изобате — 200 м.</w:t>
      </w:r>
    </w:p>
    <w:p w14:paraId="65203EAE" w14:textId="77777777" w:rsidR="00EE3625" w:rsidRPr="00EE3625" w:rsidRDefault="00EE3625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r w:rsidRPr="00EE3625">
        <w:rPr>
          <w:sz w:val="28"/>
          <w:szCs w:val="28"/>
        </w:rPr>
        <w:t>Черноморская. Внешний контур примерно по изобате — 2000 м.</w:t>
      </w:r>
    </w:p>
    <w:p w14:paraId="21117C0B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sz w:val="28"/>
          <w:szCs w:val="28"/>
        </w:rPr>
      </w:pPr>
      <w:r w:rsidRPr="00EE3625">
        <w:rPr>
          <w:b/>
          <w:sz w:val="28"/>
          <w:szCs w:val="28"/>
        </w:rPr>
        <w:t>Участки плит, переработанные неоген-четвертичными движениями эпиплатформенного орогенеза: поднятия (а), прогибы (б)</w:t>
      </w:r>
      <w:r w:rsidRPr="00EE3625">
        <w:rPr>
          <w:sz w:val="28"/>
          <w:szCs w:val="28"/>
        </w:rPr>
        <w:t xml:space="preserve"> — цвет серый с оранжевыми точками частыми (а) и редкими (б). </w:t>
      </w:r>
    </w:p>
    <w:p w14:paraId="36D07BE0" w14:textId="77777777" w:rsidR="00EE3625" w:rsidRPr="00EE3625" w:rsidRDefault="00EE3625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r w:rsidRPr="00EE3625">
        <w:rPr>
          <w:sz w:val="28"/>
          <w:szCs w:val="28"/>
        </w:rPr>
        <w:t xml:space="preserve">Поднятие юго-западных отрогов </w:t>
      </w:r>
      <w:proofErr w:type="spellStart"/>
      <w:r w:rsidRPr="00EE3625">
        <w:rPr>
          <w:sz w:val="28"/>
          <w:szCs w:val="28"/>
        </w:rPr>
        <w:t>Гиссарского</w:t>
      </w:r>
      <w:proofErr w:type="spellEnd"/>
      <w:r w:rsidRPr="00EE3625">
        <w:rPr>
          <w:sz w:val="28"/>
          <w:szCs w:val="28"/>
        </w:rPr>
        <w:t xml:space="preserve"> хребта. Поле с выходами докембрия, карбона, юры, мела и палеогена западнее Сурхандарьи.</w:t>
      </w:r>
    </w:p>
    <w:p w14:paraId="772D1DF5" w14:textId="77777777" w:rsidR="00EE3625" w:rsidRPr="00EE3625" w:rsidRDefault="00EE3625" w:rsidP="009E7969">
      <w:pPr>
        <w:widowControl/>
        <w:numPr>
          <w:ilvl w:val="2"/>
          <w:numId w:val="8"/>
        </w:numPr>
        <w:autoSpaceDE/>
        <w:autoSpaceDN/>
        <w:adjustRightInd/>
        <w:spacing w:line="240" w:lineRule="auto"/>
        <w:jc w:val="left"/>
        <w:rPr>
          <w:sz w:val="28"/>
          <w:szCs w:val="28"/>
        </w:rPr>
      </w:pPr>
      <w:r w:rsidRPr="00EE3625">
        <w:rPr>
          <w:sz w:val="28"/>
          <w:szCs w:val="28"/>
        </w:rPr>
        <w:t xml:space="preserve">Афгано-Таджикская впадина. Область распространения неогена с </w:t>
      </w:r>
      <w:proofErr w:type="spellStart"/>
      <w:r w:rsidRPr="00EE3625">
        <w:rPr>
          <w:sz w:val="28"/>
          <w:szCs w:val="28"/>
        </w:rPr>
        <w:t>субмеридиональными</w:t>
      </w:r>
      <w:proofErr w:type="spellEnd"/>
      <w:r w:rsidRPr="00EE3625">
        <w:rPr>
          <w:sz w:val="28"/>
          <w:szCs w:val="28"/>
        </w:rPr>
        <w:t xml:space="preserve"> полосками мела и палеогена южнее Душанбе.</w:t>
      </w:r>
    </w:p>
    <w:p w14:paraId="18E33B30" w14:textId="77777777" w:rsidR="00EE3625" w:rsidRPr="00EE3625" w:rsidRDefault="00EE3625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sz w:val="28"/>
          <w:szCs w:val="28"/>
        </w:rPr>
      </w:pPr>
      <w:r w:rsidRPr="00EE3625">
        <w:rPr>
          <w:b/>
          <w:sz w:val="28"/>
          <w:szCs w:val="28"/>
        </w:rPr>
        <w:t>Главнейшие разломы</w:t>
      </w:r>
      <w:r w:rsidRPr="00EE3625">
        <w:rPr>
          <w:sz w:val="28"/>
          <w:szCs w:val="28"/>
        </w:rPr>
        <w:t xml:space="preserve"> — жирная красная линия. </w:t>
      </w:r>
    </w:p>
    <w:p w14:paraId="60626B97" w14:textId="77777777" w:rsidR="006E5CF0" w:rsidRDefault="006E5CF0" w:rsidP="00EE3625">
      <w:pPr>
        <w:widowControl/>
        <w:autoSpaceDE/>
        <w:autoSpaceDN/>
        <w:adjustRightInd/>
        <w:spacing w:line="240" w:lineRule="auto"/>
        <w:ind w:firstLine="709"/>
        <w:jc w:val="left"/>
        <w:rPr>
          <w:sz w:val="28"/>
          <w:szCs w:val="28"/>
        </w:rPr>
      </w:pPr>
    </w:p>
    <w:p w14:paraId="3AC660D0" w14:textId="77777777" w:rsidR="005D0961" w:rsidRDefault="005D0961" w:rsidP="00572C4B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sz w:val="28"/>
          <w:szCs w:val="28"/>
        </w:rPr>
      </w:pPr>
    </w:p>
    <w:p w14:paraId="677CE70C" w14:textId="77777777" w:rsidR="006E5CF0" w:rsidRDefault="005D0961" w:rsidP="00572C4B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sz w:val="28"/>
          <w:szCs w:val="28"/>
        </w:rPr>
      </w:pPr>
      <w:r w:rsidRPr="005D0961">
        <w:rPr>
          <w:b/>
          <w:sz w:val="28"/>
          <w:szCs w:val="28"/>
        </w:rPr>
        <w:lastRenderedPageBreak/>
        <w:t>Вопросы для самопроверки</w:t>
      </w:r>
      <w:r>
        <w:rPr>
          <w:b/>
          <w:sz w:val="28"/>
          <w:szCs w:val="28"/>
        </w:rPr>
        <w:t>:</w:t>
      </w:r>
    </w:p>
    <w:p w14:paraId="3DB8AF3F" w14:textId="77777777" w:rsidR="005D0961" w:rsidRPr="005D0961" w:rsidRDefault="005D0961" w:rsidP="009E7969">
      <w:pPr>
        <w:pStyle w:val="a6"/>
        <w:numPr>
          <w:ilvl w:val="0"/>
          <w:numId w:val="19"/>
        </w:numPr>
        <w:ind w:left="1134" w:hanging="425"/>
        <w:rPr>
          <w:sz w:val="28"/>
          <w:szCs w:val="28"/>
        </w:rPr>
      </w:pPr>
      <w:r w:rsidRPr="005D0961">
        <w:rPr>
          <w:sz w:val="28"/>
          <w:szCs w:val="28"/>
        </w:rPr>
        <w:t>Покажите на геологической карте границы Средиземноморского пояса и назовите пограничные структуры.</w:t>
      </w:r>
    </w:p>
    <w:p w14:paraId="7127CF56" w14:textId="77777777" w:rsidR="005D0961" w:rsidRPr="005D0961" w:rsidRDefault="005D0961" w:rsidP="009E7969">
      <w:pPr>
        <w:pStyle w:val="a6"/>
        <w:numPr>
          <w:ilvl w:val="0"/>
          <w:numId w:val="19"/>
        </w:numPr>
        <w:ind w:left="1134" w:hanging="425"/>
        <w:rPr>
          <w:sz w:val="28"/>
          <w:szCs w:val="28"/>
        </w:rPr>
      </w:pPr>
      <w:r w:rsidRPr="005D0961">
        <w:rPr>
          <w:sz w:val="28"/>
          <w:szCs w:val="28"/>
        </w:rPr>
        <w:t>Покажите на геологической карте внешние и внутренние части пояса. Чем они отличаются по истории геологического развития?</w:t>
      </w:r>
    </w:p>
    <w:p w14:paraId="1F4A1313" w14:textId="77777777" w:rsidR="005D0961" w:rsidRPr="005D0961" w:rsidRDefault="005D0961" w:rsidP="009E7969">
      <w:pPr>
        <w:pStyle w:val="a6"/>
        <w:numPr>
          <w:ilvl w:val="0"/>
          <w:numId w:val="19"/>
        </w:numPr>
        <w:ind w:left="1134" w:hanging="425"/>
        <w:rPr>
          <w:sz w:val="28"/>
          <w:szCs w:val="28"/>
        </w:rPr>
      </w:pPr>
      <w:r w:rsidRPr="005D0961">
        <w:rPr>
          <w:sz w:val="28"/>
          <w:szCs w:val="28"/>
        </w:rPr>
        <w:t>Чем различаются по геологической истории в мезозое и кайнозое территории, относимые к Альпийской складчатой области, от эпипалеозойских плит и областей новейшего орогенеза? Покажите их на геологической карте.</w:t>
      </w:r>
    </w:p>
    <w:p w14:paraId="77CA8B0D" w14:textId="77777777" w:rsidR="005D0961" w:rsidRPr="005D0961" w:rsidRDefault="005D0961" w:rsidP="009E7969">
      <w:pPr>
        <w:pStyle w:val="a6"/>
        <w:numPr>
          <w:ilvl w:val="0"/>
          <w:numId w:val="19"/>
        </w:numPr>
        <w:ind w:left="1134" w:hanging="425"/>
        <w:rPr>
          <w:sz w:val="28"/>
          <w:szCs w:val="28"/>
        </w:rPr>
      </w:pPr>
      <w:r w:rsidRPr="005D0961">
        <w:rPr>
          <w:sz w:val="28"/>
          <w:szCs w:val="28"/>
        </w:rPr>
        <w:t xml:space="preserve">Покажите на геологической карте и назовите структурные элементы, отделяющие альпийские </w:t>
      </w:r>
      <w:proofErr w:type="spellStart"/>
      <w:r w:rsidRPr="005D0961">
        <w:rPr>
          <w:sz w:val="28"/>
          <w:szCs w:val="28"/>
        </w:rPr>
        <w:t>мегантиклинории</w:t>
      </w:r>
      <w:proofErr w:type="spellEnd"/>
      <w:r w:rsidRPr="005D0961">
        <w:rPr>
          <w:sz w:val="28"/>
          <w:szCs w:val="28"/>
        </w:rPr>
        <w:t xml:space="preserve"> от южной части Туранской и Скифской плит.</w:t>
      </w:r>
    </w:p>
    <w:p w14:paraId="3045790B" w14:textId="77777777" w:rsidR="005D0961" w:rsidRPr="005D0961" w:rsidRDefault="005D0961" w:rsidP="009E7969">
      <w:pPr>
        <w:pStyle w:val="a6"/>
        <w:numPr>
          <w:ilvl w:val="0"/>
          <w:numId w:val="19"/>
        </w:numPr>
        <w:ind w:left="1134" w:hanging="425"/>
        <w:rPr>
          <w:sz w:val="28"/>
          <w:szCs w:val="28"/>
        </w:rPr>
      </w:pPr>
      <w:r w:rsidRPr="005D0961">
        <w:rPr>
          <w:sz w:val="28"/>
          <w:szCs w:val="28"/>
        </w:rPr>
        <w:t>Какова геологическая природа глубоководных котловин Черного моря и южного Каспия? Какие признаки характеризуют котловины, и какое место они занимают среди структур. Средиземноморского пояса?</w:t>
      </w:r>
    </w:p>
    <w:p w14:paraId="744176A1" w14:textId="77777777" w:rsidR="005D0961" w:rsidRPr="005D0961" w:rsidRDefault="005D0961" w:rsidP="009E7969">
      <w:pPr>
        <w:pStyle w:val="a6"/>
        <w:numPr>
          <w:ilvl w:val="0"/>
          <w:numId w:val="19"/>
        </w:numPr>
        <w:ind w:left="1134" w:hanging="425"/>
        <w:rPr>
          <w:sz w:val="28"/>
          <w:szCs w:val="28"/>
        </w:rPr>
      </w:pPr>
      <w:r w:rsidRPr="005D0961">
        <w:rPr>
          <w:sz w:val="28"/>
          <w:szCs w:val="28"/>
        </w:rPr>
        <w:t>Назовите возраст фундамента и осадочного чехла плит Средиземноморского пояса, покажите на геологической карте участки выходов фундамента на поверхность.</w:t>
      </w:r>
    </w:p>
    <w:p w14:paraId="0E710450" w14:textId="77777777" w:rsidR="005D0961" w:rsidRPr="005D0961" w:rsidRDefault="005D0961" w:rsidP="009E7969">
      <w:pPr>
        <w:pStyle w:val="a6"/>
        <w:numPr>
          <w:ilvl w:val="0"/>
          <w:numId w:val="19"/>
        </w:numPr>
        <w:ind w:left="1134" w:hanging="425"/>
        <w:rPr>
          <w:sz w:val="28"/>
          <w:szCs w:val="28"/>
        </w:rPr>
      </w:pPr>
      <w:r w:rsidRPr="005D0961">
        <w:rPr>
          <w:sz w:val="28"/>
          <w:szCs w:val="28"/>
        </w:rPr>
        <w:t>Какие структурные этажи выделяются в пределах Альпийской складчатой области? Каким этапам развития геосинклинальной области они соответствуют?</w:t>
      </w:r>
    </w:p>
    <w:p w14:paraId="20BF346D" w14:textId="77777777" w:rsidR="005D0961" w:rsidRPr="005D0961" w:rsidRDefault="005D0961" w:rsidP="009E7969">
      <w:pPr>
        <w:pStyle w:val="a6"/>
        <w:numPr>
          <w:ilvl w:val="0"/>
          <w:numId w:val="19"/>
        </w:numPr>
        <w:ind w:left="1134" w:hanging="425"/>
        <w:rPr>
          <w:sz w:val="28"/>
          <w:szCs w:val="28"/>
        </w:rPr>
      </w:pPr>
      <w:r w:rsidRPr="005D0961">
        <w:rPr>
          <w:sz w:val="28"/>
          <w:szCs w:val="28"/>
        </w:rPr>
        <w:t>Назовите и покажите на геологической карте основные синклинории и антиклинории Малого и Большого Кавказа.</w:t>
      </w:r>
    </w:p>
    <w:p w14:paraId="624AF863" w14:textId="77777777" w:rsidR="005D0961" w:rsidRPr="005D0961" w:rsidRDefault="005D0961" w:rsidP="009E7969">
      <w:pPr>
        <w:pStyle w:val="a6"/>
        <w:numPr>
          <w:ilvl w:val="0"/>
          <w:numId w:val="19"/>
        </w:numPr>
        <w:ind w:left="1134" w:hanging="425"/>
        <w:rPr>
          <w:sz w:val="28"/>
          <w:szCs w:val="28"/>
        </w:rPr>
      </w:pPr>
      <w:r w:rsidRPr="005D0961">
        <w:rPr>
          <w:sz w:val="28"/>
          <w:szCs w:val="28"/>
        </w:rPr>
        <w:t xml:space="preserve">Покажите на геологической карте </w:t>
      </w:r>
      <w:proofErr w:type="spellStart"/>
      <w:r w:rsidRPr="005D0961">
        <w:rPr>
          <w:sz w:val="28"/>
          <w:szCs w:val="28"/>
        </w:rPr>
        <w:t>мегантиклинории</w:t>
      </w:r>
      <w:proofErr w:type="spellEnd"/>
      <w:r w:rsidRPr="005D0961">
        <w:rPr>
          <w:sz w:val="28"/>
          <w:szCs w:val="28"/>
        </w:rPr>
        <w:t xml:space="preserve"> Малого и Большого Кавказа, межгорные впадины и краевые прогибы.</w:t>
      </w:r>
    </w:p>
    <w:p w14:paraId="7127D00B" w14:textId="77777777" w:rsidR="005D0961" w:rsidRPr="005D0961" w:rsidRDefault="005D0961" w:rsidP="009E7969">
      <w:pPr>
        <w:pStyle w:val="a6"/>
        <w:numPr>
          <w:ilvl w:val="0"/>
          <w:numId w:val="19"/>
        </w:numPr>
        <w:ind w:left="1134" w:hanging="425"/>
        <w:rPr>
          <w:sz w:val="28"/>
          <w:szCs w:val="28"/>
        </w:rPr>
      </w:pPr>
      <w:r w:rsidRPr="005D0961">
        <w:rPr>
          <w:sz w:val="28"/>
          <w:szCs w:val="28"/>
          <w:lang w:val="en-US"/>
        </w:rPr>
        <w:t>Ka</w:t>
      </w:r>
      <w:r w:rsidRPr="005D0961">
        <w:rPr>
          <w:sz w:val="28"/>
          <w:szCs w:val="28"/>
        </w:rPr>
        <w:t xml:space="preserve">кими формациями представлены неогеновые – четвертичные отложения Кавказа, образующие орогенный (молассовый) комплекс? </w:t>
      </w:r>
    </w:p>
    <w:p w14:paraId="1F652D49" w14:textId="77777777" w:rsidR="005D0961" w:rsidRPr="005D0961" w:rsidRDefault="005D0961" w:rsidP="009E7969">
      <w:pPr>
        <w:pStyle w:val="a6"/>
        <w:numPr>
          <w:ilvl w:val="0"/>
          <w:numId w:val="19"/>
        </w:numPr>
        <w:ind w:left="1134" w:hanging="425"/>
        <w:rPr>
          <w:sz w:val="28"/>
          <w:szCs w:val="28"/>
        </w:rPr>
      </w:pPr>
      <w:r w:rsidRPr="005D0961">
        <w:rPr>
          <w:sz w:val="28"/>
          <w:szCs w:val="28"/>
        </w:rPr>
        <w:t>Какие мезозойские и кайнозойские интрузивные комплексы выделяются на Большом и Малом Кавказе? Какие полезные ископаемые с ними связаны?</w:t>
      </w:r>
    </w:p>
    <w:p w14:paraId="07870398" w14:textId="77777777" w:rsidR="005D0961" w:rsidRPr="005D0961" w:rsidRDefault="005D0961" w:rsidP="009E7969">
      <w:pPr>
        <w:pStyle w:val="a6"/>
        <w:numPr>
          <w:ilvl w:val="0"/>
          <w:numId w:val="19"/>
        </w:numPr>
        <w:ind w:left="1134" w:hanging="425"/>
        <w:rPr>
          <w:sz w:val="28"/>
          <w:szCs w:val="28"/>
        </w:rPr>
      </w:pPr>
      <w:r w:rsidRPr="005D0961">
        <w:rPr>
          <w:sz w:val="28"/>
          <w:szCs w:val="28"/>
        </w:rPr>
        <w:t>Какие формации участвуют в строении, главного геосинклинального и орогенного комплексов Восточных Карпат? Как они дислоцированы? Какие полезные ископаемые с ними связаны?</w:t>
      </w:r>
    </w:p>
    <w:p w14:paraId="61A188ED" w14:textId="77777777" w:rsidR="005D0961" w:rsidRPr="005D0961" w:rsidRDefault="005D0961" w:rsidP="009E7969">
      <w:pPr>
        <w:pStyle w:val="a6"/>
        <w:numPr>
          <w:ilvl w:val="0"/>
          <w:numId w:val="19"/>
        </w:numPr>
        <w:ind w:left="1134" w:hanging="425"/>
        <w:rPr>
          <w:sz w:val="28"/>
          <w:szCs w:val="28"/>
        </w:rPr>
      </w:pPr>
      <w:r w:rsidRPr="005D0961">
        <w:rPr>
          <w:sz w:val="28"/>
          <w:szCs w:val="28"/>
        </w:rPr>
        <w:t>Какие структурные этажи выделяются в складчатом сооружении Горного Крыма? Какими формациями они представлены и как залегают?</w:t>
      </w:r>
    </w:p>
    <w:p w14:paraId="0D0EDA78" w14:textId="77777777" w:rsidR="005D0961" w:rsidRPr="005D0961" w:rsidRDefault="005D0961" w:rsidP="009E7969">
      <w:pPr>
        <w:pStyle w:val="a6"/>
        <w:numPr>
          <w:ilvl w:val="0"/>
          <w:numId w:val="19"/>
        </w:numPr>
        <w:ind w:left="1134" w:hanging="425"/>
        <w:rPr>
          <w:sz w:val="28"/>
          <w:szCs w:val="28"/>
        </w:rPr>
      </w:pPr>
      <w:r w:rsidRPr="005D0961">
        <w:rPr>
          <w:sz w:val="28"/>
          <w:szCs w:val="28"/>
        </w:rPr>
        <w:t>Какие формации участвуют в строении главного геосинклинального и орогенного комплексов Копетдага? Как они залегают, и какие полезные ископаемые с ними связаны?</w:t>
      </w:r>
    </w:p>
    <w:p w14:paraId="0DDFF66D" w14:textId="77777777" w:rsidR="0060464D" w:rsidRPr="00011F89" w:rsidRDefault="005D0961" w:rsidP="009E7969">
      <w:pPr>
        <w:pStyle w:val="a6"/>
        <w:numPr>
          <w:ilvl w:val="0"/>
          <w:numId w:val="19"/>
        </w:numPr>
        <w:spacing w:after="160" w:line="259" w:lineRule="auto"/>
        <w:ind w:left="1134" w:firstLine="0"/>
        <w:rPr>
          <w:b/>
          <w:bCs/>
          <w:caps/>
          <w:noProof/>
          <w:kern w:val="32"/>
          <w:sz w:val="28"/>
          <w:szCs w:val="28"/>
        </w:rPr>
      </w:pPr>
      <w:r w:rsidRPr="0060464D">
        <w:rPr>
          <w:sz w:val="28"/>
          <w:szCs w:val="28"/>
        </w:rPr>
        <w:t>Как производится тектоническое районирование Памира? Какие структурные этажи выделяются на Северном, Среднем и Южном Памире?</w:t>
      </w:r>
      <w:r w:rsidR="0060464D">
        <w:br w:type="page"/>
      </w:r>
    </w:p>
    <w:p w14:paraId="63FD7C5A" w14:textId="77777777" w:rsidR="0060464D" w:rsidRPr="0060464D" w:rsidRDefault="0060464D" w:rsidP="0060464D">
      <w:pPr>
        <w:pStyle w:val="12"/>
      </w:pPr>
      <w:r w:rsidRPr="0060464D">
        <w:lastRenderedPageBreak/>
        <w:t>cправочные Картографические материалы</w:t>
      </w:r>
    </w:p>
    <w:p w14:paraId="0E9870D9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Атлас литолого-палеогеографических карт палеозоя и мезозоя Северного Приуралья. Л., Наука,</w:t>
      </w:r>
      <w:r w:rsidRPr="004C588E">
        <w:rPr>
          <w:noProof/>
          <w:sz w:val="28"/>
          <w:szCs w:val="28"/>
        </w:rPr>
        <w:t xml:space="preserve"> 1972</w:t>
      </w:r>
      <w:r>
        <w:rPr>
          <w:noProof/>
          <w:sz w:val="28"/>
          <w:szCs w:val="28"/>
        </w:rPr>
        <w:t>.</w:t>
      </w:r>
    </w:p>
    <w:p w14:paraId="092DFABE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Атлас литолого-палеогеографических карт Русской платформы и ее геосинклинального обрамления. Гл. ред. А. П. Виноградов. Ч.</w:t>
      </w:r>
      <w:r w:rsidRPr="004C588E">
        <w:rPr>
          <w:noProof/>
          <w:sz w:val="28"/>
          <w:szCs w:val="28"/>
        </w:rPr>
        <w:t xml:space="preserve"> I, 1961.</w:t>
      </w:r>
      <w:r w:rsidRPr="004C588E">
        <w:rPr>
          <w:sz w:val="28"/>
          <w:szCs w:val="28"/>
        </w:rPr>
        <w:t xml:space="preserve"> Ч.</w:t>
      </w:r>
      <w:r w:rsidRPr="004C588E">
        <w:rPr>
          <w:noProof/>
          <w:sz w:val="28"/>
          <w:szCs w:val="28"/>
        </w:rPr>
        <w:t xml:space="preserve"> II,</w:t>
      </w:r>
      <w:r w:rsidRPr="004C588E">
        <w:rPr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1962.</w:t>
      </w:r>
      <w:r w:rsidRPr="004C588E">
        <w:rPr>
          <w:sz w:val="28"/>
          <w:szCs w:val="28"/>
        </w:rPr>
        <w:t xml:space="preserve"> М.</w:t>
      </w:r>
      <w:r w:rsidRPr="004C588E">
        <w:rPr>
          <w:noProof/>
          <w:sz w:val="28"/>
          <w:szCs w:val="28"/>
        </w:rPr>
        <w:t>—</w:t>
      </w:r>
      <w:r w:rsidRPr="004C588E">
        <w:rPr>
          <w:sz w:val="28"/>
          <w:szCs w:val="28"/>
        </w:rPr>
        <w:t xml:space="preserve">Л., </w:t>
      </w:r>
      <w:proofErr w:type="spellStart"/>
      <w:r w:rsidRPr="004C588E">
        <w:rPr>
          <w:sz w:val="28"/>
          <w:szCs w:val="28"/>
        </w:rPr>
        <w:t>Госгеолтехиздат</w:t>
      </w:r>
      <w:proofErr w:type="spellEnd"/>
      <w:r w:rsidRPr="004C588E">
        <w:rPr>
          <w:sz w:val="28"/>
          <w:szCs w:val="28"/>
        </w:rPr>
        <w:t>.</w:t>
      </w:r>
    </w:p>
    <w:p w14:paraId="43F9108F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Атлас литолого-палеогеографических карт СССР. Т.</w:t>
      </w:r>
      <w:r w:rsidRPr="004C588E">
        <w:rPr>
          <w:noProof/>
          <w:sz w:val="28"/>
          <w:szCs w:val="28"/>
        </w:rPr>
        <w:t xml:space="preserve"> 1, 1968.</w:t>
      </w:r>
      <w:r w:rsidRPr="004C588E">
        <w:rPr>
          <w:sz w:val="28"/>
          <w:szCs w:val="28"/>
        </w:rPr>
        <w:t xml:space="preserve"> Т.</w:t>
      </w:r>
      <w:r w:rsidRPr="004C588E">
        <w:rPr>
          <w:noProof/>
          <w:sz w:val="28"/>
          <w:szCs w:val="28"/>
        </w:rPr>
        <w:t xml:space="preserve"> 2, 1969, </w:t>
      </w:r>
      <w:r w:rsidRPr="004C588E">
        <w:rPr>
          <w:bCs/>
          <w:sz w:val="28"/>
          <w:szCs w:val="28"/>
        </w:rPr>
        <w:t>Т.</w:t>
      </w:r>
      <w:r w:rsidRPr="004C588E">
        <w:rPr>
          <w:bCs/>
          <w:noProof/>
          <w:sz w:val="28"/>
          <w:szCs w:val="28"/>
        </w:rPr>
        <w:t xml:space="preserve"> 3</w:t>
      </w:r>
      <w:r w:rsidRPr="004C588E">
        <w:rPr>
          <w:b/>
          <w:bCs/>
          <w:noProof/>
          <w:sz w:val="28"/>
          <w:szCs w:val="28"/>
        </w:rPr>
        <w:t>,</w:t>
      </w:r>
      <w:r w:rsidRPr="004C588E">
        <w:rPr>
          <w:noProof/>
          <w:sz w:val="28"/>
          <w:szCs w:val="28"/>
        </w:rPr>
        <w:t xml:space="preserve"> 1968.</w:t>
      </w:r>
      <w:r w:rsidRPr="004C588E">
        <w:rPr>
          <w:sz w:val="28"/>
          <w:szCs w:val="28"/>
        </w:rPr>
        <w:t xml:space="preserve"> Т.</w:t>
      </w:r>
      <w:r w:rsidRPr="004C588E">
        <w:rPr>
          <w:noProof/>
          <w:sz w:val="28"/>
          <w:szCs w:val="28"/>
        </w:rPr>
        <w:t xml:space="preserve"> 4, 1967.</w:t>
      </w:r>
      <w:r w:rsidRPr="004C588E">
        <w:rPr>
          <w:sz w:val="28"/>
          <w:szCs w:val="28"/>
        </w:rPr>
        <w:t xml:space="preserve"> М., Изд. </w:t>
      </w:r>
      <w:proofErr w:type="spellStart"/>
      <w:r w:rsidRPr="004C588E">
        <w:rPr>
          <w:sz w:val="28"/>
          <w:szCs w:val="28"/>
        </w:rPr>
        <w:t>ВАГТа</w:t>
      </w:r>
      <w:proofErr w:type="spellEnd"/>
    </w:p>
    <w:p w14:paraId="44FD0701" w14:textId="77777777" w:rsidR="0060464D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 xml:space="preserve">Атлас структурных, палеотектонических и геологических карт среза </w:t>
      </w:r>
      <w:r w:rsidRPr="004C588E">
        <w:rPr>
          <w:sz w:val="28"/>
          <w:szCs w:val="28"/>
          <w:vertAlign w:val="superscript"/>
        </w:rPr>
        <w:t xml:space="preserve"> </w:t>
      </w:r>
      <w:r w:rsidRPr="004C588E">
        <w:rPr>
          <w:sz w:val="28"/>
          <w:szCs w:val="28"/>
        </w:rPr>
        <w:t>для территории Западно-Сибирской низменности. М-б</w:t>
      </w:r>
      <w:r w:rsidRPr="004C588E">
        <w:rPr>
          <w:noProof/>
          <w:sz w:val="28"/>
          <w:szCs w:val="28"/>
        </w:rPr>
        <w:t xml:space="preserve"> 1 :5 000 000.</w:t>
      </w:r>
      <w:r w:rsidRPr="004C588E">
        <w:rPr>
          <w:sz w:val="28"/>
          <w:szCs w:val="28"/>
        </w:rPr>
        <w:t xml:space="preserve"> Ред. М. Я. </w:t>
      </w:r>
      <w:proofErr w:type="spellStart"/>
      <w:r w:rsidRPr="004C588E">
        <w:rPr>
          <w:sz w:val="28"/>
          <w:szCs w:val="28"/>
        </w:rPr>
        <w:t>Рудкевич</w:t>
      </w:r>
      <w:proofErr w:type="spellEnd"/>
      <w:r w:rsidRPr="004C588E">
        <w:rPr>
          <w:sz w:val="28"/>
          <w:szCs w:val="28"/>
        </w:rPr>
        <w:t>,</w:t>
      </w:r>
      <w:r w:rsidRPr="004C588E">
        <w:rPr>
          <w:noProof/>
          <w:sz w:val="28"/>
          <w:szCs w:val="28"/>
        </w:rPr>
        <w:t xml:space="preserve"> 1970.</w:t>
      </w:r>
    </w:p>
    <w:p w14:paraId="3A028F06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t>Географический атлас для учителей средней школы. 4-е изд. М., ГУГК. 1980</w:t>
      </w:r>
    </w:p>
    <w:p w14:paraId="0F35B4F8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Геодинамическая карта СССР и прилегающих акваторий. М-б 1:2</w:t>
      </w:r>
      <w:r>
        <w:rPr>
          <w:sz w:val="28"/>
          <w:szCs w:val="28"/>
          <w:lang w:val="en-US"/>
        </w:rPr>
        <w:t> </w:t>
      </w:r>
      <w:r w:rsidRPr="004C588E">
        <w:rPr>
          <w:sz w:val="28"/>
          <w:szCs w:val="28"/>
        </w:rPr>
        <w:t>500</w:t>
      </w:r>
      <w:r>
        <w:rPr>
          <w:sz w:val="28"/>
          <w:szCs w:val="28"/>
          <w:lang w:val="en-US"/>
        </w:rPr>
        <w:t> </w:t>
      </w:r>
      <w:r w:rsidRPr="004C588E">
        <w:rPr>
          <w:sz w:val="28"/>
          <w:szCs w:val="28"/>
        </w:rPr>
        <w:t xml:space="preserve">000. 1988. Редакторы </w:t>
      </w:r>
      <w:proofErr w:type="spellStart"/>
      <w:r w:rsidRPr="004C588E">
        <w:rPr>
          <w:sz w:val="28"/>
          <w:szCs w:val="28"/>
        </w:rPr>
        <w:t>Л.П.Зоненшайн</w:t>
      </w:r>
      <w:proofErr w:type="spellEnd"/>
      <w:r w:rsidRPr="004C588E">
        <w:rPr>
          <w:sz w:val="28"/>
          <w:szCs w:val="28"/>
        </w:rPr>
        <w:t xml:space="preserve">, Н.В. </w:t>
      </w:r>
      <w:proofErr w:type="spellStart"/>
      <w:r w:rsidRPr="004C588E">
        <w:rPr>
          <w:sz w:val="28"/>
          <w:szCs w:val="28"/>
        </w:rPr>
        <w:t>Межеловский</w:t>
      </w:r>
      <w:proofErr w:type="spellEnd"/>
      <w:r w:rsidRPr="004C588E">
        <w:rPr>
          <w:sz w:val="28"/>
          <w:szCs w:val="28"/>
        </w:rPr>
        <w:t>, Л.</w:t>
      </w:r>
      <w:r>
        <w:rPr>
          <w:sz w:val="28"/>
          <w:szCs w:val="28"/>
          <w:lang w:val="en-US"/>
        </w:rPr>
        <w:t> </w:t>
      </w:r>
      <w:r w:rsidRPr="004C588E">
        <w:rPr>
          <w:sz w:val="28"/>
          <w:szCs w:val="28"/>
        </w:rPr>
        <w:t>М.</w:t>
      </w:r>
      <w:r>
        <w:rPr>
          <w:sz w:val="28"/>
          <w:szCs w:val="28"/>
          <w:lang w:val="en-US"/>
        </w:rPr>
        <w:t> </w:t>
      </w:r>
      <w:proofErr w:type="spellStart"/>
      <w:r w:rsidRPr="004C588E">
        <w:rPr>
          <w:sz w:val="28"/>
          <w:szCs w:val="28"/>
        </w:rPr>
        <w:t>Натапов</w:t>
      </w:r>
      <w:proofErr w:type="spellEnd"/>
      <w:r w:rsidRPr="004C588E">
        <w:rPr>
          <w:sz w:val="28"/>
          <w:szCs w:val="28"/>
        </w:rPr>
        <w:t>. Изд. «</w:t>
      </w:r>
      <w:proofErr w:type="spellStart"/>
      <w:r w:rsidRPr="004C588E">
        <w:rPr>
          <w:sz w:val="28"/>
          <w:szCs w:val="28"/>
        </w:rPr>
        <w:t>Центргеология</w:t>
      </w:r>
      <w:proofErr w:type="spellEnd"/>
      <w:r w:rsidRPr="004C588E">
        <w:rPr>
          <w:sz w:val="28"/>
          <w:szCs w:val="28"/>
        </w:rPr>
        <w:t>» М., 1989.</w:t>
      </w:r>
    </w:p>
    <w:p w14:paraId="1A6C5521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Геологическая карта Евразии. М-б</w:t>
      </w:r>
      <w:r w:rsidRPr="004C588E">
        <w:rPr>
          <w:noProof/>
          <w:sz w:val="28"/>
          <w:szCs w:val="28"/>
        </w:rPr>
        <w:t xml:space="preserve"> 1:5 000 000.</w:t>
      </w:r>
      <w:r w:rsidRPr="004C588E">
        <w:rPr>
          <w:sz w:val="28"/>
          <w:szCs w:val="28"/>
        </w:rPr>
        <w:t xml:space="preserve"> М., Изд. ВДНПО «</w:t>
      </w:r>
      <w:proofErr w:type="spellStart"/>
      <w:r w:rsidRPr="004C588E">
        <w:rPr>
          <w:sz w:val="28"/>
          <w:szCs w:val="28"/>
        </w:rPr>
        <w:t>Аэрогеология</w:t>
      </w:r>
      <w:proofErr w:type="spellEnd"/>
      <w:r w:rsidRPr="004C588E">
        <w:rPr>
          <w:sz w:val="28"/>
          <w:szCs w:val="28"/>
        </w:rPr>
        <w:t>».</w:t>
      </w:r>
    </w:p>
    <w:p w14:paraId="490A8DF5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Геологическая карта Европейской части  СССР. Для высших учебных заведений. М-б 1:2 000 000. (</w:t>
      </w:r>
      <w:proofErr w:type="spellStart"/>
      <w:r w:rsidRPr="004C588E">
        <w:rPr>
          <w:sz w:val="28"/>
          <w:szCs w:val="28"/>
        </w:rPr>
        <w:t>подг</w:t>
      </w:r>
      <w:proofErr w:type="spellEnd"/>
      <w:r w:rsidRPr="004C588E">
        <w:rPr>
          <w:sz w:val="28"/>
          <w:szCs w:val="28"/>
        </w:rPr>
        <w:t xml:space="preserve">. </w:t>
      </w:r>
      <w:proofErr w:type="spellStart"/>
      <w:r w:rsidRPr="004C588E">
        <w:rPr>
          <w:sz w:val="28"/>
          <w:szCs w:val="28"/>
        </w:rPr>
        <w:t>О.А.Мазарович</w:t>
      </w:r>
      <w:proofErr w:type="spellEnd"/>
      <w:r w:rsidRPr="004C588E">
        <w:rPr>
          <w:sz w:val="28"/>
          <w:szCs w:val="28"/>
        </w:rPr>
        <w:t>, Н.В. Красильникова). М.</w:t>
      </w:r>
      <w:r>
        <w:rPr>
          <w:sz w:val="28"/>
          <w:szCs w:val="28"/>
        </w:rPr>
        <w:t>,</w:t>
      </w:r>
      <w:r w:rsidRPr="004C588E">
        <w:rPr>
          <w:sz w:val="28"/>
          <w:szCs w:val="28"/>
        </w:rPr>
        <w:t xml:space="preserve"> ГУГК, 1988.</w:t>
      </w:r>
    </w:p>
    <w:p w14:paraId="34F4C7F9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Геологическая карта Европы (учебная). М-б</w:t>
      </w:r>
      <w:r w:rsidRPr="004C588E">
        <w:rPr>
          <w:noProof/>
          <w:sz w:val="28"/>
          <w:szCs w:val="28"/>
        </w:rPr>
        <w:t xml:space="preserve"> 1:1000000.</w:t>
      </w:r>
      <w:r w:rsidRPr="004C588E">
        <w:rPr>
          <w:sz w:val="28"/>
          <w:szCs w:val="28"/>
        </w:rPr>
        <w:t xml:space="preserve"> М., Изд. ВНПО «</w:t>
      </w:r>
      <w:proofErr w:type="spellStart"/>
      <w:r w:rsidRPr="004C588E">
        <w:rPr>
          <w:sz w:val="28"/>
          <w:szCs w:val="28"/>
        </w:rPr>
        <w:t>Аэрогеология</w:t>
      </w:r>
      <w:proofErr w:type="spellEnd"/>
      <w:r w:rsidRPr="004C588E">
        <w:rPr>
          <w:sz w:val="28"/>
          <w:szCs w:val="28"/>
        </w:rPr>
        <w:t>»,</w:t>
      </w:r>
      <w:r w:rsidRPr="004C588E">
        <w:rPr>
          <w:noProof/>
          <w:sz w:val="28"/>
          <w:szCs w:val="28"/>
        </w:rPr>
        <w:t xml:space="preserve"> 1973.</w:t>
      </w:r>
    </w:p>
    <w:p w14:paraId="2DA85860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Геологическая карта Каз</w:t>
      </w:r>
      <w:r>
        <w:rPr>
          <w:sz w:val="28"/>
          <w:szCs w:val="28"/>
        </w:rPr>
        <w:t xml:space="preserve">ахской </w:t>
      </w:r>
      <w:r w:rsidRPr="004C588E">
        <w:rPr>
          <w:sz w:val="28"/>
          <w:szCs w:val="28"/>
        </w:rPr>
        <w:t xml:space="preserve">ССР и прилегающих территорий. М-б </w:t>
      </w:r>
      <w:r w:rsidRPr="004C588E">
        <w:rPr>
          <w:noProof/>
          <w:sz w:val="28"/>
          <w:szCs w:val="28"/>
        </w:rPr>
        <w:t>1:1 500 000.</w:t>
      </w:r>
      <w:r w:rsidRPr="004C588E">
        <w:rPr>
          <w:sz w:val="28"/>
          <w:szCs w:val="28"/>
        </w:rPr>
        <w:t xml:space="preserve"> Ред. В. Ф. Беспалов, Л. И. Боровиков, В. К. Еремин. М., ГУГК,</w:t>
      </w:r>
      <w:r w:rsidRPr="004C588E">
        <w:rPr>
          <w:noProof/>
          <w:sz w:val="28"/>
          <w:szCs w:val="28"/>
        </w:rPr>
        <w:t xml:space="preserve"> , 1967.</w:t>
      </w:r>
    </w:p>
    <w:p w14:paraId="2E532834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Геологическая карта континентов мира. М-б</w:t>
      </w:r>
      <w:r w:rsidRPr="004C588E">
        <w:rPr>
          <w:noProof/>
          <w:sz w:val="28"/>
          <w:szCs w:val="28"/>
        </w:rPr>
        <w:t xml:space="preserve"> 1:15</w:t>
      </w:r>
      <w:r>
        <w:rPr>
          <w:noProof/>
          <w:sz w:val="28"/>
          <w:szCs w:val="28"/>
        </w:rPr>
        <w:t xml:space="preserve"> 0</w:t>
      </w:r>
      <w:r w:rsidRPr="004C588E">
        <w:rPr>
          <w:noProof/>
          <w:sz w:val="28"/>
          <w:szCs w:val="28"/>
        </w:rPr>
        <w:t>00</w:t>
      </w:r>
      <w:r>
        <w:rPr>
          <w:noProof/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000.</w:t>
      </w:r>
      <w:r w:rsidRPr="004C588E">
        <w:rPr>
          <w:sz w:val="28"/>
          <w:szCs w:val="28"/>
        </w:rPr>
        <w:t xml:space="preserve"> Ред. Д. В. Наливкин. М., Изд. ВНПО «</w:t>
      </w:r>
      <w:proofErr w:type="spellStart"/>
      <w:r w:rsidRPr="004C588E">
        <w:rPr>
          <w:sz w:val="28"/>
          <w:szCs w:val="28"/>
        </w:rPr>
        <w:t>Аэрогеология</w:t>
      </w:r>
      <w:proofErr w:type="spellEnd"/>
      <w:r w:rsidRPr="004C588E">
        <w:rPr>
          <w:sz w:val="28"/>
          <w:szCs w:val="28"/>
        </w:rPr>
        <w:t>».</w:t>
      </w:r>
    </w:p>
    <w:p w14:paraId="473A17C0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Геологическая карта России и сопредельных государств (в границах бывшего СССР).М</w:t>
      </w:r>
      <w:r>
        <w:rPr>
          <w:sz w:val="28"/>
          <w:szCs w:val="28"/>
        </w:rPr>
        <w:t>-</w:t>
      </w:r>
      <w:r w:rsidRPr="004C588E">
        <w:rPr>
          <w:sz w:val="28"/>
          <w:szCs w:val="28"/>
        </w:rPr>
        <w:t xml:space="preserve">б 1:5 000 000,1990. Гл. редактор Р.И. Соколов. Изд. </w:t>
      </w:r>
      <w:proofErr w:type="spellStart"/>
      <w:r w:rsidRPr="004C588E">
        <w:rPr>
          <w:sz w:val="28"/>
          <w:szCs w:val="28"/>
        </w:rPr>
        <w:t>Росгеолком</w:t>
      </w:r>
      <w:proofErr w:type="spellEnd"/>
      <w:r w:rsidRPr="004C588E">
        <w:rPr>
          <w:sz w:val="28"/>
          <w:szCs w:val="28"/>
        </w:rPr>
        <w:t>, ВСЕГЕИ, 1992.</w:t>
      </w:r>
    </w:p>
    <w:p w14:paraId="1AADF7D2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Геологическая карта Русской платформы со снятым покровом кайнозойских отложений. М-б</w:t>
      </w:r>
      <w:r w:rsidRPr="004C588E">
        <w:rPr>
          <w:noProof/>
          <w:sz w:val="28"/>
          <w:szCs w:val="28"/>
        </w:rPr>
        <w:t xml:space="preserve"> 1:2 500 000.</w:t>
      </w:r>
      <w:r w:rsidRPr="004C588E">
        <w:rPr>
          <w:sz w:val="28"/>
          <w:szCs w:val="28"/>
        </w:rPr>
        <w:t xml:space="preserve"> М., </w:t>
      </w:r>
      <w:proofErr w:type="spellStart"/>
      <w:r w:rsidRPr="004C588E">
        <w:rPr>
          <w:sz w:val="28"/>
          <w:szCs w:val="28"/>
        </w:rPr>
        <w:t>Госгеолтехиздат</w:t>
      </w:r>
      <w:proofErr w:type="spellEnd"/>
      <w:r w:rsidRPr="004C588E">
        <w:rPr>
          <w:sz w:val="28"/>
          <w:szCs w:val="28"/>
        </w:rPr>
        <w:t>,</w:t>
      </w:r>
      <w:r w:rsidRPr="004C588E">
        <w:rPr>
          <w:noProof/>
          <w:sz w:val="28"/>
          <w:szCs w:val="28"/>
        </w:rPr>
        <w:t xml:space="preserve"> 1961.</w:t>
      </w:r>
    </w:p>
    <w:p w14:paraId="1F08E951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Геологическая карта Русской платформы со снятым покровом мезозойских и кайнозойских отложений. М-б</w:t>
      </w:r>
      <w:r w:rsidRPr="004C588E">
        <w:rPr>
          <w:noProof/>
          <w:sz w:val="28"/>
          <w:szCs w:val="28"/>
        </w:rPr>
        <w:t xml:space="preserve"> 1:2 500 000.</w:t>
      </w:r>
      <w:r w:rsidRPr="004C588E">
        <w:rPr>
          <w:sz w:val="28"/>
          <w:szCs w:val="28"/>
        </w:rPr>
        <w:t xml:space="preserve"> М., </w:t>
      </w:r>
      <w:proofErr w:type="spellStart"/>
      <w:r w:rsidRPr="004C588E">
        <w:rPr>
          <w:sz w:val="28"/>
          <w:szCs w:val="28"/>
        </w:rPr>
        <w:t>Госгеолтехиздат</w:t>
      </w:r>
      <w:proofErr w:type="spellEnd"/>
      <w:r w:rsidRPr="004C588E">
        <w:rPr>
          <w:sz w:val="28"/>
          <w:szCs w:val="28"/>
        </w:rPr>
        <w:t xml:space="preserve">, </w:t>
      </w:r>
      <w:r w:rsidRPr="004C588E">
        <w:rPr>
          <w:noProof/>
          <w:sz w:val="28"/>
          <w:szCs w:val="28"/>
        </w:rPr>
        <w:t>1959.</w:t>
      </w:r>
    </w:p>
    <w:p w14:paraId="33EB7A7B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Геологическая карта Русской платформы со снятыми среднедевонскими и более молодыми отложениями. М-б</w:t>
      </w:r>
      <w:r w:rsidRPr="004C588E">
        <w:rPr>
          <w:noProof/>
          <w:sz w:val="28"/>
          <w:szCs w:val="28"/>
        </w:rPr>
        <w:t xml:space="preserve"> 1:2 500 000.</w:t>
      </w:r>
      <w:r w:rsidRPr="004C588E">
        <w:rPr>
          <w:sz w:val="28"/>
          <w:szCs w:val="28"/>
        </w:rPr>
        <w:t xml:space="preserve"> М., </w:t>
      </w:r>
      <w:proofErr w:type="spellStart"/>
      <w:r w:rsidRPr="004C588E">
        <w:rPr>
          <w:sz w:val="28"/>
          <w:szCs w:val="28"/>
        </w:rPr>
        <w:t>Госгеолтехиздат</w:t>
      </w:r>
      <w:proofErr w:type="spellEnd"/>
      <w:r w:rsidRPr="004C588E">
        <w:rPr>
          <w:sz w:val="28"/>
          <w:szCs w:val="28"/>
        </w:rPr>
        <w:t>,</w:t>
      </w:r>
      <w:r w:rsidRPr="004C588E">
        <w:rPr>
          <w:noProof/>
          <w:sz w:val="28"/>
          <w:szCs w:val="28"/>
        </w:rPr>
        <w:t xml:space="preserve"> 1962.</w:t>
      </w:r>
    </w:p>
    <w:p w14:paraId="6BC6810B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Геологическая карта Северного, Среднего Урала и северо-восточной части Южного Урала. М-б</w:t>
      </w:r>
      <w:r w:rsidRPr="004C588E">
        <w:rPr>
          <w:noProof/>
          <w:sz w:val="28"/>
          <w:szCs w:val="28"/>
        </w:rPr>
        <w:t xml:space="preserve"> 1:1 000 000.</w:t>
      </w:r>
      <w:r w:rsidRPr="004C588E">
        <w:rPr>
          <w:sz w:val="28"/>
          <w:szCs w:val="28"/>
        </w:rPr>
        <w:t xml:space="preserve"> М., ГУГК,</w:t>
      </w:r>
      <w:r w:rsidRPr="004C588E">
        <w:rPr>
          <w:noProof/>
          <w:sz w:val="28"/>
          <w:szCs w:val="28"/>
        </w:rPr>
        <w:t xml:space="preserve"> 1973.</w:t>
      </w:r>
    </w:p>
    <w:p w14:paraId="39518453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Геологическая карта Сибирской платформы и прилегающих территорий. М</w:t>
      </w:r>
      <w:r>
        <w:rPr>
          <w:sz w:val="28"/>
          <w:szCs w:val="28"/>
        </w:rPr>
        <w:t>-</w:t>
      </w:r>
      <w:r w:rsidRPr="004C588E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Pr="004C588E">
        <w:rPr>
          <w:sz w:val="28"/>
          <w:szCs w:val="28"/>
        </w:rPr>
        <w:t>1:1</w:t>
      </w:r>
      <w:r>
        <w:rPr>
          <w:sz w:val="28"/>
          <w:szCs w:val="28"/>
        </w:rPr>
        <w:t xml:space="preserve"> </w:t>
      </w:r>
      <w:r w:rsidRPr="004C588E">
        <w:rPr>
          <w:sz w:val="28"/>
          <w:szCs w:val="28"/>
        </w:rPr>
        <w:t xml:space="preserve">500 000. 1999, Гл. редактор Н.С. </w:t>
      </w:r>
      <w:proofErr w:type="spellStart"/>
      <w:r w:rsidRPr="004C588E">
        <w:rPr>
          <w:sz w:val="28"/>
          <w:szCs w:val="28"/>
        </w:rPr>
        <w:t>Малич</w:t>
      </w:r>
      <w:proofErr w:type="spellEnd"/>
      <w:r w:rsidRPr="004C588E">
        <w:rPr>
          <w:sz w:val="28"/>
          <w:szCs w:val="28"/>
        </w:rPr>
        <w:t>, Мин. природных ресурсов РФ. Изд. ВСЕГЕИ, 2000.</w:t>
      </w:r>
    </w:p>
    <w:p w14:paraId="074E2B6A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lastRenderedPageBreak/>
        <w:t xml:space="preserve">Геологическая карта Средней Азии и прилегающих территорий. М-б </w:t>
      </w:r>
      <w:r w:rsidRPr="004C588E">
        <w:rPr>
          <w:noProof/>
          <w:sz w:val="28"/>
          <w:szCs w:val="28"/>
        </w:rPr>
        <w:t>1:1 500</w:t>
      </w:r>
      <w:r>
        <w:rPr>
          <w:noProof/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000.</w:t>
      </w:r>
      <w:r w:rsidRPr="004C588E">
        <w:rPr>
          <w:sz w:val="28"/>
          <w:szCs w:val="28"/>
        </w:rPr>
        <w:t xml:space="preserve"> Гл. ред. А. П. Марковский. М., ГУГК,</w:t>
      </w:r>
      <w:r w:rsidRPr="004C588E">
        <w:rPr>
          <w:noProof/>
          <w:sz w:val="28"/>
          <w:szCs w:val="28"/>
        </w:rPr>
        <w:t xml:space="preserve"> 1966.</w:t>
      </w:r>
    </w:p>
    <w:p w14:paraId="5CE42B04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 xml:space="preserve">Геологическая карта СССР и сопредельных </w:t>
      </w:r>
      <w:proofErr w:type="spellStart"/>
      <w:r w:rsidRPr="004C588E">
        <w:rPr>
          <w:sz w:val="28"/>
          <w:szCs w:val="28"/>
        </w:rPr>
        <w:t>территорий.</w:t>
      </w:r>
      <w:r>
        <w:rPr>
          <w:sz w:val="28"/>
          <w:szCs w:val="28"/>
        </w:rPr>
        <w:t>М</w:t>
      </w:r>
      <w:proofErr w:type="spellEnd"/>
      <w:r>
        <w:rPr>
          <w:sz w:val="28"/>
          <w:szCs w:val="28"/>
        </w:rPr>
        <w:t>-б</w:t>
      </w:r>
      <w:r w:rsidRPr="004C588E">
        <w:rPr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1:5</w:t>
      </w:r>
      <w:r>
        <w:rPr>
          <w:noProof/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000</w:t>
      </w:r>
      <w:r>
        <w:rPr>
          <w:noProof/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000.</w:t>
      </w:r>
      <w:r w:rsidRPr="004C588E">
        <w:rPr>
          <w:sz w:val="28"/>
          <w:szCs w:val="28"/>
        </w:rPr>
        <w:t xml:space="preserve"> Ред. Д. В. Наливкин. М., ГУГК,</w:t>
      </w:r>
      <w:r w:rsidRPr="004C588E">
        <w:rPr>
          <w:noProof/>
          <w:sz w:val="28"/>
          <w:szCs w:val="28"/>
        </w:rPr>
        <w:t xml:space="preserve"> 1965.</w:t>
      </w:r>
    </w:p>
    <w:p w14:paraId="38532A6B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Геологическая карта СССР. Для высших учебных заведений. М-б 1:4</w:t>
      </w:r>
      <w:r>
        <w:rPr>
          <w:sz w:val="28"/>
          <w:szCs w:val="28"/>
        </w:rPr>
        <w:t> </w:t>
      </w:r>
      <w:r w:rsidRPr="004C588E">
        <w:rPr>
          <w:sz w:val="28"/>
          <w:szCs w:val="28"/>
        </w:rPr>
        <w:t>000 000. (</w:t>
      </w:r>
      <w:proofErr w:type="spellStart"/>
      <w:r w:rsidRPr="004C588E">
        <w:rPr>
          <w:sz w:val="28"/>
          <w:szCs w:val="28"/>
        </w:rPr>
        <w:t>подг</w:t>
      </w:r>
      <w:proofErr w:type="spellEnd"/>
      <w:r w:rsidRPr="004C588E">
        <w:rPr>
          <w:sz w:val="28"/>
          <w:szCs w:val="28"/>
        </w:rPr>
        <w:t xml:space="preserve">. </w:t>
      </w:r>
      <w:proofErr w:type="spellStart"/>
      <w:r w:rsidRPr="004C588E">
        <w:rPr>
          <w:sz w:val="28"/>
          <w:szCs w:val="28"/>
        </w:rPr>
        <w:t>О.А.Мазарович</w:t>
      </w:r>
      <w:proofErr w:type="spellEnd"/>
      <w:r w:rsidRPr="004C588E">
        <w:rPr>
          <w:sz w:val="28"/>
          <w:szCs w:val="28"/>
        </w:rPr>
        <w:t>, Н.В. Красильникова). М.</w:t>
      </w:r>
      <w:r>
        <w:rPr>
          <w:sz w:val="28"/>
          <w:szCs w:val="28"/>
        </w:rPr>
        <w:t>,</w:t>
      </w:r>
      <w:r w:rsidRPr="004C588E">
        <w:rPr>
          <w:sz w:val="28"/>
          <w:szCs w:val="28"/>
        </w:rPr>
        <w:t xml:space="preserve"> ГУГК, 1985.</w:t>
      </w:r>
    </w:p>
    <w:p w14:paraId="698F2F46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Геологическая карта СССР. М-б</w:t>
      </w:r>
      <w:r w:rsidRPr="004C588E">
        <w:rPr>
          <w:noProof/>
          <w:sz w:val="28"/>
          <w:szCs w:val="28"/>
        </w:rPr>
        <w:t xml:space="preserve"> 1:10000000.</w:t>
      </w:r>
      <w:r w:rsidRPr="004C588E">
        <w:rPr>
          <w:sz w:val="28"/>
          <w:szCs w:val="28"/>
        </w:rPr>
        <w:t xml:space="preserve"> Ред. С. А. </w:t>
      </w:r>
      <w:proofErr w:type="spellStart"/>
      <w:r w:rsidRPr="004C588E">
        <w:rPr>
          <w:sz w:val="28"/>
          <w:szCs w:val="28"/>
        </w:rPr>
        <w:t>Музылев</w:t>
      </w:r>
      <w:proofErr w:type="spellEnd"/>
      <w:r w:rsidRPr="004C588E">
        <w:rPr>
          <w:sz w:val="28"/>
          <w:szCs w:val="28"/>
        </w:rPr>
        <w:t>,</w:t>
      </w:r>
      <w:r w:rsidRPr="004C588E">
        <w:rPr>
          <w:sz w:val="28"/>
          <w:szCs w:val="28"/>
          <w:vertAlign w:val="superscript"/>
        </w:rPr>
        <w:t xml:space="preserve"> </w:t>
      </w:r>
      <w:r w:rsidRPr="004C588E">
        <w:rPr>
          <w:sz w:val="28"/>
          <w:szCs w:val="28"/>
        </w:rPr>
        <w:t>М., Изд. ВНПО «</w:t>
      </w:r>
      <w:proofErr w:type="spellStart"/>
      <w:r w:rsidRPr="004C588E">
        <w:rPr>
          <w:sz w:val="28"/>
          <w:szCs w:val="28"/>
        </w:rPr>
        <w:t>Аэрогеология</w:t>
      </w:r>
      <w:proofErr w:type="spellEnd"/>
      <w:r w:rsidRPr="004C588E">
        <w:rPr>
          <w:sz w:val="28"/>
          <w:szCs w:val="28"/>
        </w:rPr>
        <w:t>»,</w:t>
      </w:r>
      <w:r w:rsidRPr="004C588E">
        <w:rPr>
          <w:noProof/>
          <w:sz w:val="28"/>
          <w:szCs w:val="28"/>
        </w:rPr>
        <w:t xml:space="preserve"> 1976.</w:t>
      </w:r>
    </w:p>
    <w:p w14:paraId="3515798E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Геологическая карта СССР. М-б</w:t>
      </w:r>
      <w:r w:rsidRPr="004C588E">
        <w:rPr>
          <w:noProof/>
          <w:sz w:val="28"/>
          <w:szCs w:val="28"/>
        </w:rPr>
        <w:t xml:space="preserve"> 1:2 500 000.</w:t>
      </w:r>
      <w:r w:rsidRPr="004C588E">
        <w:rPr>
          <w:sz w:val="28"/>
          <w:szCs w:val="28"/>
        </w:rPr>
        <w:t xml:space="preserve"> Гл. ред. Д. В. Наливкин. М., Изд. </w:t>
      </w:r>
      <w:proofErr w:type="spellStart"/>
      <w:r w:rsidRPr="004C588E">
        <w:rPr>
          <w:sz w:val="28"/>
          <w:szCs w:val="28"/>
        </w:rPr>
        <w:t>ВАГТа</w:t>
      </w:r>
      <w:proofErr w:type="spellEnd"/>
      <w:r w:rsidRPr="004C588E">
        <w:rPr>
          <w:sz w:val="28"/>
          <w:szCs w:val="28"/>
        </w:rPr>
        <w:t>,</w:t>
      </w:r>
      <w:r w:rsidRPr="004C588E">
        <w:rPr>
          <w:noProof/>
          <w:sz w:val="28"/>
          <w:szCs w:val="28"/>
        </w:rPr>
        <w:t xml:space="preserve"> 1968.</w:t>
      </w:r>
    </w:p>
    <w:p w14:paraId="13E5105C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Геологическая карта СССР. М-б</w:t>
      </w:r>
      <w:r w:rsidRPr="004C588E">
        <w:rPr>
          <w:noProof/>
          <w:sz w:val="28"/>
          <w:szCs w:val="28"/>
        </w:rPr>
        <w:t xml:space="preserve"> 1:5</w:t>
      </w:r>
      <w:r>
        <w:rPr>
          <w:noProof/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000</w:t>
      </w:r>
      <w:r>
        <w:rPr>
          <w:noProof/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000.</w:t>
      </w:r>
      <w:r w:rsidRPr="004C588E">
        <w:rPr>
          <w:sz w:val="28"/>
          <w:szCs w:val="28"/>
        </w:rPr>
        <w:t xml:space="preserve"> Гл. ред. Д. В.</w:t>
      </w:r>
      <w:r w:rsidRPr="004C588E">
        <w:rPr>
          <w:noProof/>
          <w:sz w:val="28"/>
          <w:szCs w:val="28"/>
        </w:rPr>
        <w:t xml:space="preserve"> Наливкин.</w:t>
      </w:r>
      <w:r w:rsidRPr="004C588E">
        <w:rPr>
          <w:sz w:val="28"/>
          <w:szCs w:val="28"/>
        </w:rPr>
        <w:t xml:space="preserve"> М., Изд. ВАГТ,</w:t>
      </w:r>
      <w:r w:rsidRPr="004C588E">
        <w:rPr>
          <w:noProof/>
          <w:sz w:val="28"/>
          <w:szCs w:val="28"/>
        </w:rPr>
        <w:t xml:space="preserve"> 1970.</w:t>
      </w:r>
    </w:p>
    <w:p w14:paraId="55B14FBE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Геологическая карта СССР. М-б</w:t>
      </w:r>
      <w:r w:rsidRPr="004C588E">
        <w:rPr>
          <w:noProof/>
          <w:sz w:val="28"/>
          <w:szCs w:val="28"/>
        </w:rPr>
        <w:t xml:space="preserve"> 1:7 500 000.</w:t>
      </w:r>
      <w:r>
        <w:rPr>
          <w:sz w:val="28"/>
          <w:szCs w:val="28"/>
        </w:rPr>
        <w:t xml:space="preserve"> Ред. Д. В. Наливкин.</w:t>
      </w:r>
      <w:r w:rsidRPr="004C588E">
        <w:rPr>
          <w:sz w:val="28"/>
          <w:szCs w:val="28"/>
        </w:rPr>
        <w:t xml:space="preserve"> М., Изд. </w:t>
      </w:r>
      <w:proofErr w:type="spellStart"/>
      <w:r w:rsidRPr="004C588E">
        <w:rPr>
          <w:sz w:val="28"/>
          <w:szCs w:val="28"/>
        </w:rPr>
        <w:t>ВАГТа</w:t>
      </w:r>
      <w:proofErr w:type="spellEnd"/>
      <w:r w:rsidRPr="004C588E">
        <w:rPr>
          <w:sz w:val="28"/>
          <w:szCs w:val="28"/>
        </w:rPr>
        <w:t>,</w:t>
      </w:r>
      <w:r w:rsidRPr="004C588E">
        <w:rPr>
          <w:noProof/>
          <w:sz w:val="28"/>
          <w:szCs w:val="28"/>
        </w:rPr>
        <w:t xml:space="preserve"> 1967.</w:t>
      </w:r>
    </w:p>
    <w:p w14:paraId="0E4D2051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Геологическая карта Тихоокеанского подвижного пояса и Тихого океана. М-б</w:t>
      </w:r>
      <w:r w:rsidRPr="004C588E">
        <w:rPr>
          <w:noProof/>
          <w:sz w:val="28"/>
          <w:szCs w:val="28"/>
        </w:rPr>
        <w:t xml:space="preserve"> 1:10</w:t>
      </w:r>
      <w:r>
        <w:rPr>
          <w:noProof/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000</w:t>
      </w:r>
      <w:r>
        <w:rPr>
          <w:noProof/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000.</w:t>
      </w:r>
      <w:r w:rsidRPr="004C588E">
        <w:rPr>
          <w:sz w:val="28"/>
          <w:szCs w:val="28"/>
        </w:rPr>
        <w:t xml:space="preserve"> Гл. ред. Л. И. Красный. М., Изд. ВНПО «</w:t>
      </w:r>
      <w:proofErr w:type="spellStart"/>
      <w:r w:rsidRPr="004C588E">
        <w:rPr>
          <w:sz w:val="28"/>
          <w:szCs w:val="28"/>
        </w:rPr>
        <w:t>Аэрогеология</w:t>
      </w:r>
      <w:proofErr w:type="spellEnd"/>
      <w:r w:rsidRPr="004C588E">
        <w:rPr>
          <w:sz w:val="28"/>
          <w:szCs w:val="28"/>
        </w:rPr>
        <w:t>»,</w:t>
      </w:r>
      <w:r w:rsidRPr="004C588E">
        <w:rPr>
          <w:noProof/>
          <w:sz w:val="28"/>
          <w:szCs w:val="28"/>
        </w:rPr>
        <w:t xml:space="preserve"> 1973.</w:t>
      </w:r>
    </w:p>
    <w:p w14:paraId="3FDD734E" w14:textId="77777777" w:rsidR="0060464D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Геологический атлас России. М</w:t>
      </w:r>
      <w:r>
        <w:rPr>
          <w:sz w:val="28"/>
          <w:szCs w:val="28"/>
        </w:rPr>
        <w:t>-</w:t>
      </w:r>
      <w:r w:rsidRPr="004C588E">
        <w:rPr>
          <w:sz w:val="28"/>
          <w:szCs w:val="28"/>
        </w:rPr>
        <w:t>б 1:10 000 000. Отв</w:t>
      </w:r>
      <w:r>
        <w:rPr>
          <w:sz w:val="28"/>
          <w:szCs w:val="28"/>
        </w:rPr>
        <w:t>.</w:t>
      </w:r>
      <w:r w:rsidRPr="004C588E">
        <w:rPr>
          <w:sz w:val="28"/>
          <w:szCs w:val="28"/>
        </w:rPr>
        <w:t xml:space="preserve"> редактор А.А. Смыслов. (</w:t>
      </w:r>
      <w:proofErr w:type="spellStart"/>
      <w:r w:rsidRPr="004C588E">
        <w:rPr>
          <w:sz w:val="28"/>
          <w:szCs w:val="28"/>
        </w:rPr>
        <w:t>Роскомнедра</w:t>
      </w:r>
      <w:proofErr w:type="spellEnd"/>
      <w:r w:rsidRPr="004C588E">
        <w:rPr>
          <w:sz w:val="28"/>
          <w:szCs w:val="28"/>
        </w:rPr>
        <w:t xml:space="preserve">, Госкомвуз, РАН, </w:t>
      </w:r>
      <w:proofErr w:type="spellStart"/>
      <w:r w:rsidRPr="004C588E">
        <w:rPr>
          <w:sz w:val="28"/>
          <w:szCs w:val="28"/>
        </w:rPr>
        <w:t>Геокарт</w:t>
      </w:r>
      <w:proofErr w:type="spellEnd"/>
      <w:r w:rsidRPr="004C588E">
        <w:rPr>
          <w:sz w:val="28"/>
          <w:szCs w:val="28"/>
        </w:rPr>
        <w:t>), М.-С-Пб., 1996.</w:t>
      </w:r>
    </w:p>
    <w:p w14:paraId="2D9D53CD" w14:textId="77777777" w:rsidR="0060464D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 xml:space="preserve">Европейская </w:t>
      </w:r>
      <w:r>
        <w:rPr>
          <w:sz w:val="28"/>
          <w:szCs w:val="28"/>
        </w:rPr>
        <w:t>часть СССР</w:t>
      </w:r>
      <w:r w:rsidRPr="004C588E">
        <w:rPr>
          <w:sz w:val="28"/>
          <w:szCs w:val="28"/>
        </w:rPr>
        <w:t>. Физическая учебная  карта.</w:t>
      </w:r>
      <w:r>
        <w:rPr>
          <w:sz w:val="28"/>
          <w:szCs w:val="28"/>
        </w:rPr>
        <w:t xml:space="preserve"> Для средней школы.</w:t>
      </w:r>
      <w:r w:rsidRPr="004C588E">
        <w:rPr>
          <w:sz w:val="28"/>
          <w:szCs w:val="28"/>
        </w:rPr>
        <w:t xml:space="preserve"> М-</w:t>
      </w:r>
      <w:r>
        <w:rPr>
          <w:sz w:val="28"/>
          <w:szCs w:val="28"/>
        </w:rPr>
        <w:t>б</w:t>
      </w:r>
      <w:r w:rsidRPr="004C588E">
        <w:rPr>
          <w:sz w:val="28"/>
          <w:szCs w:val="28"/>
        </w:rPr>
        <w:t xml:space="preserve"> </w:t>
      </w:r>
      <w:r>
        <w:rPr>
          <w:sz w:val="28"/>
          <w:szCs w:val="28"/>
        </w:rPr>
        <w:t>12500 000. ГУГК. 1978</w:t>
      </w:r>
    </w:p>
    <w:p w14:paraId="07A4987F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 xml:space="preserve">Карта тектоники мезозоя Центрально-Азиатского пояса. М-б </w:t>
      </w:r>
      <w:r>
        <w:rPr>
          <w:sz w:val="28"/>
          <w:szCs w:val="28"/>
        </w:rPr>
        <w:t>1:</w:t>
      </w:r>
      <w:r w:rsidRPr="004C588E">
        <w:rPr>
          <w:noProof/>
          <w:sz w:val="28"/>
          <w:szCs w:val="28"/>
        </w:rPr>
        <w:t>2 500 000.</w:t>
      </w:r>
      <w:r w:rsidRPr="004C588E">
        <w:rPr>
          <w:sz w:val="28"/>
          <w:szCs w:val="28"/>
        </w:rPr>
        <w:t xml:space="preserve"> Изд. СВТГУ,</w:t>
      </w:r>
      <w:r w:rsidRPr="004C588E">
        <w:rPr>
          <w:noProof/>
          <w:sz w:val="28"/>
          <w:szCs w:val="28"/>
        </w:rPr>
        <w:t xml:space="preserve"> 1975.</w:t>
      </w:r>
    </w:p>
    <w:p w14:paraId="507AFC61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Карта магматических формаций СССР (учебная). М-б</w:t>
      </w:r>
      <w:r w:rsidRPr="004C588E">
        <w:rPr>
          <w:noProof/>
          <w:sz w:val="28"/>
          <w:szCs w:val="28"/>
        </w:rPr>
        <w:t xml:space="preserve"> 1:2500000, </w:t>
      </w:r>
      <w:r w:rsidRPr="004C588E">
        <w:rPr>
          <w:sz w:val="28"/>
          <w:szCs w:val="28"/>
        </w:rPr>
        <w:t xml:space="preserve">Гл. ред. Д. С. </w:t>
      </w:r>
      <w:proofErr w:type="spellStart"/>
      <w:r w:rsidRPr="004C588E">
        <w:rPr>
          <w:sz w:val="28"/>
          <w:szCs w:val="28"/>
        </w:rPr>
        <w:t>Харкевич</w:t>
      </w:r>
      <w:proofErr w:type="spellEnd"/>
      <w:r w:rsidRPr="004C588E">
        <w:rPr>
          <w:sz w:val="28"/>
          <w:szCs w:val="28"/>
        </w:rPr>
        <w:t>, отв. ред. В. Н. Москалева. Л., ВСЕГЕИ,</w:t>
      </w:r>
      <w:r w:rsidRPr="004C588E">
        <w:rPr>
          <w:noProof/>
          <w:sz w:val="28"/>
          <w:szCs w:val="28"/>
        </w:rPr>
        <w:t xml:space="preserve"> 1968.</w:t>
      </w:r>
    </w:p>
    <w:p w14:paraId="1930F094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Карта новейшей тектоники СССР</w:t>
      </w:r>
      <w:r>
        <w:rPr>
          <w:sz w:val="28"/>
          <w:szCs w:val="28"/>
        </w:rPr>
        <w:t xml:space="preserve"> и сопредельных областей.</w:t>
      </w:r>
      <w:r w:rsidRPr="004C588E">
        <w:rPr>
          <w:sz w:val="28"/>
          <w:szCs w:val="28"/>
        </w:rPr>
        <w:t xml:space="preserve"> М-б</w:t>
      </w:r>
      <w:r w:rsidRPr="004C588E">
        <w:rPr>
          <w:noProof/>
          <w:sz w:val="28"/>
          <w:szCs w:val="28"/>
        </w:rPr>
        <w:t xml:space="preserve"> 1:5000000.</w:t>
      </w:r>
      <w:r w:rsidRPr="004C588E">
        <w:rPr>
          <w:sz w:val="28"/>
          <w:szCs w:val="28"/>
        </w:rPr>
        <w:t xml:space="preserve"> Гл. ред. Н И. Николаев</w:t>
      </w:r>
      <w:r>
        <w:rPr>
          <w:sz w:val="28"/>
          <w:szCs w:val="28"/>
        </w:rPr>
        <w:t>.</w:t>
      </w:r>
      <w:r w:rsidRPr="004C588E">
        <w:rPr>
          <w:sz w:val="28"/>
          <w:szCs w:val="28"/>
        </w:rPr>
        <w:t xml:space="preserve"> М., </w:t>
      </w:r>
      <w:proofErr w:type="spellStart"/>
      <w:r>
        <w:rPr>
          <w:sz w:val="28"/>
          <w:szCs w:val="28"/>
        </w:rPr>
        <w:t>Аэрогеология</w:t>
      </w:r>
      <w:proofErr w:type="spellEnd"/>
      <w:r>
        <w:rPr>
          <w:sz w:val="28"/>
          <w:szCs w:val="28"/>
        </w:rPr>
        <w:t>, МГУ</w:t>
      </w:r>
      <w:r w:rsidRPr="004C588E">
        <w:rPr>
          <w:sz w:val="28"/>
          <w:szCs w:val="28"/>
        </w:rPr>
        <w:t>,</w:t>
      </w:r>
      <w:r w:rsidRPr="004C588E">
        <w:rPr>
          <w:noProof/>
          <w:sz w:val="28"/>
          <w:szCs w:val="28"/>
        </w:rPr>
        <w:t xml:space="preserve"> 1959.</w:t>
      </w:r>
    </w:p>
    <w:p w14:paraId="058A215B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Карта рельефа разновозрастного фундамента Восточно-Европейской платформы. М-б</w:t>
      </w:r>
      <w:r w:rsidRPr="004C588E">
        <w:rPr>
          <w:noProof/>
          <w:sz w:val="28"/>
          <w:szCs w:val="28"/>
        </w:rPr>
        <w:t xml:space="preserve"> 1 :2 500 000.</w:t>
      </w:r>
      <w:r w:rsidRPr="004C588E">
        <w:rPr>
          <w:sz w:val="28"/>
          <w:szCs w:val="28"/>
        </w:rPr>
        <w:t xml:space="preserve"> Гл. ред. В. В. </w:t>
      </w:r>
      <w:proofErr w:type="spellStart"/>
      <w:r w:rsidRPr="004C588E">
        <w:rPr>
          <w:sz w:val="28"/>
          <w:szCs w:val="28"/>
        </w:rPr>
        <w:t>Бронгулеев</w:t>
      </w:r>
      <w:proofErr w:type="spellEnd"/>
      <w:r w:rsidRPr="004C588E">
        <w:rPr>
          <w:sz w:val="28"/>
          <w:szCs w:val="28"/>
        </w:rPr>
        <w:t xml:space="preserve">. М., Изд. ГУЦР, </w:t>
      </w:r>
      <w:r w:rsidRPr="004C588E">
        <w:rPr>
          <w:noProof/>
          <w:sz w:val="28"/>
          <w:szCs w:val="28"/>
        </w:rPr>
        <w:t>1975.</w:t>
      </w:r>
    </w:p>
    <w:p w14:paraId="1F2E4D64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Карта тектонического районирования Юга СССР. М-б</w:t>
      </w:r>
      <w:r w:rsidRPr="004C588E">
        <w:rPr>
          <w:noProof/>
          <w:sz w:val="28"/>
          <w:szCs w:val="28"/>
        </w:rPr>
        <w:t xml:space="preserve"> 1:2 500 000. </w:t>
      </w:r>
      <w:r w:rsidRPr="004C588E">
        <w:rPr>
          <w:sz w:val="28"/>
          <w:szCs w:val="28"/>
        </w:rPr>
        <w:t>Ред. Г.</w:t>
      </w:r>
      <w:r w:rsidRPr="004C588E">
        <w:rPr>
          <w:noProof/>
          <w:sz w:val="28"/>
          <w:szCs w:val="28"/>
        </w:rPr>
        <w:t xml:space="preserve"> X.</w:t>
      </w:r>
      <w:r w:rsidRPr="004C588E">
        <w:rPr>
          <w:sz w:val="28"/>
          <w:szCs w:val="28"/>
        </w:rPr>
        <w:t xml:space="preserve"> </w:t>
      </w:r>
      <w:proofErr w:type="spellStart"/>
      <w:r w:rsidRPr="004C588E">
        <w:rPr>
          <w:sz w:val="28"/>
          <w:szCs w:val="28"/>
        </w:rPr>
        <w:t>Дикенштейн</w:t>
      </w:r>
      <w:proofErr w:type="spellEnd"/>
      <w:r w:rsidRPr="004C588E">
        <w:rPr>
          <w:sz w:val="28"/>
          <w:szCs w:val="28"/>
        </w:rPr>
        <w:t>, К. Н. Кравченко, М. В. Муратов. М., ГУГК,</w:t>
      </w:r>
      <w:r w:rsidRPr="004C588E">
        <w:rPr>
          <w:noProof/>
          <w:sz w:val="28"/>
          <w:szCs w:val="28"/>
        </w:rPr>
        <w:t xml:space="preserve"> 1974.</w:t>
      </w:r>
    </w:p>
    <w:p w14:paraId="4E5BCB0C" w14:textId="77777777" w:rsidR="0060464D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Международная тектоническая карта Европы. М-б</w:t>
      </w:r>
      <w:r w:rsidRPr="004C588E">
        <w:rPr>
          <w:noProof/>
          <w:sz w:val="28"/>
          <w:szCs w:val="28"/>
        </w:rPr>
        <w:t xml:space="preserve"> 1:2 500 000.</w:t>
      </w:r>
      <w:r w:rsidRPr="004C588E">
        <w:rPr>
          <w:sz w:val="28"/>
          <w:szCs w:val="28"/>
        </w:rPr>
        <w:t xml:space="preserve"> М., ТК,</w:t>
      </w:r>
      <w:r w:rsidRPr="004C588E">
        <w:rPr>
          <w:noProof/>
          <w:sz w:val="28"/>
          <w:szCs w:val="28"/>
        </w:rPr>
        <w:t xml:space="preserve"> 1962—1964.</w:t>
      </w:r>
    </w:p>
    <w:p w14:paraId="32895D68" w14:textId="77777777" w:rsidR="0060464D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Международная тектоническая карта Европы</w:t>
      </w:r>
      <w:r>
        <w:rPr>
          <w:sz w:val="28"/>
          <w:szCs w:val="28"/>
        </w:rPr>
        <w:t xml:space="preserve"> и смежных областей.</w:t>
      </w:r>
    </w:p>
    <w:p w14:paraId="5AD134A6" w14:textId="77777777" w:rsidR="0060464D" w:rsidRPr="004C588E" w:rsidRDefault="0060464D" w:rsidP="0060464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C588E">
        <w:rPr>
          <w:sz w:val="28"/>
          <w:szCs w:val="28"/>
        </w:rPr>
        <w:t>М-б</w:t>
      </w:r>
      <w:r w:rsidRPr="004C588E">
        <w:rPr>
          <w:noProof/>
          <w:sz w:val="28"/>
          <w:szCs w:val="28"/>
        </w:rPr>
        <w:t xml:space="preserve"> 1:2 500</w:t>
      </w:r>
      <w:r>
        <w:rPr>
          <w:noProof/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000.</w:t>
      </w:r>
      <w:r>
        <w:rPr>
          <w:noProof/>
          <w:sz w:val="28"/>
          <w:szCs w:val="28"/>
        </w:rPr>
        <w:t>Гл.ред. А.А. Богданов, В.Е. Хаин. М., ГУГК, 1981</w:t>
      </w:r>
    </w:p>
    <w:p w14:paraId="26DDA44A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Международная тектоническая карта Европы. М</w:t>
      </w:r>
      <w:r>
        <w:rPr>
          <w:sz w:val="28"/>
          <w:szCs w:val="28"/>
        </w:rPr>
        <w:t>-</w:t>
      </w:r>
      <w:r w:rsidRPr="004C588E">
        <w:rPr>
          <w:sz w:val="28"/>
          <w:szCs w:val="28"/>
        </w:rPr>
        <w:t>б 1:5 000 000. 3-</w:t>
      </w:r>
      <w:r>
        <w:rPr>
          <w:sz w:val="28"/>
          <w:szCs w:val="28"/>
        </w:rPr>
        <w:t xml:space="preserve">е </w:t>
      </w:r>
      <w:r w:rsidRPr="004C588E">
        <w:rPr>
          <w:sz w:val="28"/>
          <w:szCs w:val="28"/>
        </w:rPr>
        <w:t>издание. 1996.</w:t>
      </w:r>
      <w:r>
        <w:rPr>
          <w:sz w:val="28"/>
          <w:szCs w:val="28"/>
        </w:rPr>
        <w:t xml:space="preserve"> </w:t>
      </w:r>
      <w:proofErr w:type="spellStart"/>
      <w:r w:rsidRPr="004C588E">
        <w:rPr>
          <w:sz w:val="28"/>
          <w:szCs w:val="28"/>
        </w:rPr>
        <w:t>Гл.редакторы</w:t>
      </w:r>
      <w:proofErr w:type="spellEnd"/>
      <w:r w:rsidRPr="004C588E">
        <w:rPr>
          <w:sz w:val="28"/>
          <w:szCs w:val="28"/>
        </w:rPr>
        <w:t xml:space="preserve"> В.Е. Хаин, Ю.Г. Леонов. Изд. Картфабрика ВСЕГЕИ, 1998.</w:t>
      </w:r>
    </w:p>
    <w:p w14:paraId="1FF47883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Месторождения полезных ископаемых СССР. М-б</w:t>
      </w:r>
      <w:r w:rsidRPr="004C588E">
        <w:rPr>
          <w:noProof/>
          <w:sz w:val="28"/>
          <w:szCs w:val="28"/>
        </w:rPr>
        <w:t xml:space="preserve"> 1:5 000 000.</w:t>
      </w:r>
      <w:r w:rsidRPr="004C588E">
        <w:rPr>
          <w:b/>
          <w:bCs/>
          <w:sz w:val="28"/>
          <w:szCs w:val="28"/>
        </w:rPr>
        <w:t xml:space="preserve"> </w:t>
      </w:r>
      <w:r w:rsidRPr="004C588E">
        <w:rPr>
          <w:bCs/>
          <w:sz w:val="28"/>
          <w:szCs w:val="28"/>
        </w:rPr>
        <w:t>Учебная</w:t>
      </w:r>
      <w:r w:rsidRPr="004C588E">
        <w:rPr>
          <w:sz w:val="28"/>
          <w:szCs w:val="28"/>
        </w:rPr>
        <w:t xml:space="preserve"> карта. М., ГУГК,</w:t>
      </w:r>
      <w:r w:rsidRPr="004C588E">
        <w:rPr>
          <w:noProof/>
          <w:sz w:val="28"/>
          <w:szCs w:val="28"/>
        </w:rPr>
        <w:t xml:space="preserve"> 1977.</w:t>
      </w:r>
    </w:p>
    <w:p w14:paraId="00BFF3F7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Минеральные ресурсы СССР. М-б</w:t>
      </w:r>
      <w:r w:rsidRPr="004C588E">
        <w:rPr>
          <w:noProof/>
          <w:sz w:val="28"/>
          <w:szCs w:val="28"/>
        </w:rPr>
        <w:t xml:space="preserve"> 1:8 000 000.</w:t>
      </w:r>
      <w:r w:rsidRPr="004C588E">
        <w:rPr>
          <w:sz w:val="28"/>
          <w:szCs w:val="28"/>
        </w:rPr>
        <w:t xml:space="preserve"> М., ГУГК,</w:t>
      </w:r>
      <w:r w:rsidRPr="004C588E">
        <w:rPr>
          <w:noProof/>
          <w:sz w:val="28"/>
          <w:szCs w:val="28"/>
        </w:rPr>
        <w:t xml:space="preserve"> 1977.</w:t>
      </w:r>
    </w:p>
    <w:p w14:paraId="5EFEEAF3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lastRenderedPageBreak/>
        <w:t xml:space="preserve">Палеотектонические карты СССР. М-б 1:5 000 000. </w:t>
      </w:r>
      <w:proofErr w:type="spellStart"/>
      <w:r w:rsidRPr="004C588E">
        <w:rPr>
          <w:sz w:val="28"/>
          <w:szCs w:val="28"/>
        </w:rPr>
        <w:t>Мингео</w:t>
      </w:r>
      <w:proofErr w:type="spellEnd"/>
      <w:r w:rsidRPr="004C588E">
        <w:rPr>
          <w:sz w:val="28"/>
          <w:szCs w:val="28"/>
        </w:rPr>
        <w:t xml:space="preserve"> СССР, ВСЕГЕИ. Гл</w:t>
      </w:r>
      <w:r>
        <w:rPr>
          <w:sz w:val="28"/>
          <w:szCs w:val="28"/>
        </w:rPr>
        <w:t>.</w:t>
      </w:r>
      <w:r w:rsidRPr="004C588E">
        <w:rPr>
          <w:sz w:val="28"/>
          <w:szCs w:val="28"/>
        </w:rPr>
        <w:t xml:space="preserve"> редактор Т.Н. </w:t>
      </w:r>
      <w:proofErr w:type="spellStart"/>
      <w:r w:rsidRPr="004C588E">
        <w:rPr>
          <w:sz w:val="28"/>
          <w:szCs w:val="28"/>
        </w:rPr>
        <w:t>Спижарский</w:t>
      </w:r>
      <w:proofErr w:type="spellEnd"/>
      <w:r w:rsidRPr="004C588E">
        <w:rPr>
          <w:sz w:val="28"/>
          <w:szCs w:val="28"/>
        </w:rPr>
        <w:t xml:space="preserve">. Том I.–Поздний протерозой, кембрий. – 1977, том </w:t>
      </w:r>
      <w:r w:rsidRPr="004C588E"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 xml:space="preserve"> – Ордовик, силур, девон </w:t>
      </w:r>
      <w:r w:rsidRPr="004C588E">
        <w:rPr>
          <w:sz w:val="28"/>
          <w:szCs w:val="28"/>
        </w:rPr>
        <w:t xml:space="preserve">– 1979. </w:t>
      </w:r>
      <w:proofErr w:type="spellStart"/>
      <w:r w:rsidRPr="004C588E">
        <w:rPr>
          <w:sz w:val="28"/>
          <w:szCs w:val="28"/>
        </w:rPr>
        <w:t>Аэрогеология</w:t>
      </w:r>
      <w:proofErr w:type="spellEnd"/>
      <w:r w:rsidRPr="004C588E">
        <w:rPr>
          <w:sz w:val="28"/>
          <w:szCs w:val="28"/>
        </w:rPr>
        <w:t>.</w:t>
      </w:r>
    </w:p>
    <w:p w14:paraId="74884A29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 xml:space="preserve">Союз Советских Социалистических Республик. Физическая учебная </w:t>
      </w:r>
      <w:r>
        <w:rPr>
          <w:sz w:val="28"/>
          <w:szCs w:val="28"/>
        </w:rPr>
        <w:t>ка</w:t>
      </w:r>
      <w:r w:rsidRPr="004C588E">
        <w:rPr>
          <w:sz w:val="28"/>
          <w:szCs w:val="28"/>
        </w:rPr>
        <w:t>рта. М-б</w:t>
      </w:r>
      <w:r>
        <w:rPr>
          <w:noProof/>
          <w:sz w:val="28"/>
          <w:szCs w:val="28"/>
        </w:rPr>
        <w:t xml:space="preserve"> 1:</w:t>
      </w:r>
      <w:r w:rsidRPr="004C588E">
        <w:rPr>
          <w:noProof/>
          <w:sz w:val="28"/>
          <w:szCs w:val="28"/>
        </w:rPr>
        <w:t>5 000 000.</w:t>
      </w:r>
      <w:r w:rsidRPr="004C588E">
        <w:rPr>
          <w:sz w:val="28"/>
          <w:szCs w:val="28"/>
        </w:rPr>
        <w:t xml:space="preserve"> М., ГУГК,</w:t>
      </w:r>
      <w:r w:rsidRPr="004C588E">
        <w:rPr>
          <w:noProof/>
          <w:sz w:val="28"/>
          <w:szCs w:val="28"/>
        </w:rPr>
        <w:t xml:space="preserve"> 1977.</w:t>
      </w:r>
    </w:p>
    <w:p w14:paraId="2B92030D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 xml:space="preserve">Структурная карта кровли валдайской серии вендского комплекса </w:t>
      </w:r>
      <w:r>
        <w:rPr>
          <w:sz w:val="28"/>
          <w:szCs w:val="28"/>
        </w:rPr>
        <w:t>Вос</w:t>
      </w:r>
      <w:r w:rsidRPr="004C588E">
        <w:rPr>
          <w:sz w:val="28"/>
          <w:szCs w:val="28"/>
        </w:rPr>
        <w:t>точно-Европейской платформы. М-б</w:t>
      </w:r>
      <w:r w:rsidRPr="004C588E">
        <w:rPr>
          <w:noProof/>
          <w:sz w:val="28"/>
          <w:szCs w:val="28"/>
        </w:rPr>
        <w:t xml:space="preserve"> 1:2 500 000.</w:t>
      </w:r>
      <w:r w:rsidRPr="004C588E">
        <w:rPr>
          <w:sz w:val="28"/>
          <w:szCs w:val="28"/>
        </w:rPr>
        <w:t xml:space="preserve"> Гл. ред. В. В. </w:t>
      </w:r>
      <w:proofErr w:type="spellStart"/>
      <w:r w:rsidRPr="004C588E">
        <w:rPr>
          <w:sz w:val="28"/>
          <w:szCs w:val="28"/>
        </w:rPr>
        <w:t>Бронгулеев</w:t>
      </w:r>
      <w:proofErr w:type="spellEnd"/>
      <w:r w:rsidRPr="004C588E">
        <w:rPr>
          <w:sz w:val="28"/>
          <w:szCs w:val="28"/>
        </w:rPr>
        <w:t>. М., ГУЦР,</w:t>
      </w:r>
      <w:r w:rsidRPr="004C588E">
        <w:rPr>
          <w:noProof/>
          <w:sz w:val="28"/>
          <w:szCs w:val="28"/>
        </w:rPr>
        <w:t xml:space="preserve"> 1975.</w:t>
      </w:r>
    </w:p>
    <w:p w14:paraId="1B8BE2D1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 xml:space="preserve">Структурная карта кровли </w:t>
      </w:r>
      <w:proofErr w:type="spellStart"/>
      <w:r>
        <w:rPr>
          <w:sz w:val="28"/>
          <w:szCs w:val="28"/>
        </w:rPr>
        <w:t>в</w:t>
      </w:r>
      <w:r w:rsidRPr="004C588E">
        <w:rPr>
          <w:sz w:val="28"/>
          <w:szCs w:val="28"/>
        </w:rPr>
        <w:t>ерейского</w:t>
      </w:r>
      <w:proofErr w:type="spellEnd"/>
      <w:r w:rsidRPr="004C588E">
        <w:rPr>
          <w:sz w:val="28"/>
          <w:szCs w:val="28"/>
        </w:rPr>
        <w:t xml:space="preserve"> горизонта московского яруса </w:t>
      </w:r>
      <w:r>
        <w:rPr>
          <w:sz w:val="28"/>
          <w:szCs w:val="28"/>
        </w:rPr>
        <w:t>ср</w:t>
      </w:r>
      <w:r w:rsidRPr="004C588E">
        <w:rPr>
          <w:sz w:val="28"/>
          <w:szCs w:val="28"/>
        </w:rPr>
        <w:t xml:space="preserve">еднего отдела каменноугольной системы Восточно-Европейской платформы. </w:t>
      </w:r>
      <w:r w:rsidRPr="004C588E">
        <w:rPr>
          <w:noProof/>
          <w:sz w:val="28"/>
          <w:szCs w:val="28"/>
        </w:rPr>
        <w:t>М-б 1:2 500 000.</w:t>
      </w:r>
      <w:r w:rsidRPr="004C588E">
        <w:rPr>
          <w:sz w:val="28"/>
          <w:szCs w:val="28"/>
        </w:rPr>
        <w:t xml:space="preserve"> Гл. ред. В. В. </w:t>
      </w:r>
      <w:proofErr w:type="spellStart"/>
      <w:r w:rsidRPr="004C588E">
        <w:rPr>
          <w:sz w:val="28"/>
          <w:szCs w:val="28"/>
        </w:rPr>
        <w:t>Броягулеев</w:t>
      </w:r>
      <w:proofErr w:type="spellEnd"/>
      <w:r w:rsidRPr="004C588E">
        <w:rPr>
          <w:sz w:val="28"/>
          <w:szCs w:val="28"/>
        </w:rPr>
        <w:t>. М., ГУЦР,</w:t>
      </w:r>
      <w:r w:rsidRPr="004C588E">
        <w:rPr>
          <w:noProof/>
          <w:sz w:val="28"/>
          <w:szCs w:val="28"/>
        </w:rPr>
        <w:t xml:space="preserve"> 1973.</w:t>
      </w:r>
    </w:p>
    <w:p w14:paraId="60891E47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 xml:space="preserve">Структурная карта кровли </w:t>
      </w:r>
      <w:proofErr w:type="spellStart"/>
      <w:r w:rsidRPr="004C588E">
        <w:rPr>
          <w:sz w:val="28"/>
          <w:szCs w:val="28"/>
        </w:rPr>
        <w:t>кыновского</w:t>
      </w:r>
      <w:proofErr w:type="spellEnd"/>
      <w:r w:rsidRPr="004C588E">
        <w:rPr>
          <w:sz w:val="28"/>
          <w:szCs w:val="28"/>
        </w:rPr>
        <w:t xml:space="preserve"> горизонта </w:t>
      </w:r>
      <w:proofErr w:type="spellStart"/>
      <w:r w:rsidRPr="004C588E">
        <w:rPr>
          <w:sz w:val="28"/>
          <w:szCs w:val="28"/>
        </w:rPr>
        <w:t>франского</w:t>
      </w:r>
      <w:proofErr w:type="spellEnd"/>
      <w:r w:rsidRPr="004C588E">
        <w:rPr>
          <w:sz w:val="28"/>
          <w:szCs w:val="28"/>
        </w:rPr>
        <w:t xml:space="preserve"> яруса </w:t>
      </w:r>
      <w:proofErr w:type="spellStart"/>
      <w:r w:rsidRPr="004C588E">
        <w:rPr>
          <w:sz w:val="28"/>
          <w:szCs w:val="28"/>
        </w:rPr>
        <w:t>рхнего</w:t>
      </w:r>
      <w:proofErr w:type="spellEnd"/>
      <w:r w:rsidRPr="004C588E">
        <w:rPr>
          <w:sz w:val="28"/>
          <w:szCs w:val="28"/>
        </w:rPr>
        <w:t xml:space="preserve"> отдела девонской системы Восточно-Европейской платформы. М-б </w:t>
      </w:r>
      <w:r>
        <w:rPr>
          <w:sz w:val="28"/>
          <w:szCs w:val="28"/>
        </w:rPr>
        <w:t>1:</w:t>
      </w:r>
      <w:r w:rsidRPr="004C588E">
        <w:rPr>
          <w:sz w:val="28"/>
          <w:szCs w:val="28"/>
        </w:rPr>
        <w:t>2</w:t>
      </w:r>
      <w:r w:rsidRPr="004C588E">
        <w:rPr>
          <w:noProof/>
          <w:sz w:val="28"/>
          <w:szCs w:val="28"/>
        </w:rPr>
        <w:t xml:space="preserve"> 500000.</w:t>
      </w:r>
      <w:r w:rsidRPr="004C588E">
        <w:rPr>
          <w:sz w:val="28"/>
          <w:szCs w:val="28"/>
        </w:rPr>
        <w:t xml:space="preserve"> Гл. ред. В. В. </w:t>
      </w:r>
      <w:proofErr w:type="spellStart"/>
      <w:r w:rsidRPr="004C588E">
        <w:rPr>
          <w:sz w:val="28"/>
          <w:szCs w:val="28"/>
        </w:rPr>
        <w:t>Бронгулеев</w:t>
      </w:r>
      <w:proofErr w:type="spellEnd"/>
      <w:r w:rsidRPr="004C588E">
        <w:rPr>
          <w:sz w:val="28"/>
          <w:szCs w:val="28"/>
        </w:rPr>
        <w:t>. М., ГУЦР,</w:t>
      </w:r>
      <w:r w:rsidRPr="004C588E">
        <w:rPr>
          <w:noProof/>
          <w:sz w:val="28"/>
          <w:szCs w:val="28"/>
        </w:rPr>
        <w:t xml:space="preserve"> 1973.</w:t>
      </w:r>
    </w:p>
    <w:p w14:paraId="075B6609" w14:textId="77777777" w:rsidR="0060464D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Структурная карта поверхности фундамента платформенных территорий СССР. М</w:t>
      </w:r>
      <w:r>
        <w:rPr>
          <w:sz w:val="28"/>
          <w:szCs w:val="28"/>
        </w:rPr>
        <w:t>-</w:t>
      </w:r>
      <w:r w:rsidRPr="004C588E">
        <w:rPr>
          <w:sz w:val="28"/>
          <w:szCs w:val="28"/>
        </w:rPr>
        <w:t>б 1:</w:t>
      </w:r>
      <w:r>
        <w:rPr>
          <w:sz w:val="28"/>
          <w:szCs w:val="28"/>
        </w:rPr>
        <w:t xml:space="preserve">2 </w:t>
      </w:r>
      <w:r w:rsidRPr="004C588E">
        <w:rPr>
          <w:sz w:val="28"/>
          <w:szCs w:val="28"/>
        </w:rPr>
        <w:t>500</w:t>
      </w:r>
      <w:r>
        <w:rPr>
          <w:sz w:val="28"/>
          <w:szCs w:val="28"/>
        </w:rPr>
        <w:t xml:space="preserve"> </w:t>
      </w:r>
      <w:r w:rsidRPr="004C588E">
        <w:rPr>
          <w:sz w:val="28"/>
          <w:szCs w:val="28"/>
        </w:rPr>
        <w:t xml:space="preserve">000. 1982. </w:t>
      </w:r>
      <w:proofErr w:type="spellStart"/>
      <w:r w:rsidRPr="004C588E">
        <w:rPr>
          <w:sz w:val="28"/>
          <w:szCs w:val="28"/>
        </w:rPr>
        <w:t>Гл.редакторы</w:t>
      </w:r>
      <w:proofErr w:type="spellEnd"/>
      <w:r w:rsidRPr="004C588E">
        <w:rPr>
          <w:sz w:val="28"/>
          <w:szCs w:val="28"/>
        </w:rPr>
        <w:t xml:space="preserve"> </w:t>
      </w:r>
      <w:proofErr w:type="spellStart"/>
      <w:r w:rsidRPr="004C588E">
        <w:rPr>
          <w:sz w:val="28"/>
          <w:szCs w:val="28"/>
        </w:rPr>
        <w:t>В.В.Семенович</w:t>
      </w:r>
      <w:proofErr w:type="spellEnd"/>
      <w:r w:rsidRPr="004C588E">
        <w:rPr>
          <w:sz w:val="28"/>
          <w:szCs w:val="28"/>
        </w:rPr>
        <w:t xml:space="preserve">, Л.И. </w:t>
      </w:r>
      <w:proofErr w:type="spellStart"/>
      <w:r w:rsidRPr="004C588E">
        <w:rPr>
          <w:sz w:val="28"/>
          <w:szCs w:val="28"/>
        </w:rPr>
        <w:t>Ровнин</w:t>
      </w:r>
      <w:proofErr w:type="spellEnd"/>
      <w:r w:rsidRPr="004C588E">
        <w:rPr>
          <w:sz w:val="28"/>
          <w:szCs w:val="28"/>
        </w:rPr>
        <w:t xml:space="preserve">, Н.В. </w:t>
      </w:r>
      <w:proofErr w:type="spellStart"/>
      <w:r w:rsidRPr="004C588E">
        <w:rPr>
          <w:sz w:val="28"/>
          <w:szCs w:val="28"/>
        </w:rPr>
        <w:t>Неволлин</w:t>
      </w:r>
      <w:proofErr w:type="spellEnd"/>
      <w:r w:rsidRPr="004C588E">
        <w:rPr>
          <w:sz w:val="28"/>
          <w:szCs w:val="28"/>
        </w:rPr>
        <w:t xml:space="preserve"> и др. Изд.</w:t>
      </w:r>
      <w:r>
        <w:rPr>
          <w:sz w:val="28"/>
          <w:szCs w:val="28"/>
        </w:rPr>
        <w:t xml:space="preserve"> </w:t>
      </w:r>
      <w:proofErr w:type="spellStart"/>
      <w:r w:rsidRPr="004C588E">
        <w:rPr>
          <w:sz w:val="28"/>
          <w:szCs w:val="28"/>
        </w:rPr>
        <w:t>Мингео</w:t>
      </w:r>
      <w:proofErr w:type="spellEnd"/>
      <w:r w:rsidRPr="004C588E">
        <w:rPr>
          <w:sz w:val="28"/>
          <w:szCs w:val="28"/>
        </w:rPr>
        <w:t xml:space="preserve"> РСФСР, 1983.</w:t>
      </w:r>
      <w:r>
        <w:rPr>
          <w:sz w:val="28"/>
          <w:szCs w:val="28"/>
        </w:rPr>
        <w:t xml:space="preserve"> </w:t>
      </w:r>
    </w:p>
    <w:p w14:paraId="58660B62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 xml:space="preserve">Структурная карта подошвы </w:t>
      </w:r>
      <w:proofErr w:type="spellStart"/>
      <w:r w:rsidRPr="004C588E">
        <w:rPr>
          <w:sz w:val="28"/>
          <w:szCs w:val="28"/>
        </w:rPr>
        <w:t>саргаевского</w:t>
      </w:r>
      <w:proofErr w:type="spellEnd"/>
      <w:r w:rsidRPr="004C588E">
        <w:rPr>
          <w:sz w:val="28"/>
          <w:szCs w:val="28"/>
        </w:rPr>
        <w:t xml:space="preserve"> горизонта </w:t>
      </w:r>
      <w:proofErr w:type="spellStart"/>
      <w:r w:rsidRPr="004C588E">
        <w:rPr>
          <w:sz w:val="28"/>
          <w:szCs w:val="28"/>
        </w:rPr>
        <w:t>франского</w:t>
      </w:r>
      <w:proofErr w:type="spellEnd"/>
      <w:r w:rsidRPr="004C588E">
        <w:rPr>
          <w:sz w:val="28"/>
          <w:szCs w:val="28"/>
        </w:rPr>
        <w:t xml:space="preserve"> яруса </w:t>
      </w:r>
      <w:proofErr w:type="spellStart"/>
      <w:r w:rsidRPr="004C588E">
        <w:rPr>
          <w:sz w:val="28"/>
          <w:szCs w:val="28"/>
        </w:rPr>
        <w:t>рхнего</w:t>
      </w:r>
      <w:proofErr w:type="spellEnd"/>
      <w:r w:rsidRPr="004C588E">
        <w:rPr>
          <w:sz w:val="28"/>
          <w:szCs w:val="28"/>
        </w:rPr>
        <w:t xml:space="preserve"> отдела девонской системы Восточно-Европейской платформы. М-б </w:t>
      </w:r>
      <w:r>
        <w:rPr>
          <w:sz w:val="28"/>
          <w:szCs w:val="28"/>
        </w:rPr>
        <w:t>1:</w:t>
      </w:r>
      <w:r w:rsidRPr="004C588E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500</w:t>
      </w:r>
      <w:r>
        <w:rPr>
          <w:noProof/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000.</w:t>
      </w:r>
      <w:r w:rsidRPr="004C588E">
        <w:rPr>
          <w:sz w:val="28"/>
          <w:szCs w:val="28"/>
        </w:rPr>
        <w:t xml:space="preserve"> Гл. ред. В. В. </w:t>
      </w:r>
      <w:proofErr w:type="spellStart"/>
      <w:r w:rsidRPr="004C588E">
        <w:rPr>
          <w:sz w:val="28"/>
          <w:szCs w:val="28"/>
        </w:rPr>
        <w:t>Бронгулеев</w:t>
      </w:r>
      <w:proofErr w:type="spellEnd"/>
      <w:r w:rsidRPr="004C588E">
        <w:rPr>
          <w:sz w:val="28"/>
          <w:szCs w:val="28"/>
        </w:rPr>
        <w:t>. М., ГУЦР,</w:t>
      </w:r>
      <w:r w:rsidRPr="004C588E">
        <w:rPr>
          <w:noProof/>
          <w:sz w:val="28"/>
          <w:szCs w:val="28"/>
        </w:rPr>
        <w:t xml:space="preserve"> 1976.</w:t>
      </w:r>
    </w:p>
    <w:p w14:paraId="5DCF9D92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 xml:space="preserve">Структурная карта Сибирской платформы по поверхности </w:t>
      </w:r>
      <w:proofErr w:type="spellStart"/>
      <w:r w:rsidRPr="004C588E">
        <w:rPr>
          <w:sz w:val="28"/>
          <w:szCs w:val="28"/>
        </w:rPr>
        <w:t>кристалли-ского</w:t>
      </w:r>
      <w:proofErr w:type="spellEnd"/>
      <w:r w:rsidRPr="004C588E">
        <w:rPr>
          <w:sz w:val="28"/>
          <w:szCs w:val="28"/>
        </w:rPr>
        <w:t xml:space="preserve"> фундамента. М-б</w:t>
      </w:r>
      <w:r w:rsidRPr="004C588E">
        <w:rPr>
          <w:noProof/>
          <w:sz w:val="28"/>
          <w:szCs w:val="28"/>
        </w:rPr>
        <w:t xml:space="preserve"> 1:2 500 000.</w:t>
      </w:r>
      <w:r w:rsidRPr="004C588E">
        <w:rPr>
          <w:sz w:val="28"/>
          <w:szCs w:val="28"/>
        </w:rPr>
        <w:t xml:space="preserve"> Гл. ред. А. А. </w:t>
      </w:r>
      <w:proofErr w:type="spellStart"/>
      <w:r w:rsidRPr="004C588E">
        <w:rPr>
          <w:sz w:val="28"/>
          <w:szCs w:val="28"/>
        </w:rPr>
        <w:t>Трофимук</w:t>
      </w:r>
      <w:proofErr w:type="spellEnd"/>
      <w:r w:rsidRPr="004C588E">
        <w:rPr>
          <w:sz w:val="28"/>
          <w:szCs w:val="28"/>
        </w:rPr>
        <w:t>. Мин. Геол</w:t>
      </w:r>
      <w:r>
        <w:rPr>
          <w:sz w:val="28"/>
          <w:szCs w:val="28"/>
        </w:rPr>
        <w:t>.</w:t>
      </w:r>
      <w:r w:rsidRPr="004C588E">
        <w:rPr>
          <w:sz w:val="28"/>
          <w:szCs w:val="28"/>
        </w:rPr>
        <w:t xml:space="preserve"> и охраны недр СССР, 19'68.</w:t>
      </w:r>
    </w:p>
    <w:p w14:paraId="00DCC442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Структурно-формационная карта северо-западной части Тихоокеан</w:t>
      </w:r>
      <w:r>
        <w:rPr>
          <w:sz w:val="28"/>
          <w:szCs w:val="28"/>
        </w:rPr>
        <w:t>ск</w:t>
      </w:r>
      <w:r w:rsidRPr="004C588E">
        <w:rPr>
          <w:sz w:val="28"/>
          <w:szCs w:val="28"/>
        </w:rPr>
        <w:t>ого подвижного пояса (в пределах СССР). М-б</w:t>
      </w:r>
      <w:r w:rsidRPr="004C588E">
        <w:rPr>
          <w:noProof/>
          <w:sz w:val="28"/>
          <w:szCs w:val="28"/>
        </w:rPr>
        <w:t xml:space="preserve"> 1:1500</w:t>
      </w:r>
      <w:r>
        <w:rPr>
          <w:noProof/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000.</w:t>
      </w:r>
      <w:r w:rsidRPr="004C588E">
        <w:rPr>
          <w:sz w:val="28"/>
          <w:szCs w:val="28"/>
        </w:rPr>
        <w:t xml:space="preserve"> Гл. ред. </w:t>
      </w:r>
      <w:r>
        <w:rPr>
          <w:sz w:val="28"/>
          <w:szCs w:val="28"/>
        </w:rPr>
        <w:t>Л.</w:t>
      </w:r>
      <w:r w:rsidRPr="004C588E">
        <w:rPr>
          <w:sz w:val="28"/>
          <w:szCs w:val="28"/>
        </w:rPr>
        <w:t>И. Красный. М., ВАГТ,</w:t>
      </w:r>
      <w:r w:rsidRPr="004C588E">
        <w:rPr>
          <w:noProof/>
          <w:sz w:val="28"/>
          <w:szCs w:val="28"/>
        </w:rPr>
        <w:t xml:space="preserve"> 1972.</w:t>
      </w:r>
    </w:p>
    <w:p w14:paraId="3061BFC4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Схема основных структурных элементов запада Средней Азии. Ред.</w:t>
      </w:r>
      <w:r>
        <w:rPr>
          <w:sz w:val="28"/>
          <w:szCs w:val="28"/>
        </w:rPr>
        <w:t xml:space="preserve"> Г.</w:t>
      </w:r>
      <w:r w:rsidRPr="004C588E">
        <w:rPr>
          <w:noProof/>
          <w:sz w:val="28"/>
          <w:szCs w:val="28"/>
        </w:rPr>
        <w:t>X.</w:t>
      </w:r>
      <w:r w:rsidRPr="004C588E">
        <w:rPr>
          <w:sz w:val="28"/>
          <w:szCs w:val="28"/>
        </w:rPr>
        <w:t xml:space="preserve"> </w:t>
      </w:r>
      <w:proofErr w:type="spellStart"/>
      <w:r w:rsidRPr="004C588E">
        <w:rPr>
          <w:sz w:val="28"/>
          <w:szCs w:val="28"/>
        </w:rPr>
        <w:t>Дикенштейн</w:t>
      </w:r>
      <w:proofErr w:type="spellEnd"/>
      <w:r w:rsidRPr="004C588E">
        <w:rPr>
          <w:sz w:val="28"/>
          <w:szCs w:val="28"/>
        </w:rPr>
        <w:t>. М., ГУГК,</w:t>
      </w:r>
      <w:r w:rsidRPr="004C588E">
        <w:rPr>
          <w:noProof/>
          <w:sz w:val="28"/>
          <w:szCs w:val="28"/>
        </w:rPr>
        <w:t xml:space="preserve"> 1968.</w:t>
      </w:r>
    </w:p>
    <w:p w14:paraId="310686FD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 xml:space="preserve">Схема тектонического районирования России. М-б 1:5 000 000. </w:t>
      </w:r>
      <w:r w:rsidRPr="00DB1C58">
        <w:rPr>
          <w:sz w:val="28"/>
          <w:szCs w:val="28"/>
        </w:rPr>
        <w:t xml:space="preserve">Редакторы А.Ф. </w:t>
      </w:r>
      <w:r>
        <w:rPr>
          <w:sz w:val="28"/>
          <w:szCs w:val="28"/>
        </w:rPr>
        <w:t>М</w:t>
      </w:r>
      <w:r w:rsidRPr="00DB1C58">
        <w:rPr>
          <w:sz w:val="28"/>
          <w:szCs w:val="28"/>
        </w:rPr>
        <w:t xml:space="preserve">орозов, </w:t>
      </w:r>
      <w:proofErr w:type="spellStart"/>
      <w:r w:rsidRPr="00DB1C58">
        <w:rPr>
          <w:sz w:val="28"/>
          <w:szCs w:val="28"/>
        </w:rPr>
        <w:t>А.С.Киреев</w:t>
      </w:r>
      <w:proofErr w:type="spellEnd"/>
      <w:r w:rsidRPr="00DB1C58">
        <w:rPr>
          <w:sz w:val="28"/>
          <w:szCs w:val="28"/>
        </w:rPr>
        <w:t xml:space="preserve">, </w:t>
      </w:r>
      <w:proofErr w:type="spellStart"/>
      <w:r w:rsidRPr="00DB1C58">
        <w:rPr>
          <w:sz w:val="28"/>
          <w:szCs w:val="28"/>
        </w:rPr>
        <w:t>Н.В.Межеловский</w:t>
      </w:r>
      <w:proofErr w:type="spellEnd"/>
      <w:r w:rsidRPr="00DB1C58">
        <w:rPr>
          <w:sz w:val="28"/>
          <w:szCs w:val="28"/>
        </w:rPr>
        <w:t xml:space="preserve"> (МПР РФ,</w:t>
      </w:r>
      <w:r w:rsidRPr="004C588E">
        <w:rPr>
          <w:color w:val="FF0000"/>
          <w:sz w:val="28"/>
          <w:szCs w:val="28"/>
        </w:rPr>
        <w:t xml:space="preserve"> </w:t>
      </w:r>
      <w:r w:rsidRPr="004C588E">
        <w:rPr>
          <w:sz w:val="28"/>
          <w:szCs w:val="28"/>
        </w:rPr>
        <w:t>ИМГРЭ, ГЕОКАРТ) М., 2001</w:t>
      </w:r>
    </w:p>
    <w:p w14:paraId="62757382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 xml:space="preserve">Схематическая карта рельефа поверхности фундамента </w:t>
      </w:r>
      <w:proofErr w:type="spellStart"/>
      <w:r w:rsidRPr="004C588E">
        <w:rPr>
          <w:sz w:val="28"/>
          <w:szCs w:val="28"/>
        </w:rPr>
        <w:t>платформен</w:t>
      </w:r>
      <w:proofErr w:type="spellEnd"/>
      <w:r w:rsidRPr="004C588E">
        <w:rPr>
          <w:sz w:val="28"/>
          <w:szCs w:val="28"/>
        </w:rPr>
        <w:t>-к территорий европейской части СССР. М-б</w:t>
      </w:r>
      <w:r w:rsidRPr="004C588E">
        <w:rPr>
          <w:noProof/>
          <w:sz w:val="28"/>
          <w:szCs w:val="28"/>
        </w:rPr>
        <w:t xml:space="preserve"> 1:2 500 000.</w:t>
      </w:r>
      <w:r w:rsidRPr="004C588E">
        <w:rPr>
          <w:sz w:val="28"/>
          <w:szCs w:val="28"/>
        </w:rPr>
        <w:t xml:space="preserve"> Гл. ред. </w:t>
      </w:r>
      <w:r>
        <w:rPr>
          <w:sz w:val="28"/>
          <w:szCs w:val="28"/>
        </w:rPr>
        <w:t>Н</w:t>
      </w:r>
      <w:r w:rsidRPr="004C588E">
        <w:rPr>
          <w:noProof/>
          <w:sz w:val="28"/>
          <w:szCs w:val="28"/>
        </w:rPr>
        <w:t>.</w:t>
      </w:r>
      <w:r w:rsidRPr="004C588E">
        <w:rPr>
          <w:sz w:val="28"/>
          <w:szCs w:val="28"/>
        </w:rPr>
        <w:t xml:space="preserve">В. </w:t>
      </w:r>
      <w:proofErr w:type="spellStart"/>
      <w:r w:rsidRPr="004C588E">
        <w:rPr>
          <w:sz w:val="28"/>
          <w:szCs w:val="28"/>
        </w:rPr>
        <w:t>Неволин</w:t>
      </w:r>
      <w:proofErr w:type="spellEnd"/>
      <w:r w:rsidRPr="004C588E">
        <w:rPr>
          <w:sz w:val="28"/>
          <w:szCs w:val="28"/>
        </w:rPr>
        <w:t>.</w:t>
      </w:r>
      <w:r w:rsidRPr="004C588E">
        <w:rPr>
          <w:noProof/>
          <w:sz w:val="28"/>
          <w:szCs w:val="28"/>
        </w:rPr>
        <w:t xml:space="preserve"> 1966.</w:t>
      </w:r>
    </w:p>
    <w:p w14:paraId="4EDD3162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i/>
          <w:sz w:val="28"/>
          <w:szCs w:val="28"/>
        </w:rPr>
      </w:pPr>
      <w:r w:rsidRPr="004C588E">
        <w:rPr>
          <w:sz w:val="28"/>
          <w:szCs w:val="28"/>
        </w:rPr>
        <w:t>Тектоническая карта Баренцева моря и северной части Европейской России. М-б 1:25 000 000. Отв. редакторы Н.А. Богданов, В.Е. Хаин. Ин-т литосферы РАН, М., 1996</w:t>
      </w:r>
    </w:p>
    <w:p w14:paraId="16BC5505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Тектоническая карта Евразии. М-б</w:t>
      </w:r>
      <w:r w:rsidRPr="004C588E">
        <w:rPr>
          <w:noProof/>
          <w:sz w:val="28"/>
          <w:szCs w:val="28"/>
        </w:rPr>
        <w:t xml:space="preserve"> 1:5 000 000.</w:t>
      </w:r>
      <w:r w:rsidRPr="004C588E">
        <w:rPr>
          <w:sz w:val="28"/>
          <w:szCs w:val="28"/>
        </w:rPr>
        <w:t xml:space="preserve"> Гл. ред. А. Л. Яншин, </w:t>
      </w:r>
      <w:r>
        <w:rPr>
          <w:sz w:val="28"/>
          <w:szCs w:val="28"/>
        </w:rPr>
        <w:t>М.</w:t>
      </w:r>
      <w:r w:rsidRPr="004C588E">
        <w:rPr>
          <w:sz w:val="28"/>
          <w:szCs w:val="28"/>
        </w:rPr>
        <w:t>, ГУГК,</w:t>
      </w:r>
      <w:r w:rsidRPr="004C588E">
        <w:rPr>
          <w:noProof/>
          <w:sz w:val="28"/>
          <w:szCs w:val="28"/>
        </w:rPr>
        <w:t xml:space="preserve"> 1966.</w:t>
      </w:r>
    </w:p>
    <w:p w14:paraId="5216612E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Тектоническая карта Европы и смежных областей. 1975. М-б 1:10 000 000. Отв. Редакторы В.Е. Хаин, Ю.Г. Леонов. Изд. ГУГК, М.,1979.</w:t>
      </w:r>
    </w:p>
    <w:p w14:paraId="3F9AFCAD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Тектоническая карта нефтегазоносных областей СССР. М-б</w:t>
      </w:r>
      <w:r>
        <w:rPr>
          <w:sz w:val="28"/>
          <w:szCs w:val="28"/>
        </w:rPr>
        <w:t xml:space="preserve"> 1</w:t>
      </w:r>
      <w:r w:rsidRPr="004C588E">
        <w:rPr>
          <w:noProof/>
          <w:sz w:val="28"/>
          <w:szCs w:val="28"/>
        </w:rPr>
        <w:t>:2 500 000.</w:t>
      </w:r>
      <w:r w:rsidRPr="004C588E">
        <w:rPr>
          <w:sz w:val="28"/>
          <w:szCs w:val="28"/>
        </w:rPr>
        <w:t xml:space="preserve"> Гл. ред. Л. Н. Розанов.</w:t>
      </w:r>
      <w:r w:rsidRPr="004C588E">
        <w:rPr>
          <w:noProof/>
          <w:sz w:val="28"/>
          <w:szCs w:val="28"/>
        </w:rPr>
        <w:t xml:space="preserve"> 1969.</w:t>
      </w:r>
    </w:p>
    <w:p w14:paraId="37DC3FF5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lastRenderedPageBreak/>
        <w:t>Тектоническая карта осадочного покрова Сибирской платформы. М-б</w:t>
      </w:r>
      <w:r>
        <w:rPr>
          <w:sz w:val="28"/>
          <w:szCs w:val="28"/>
        </w:rPr>
        <w:t xml:space="preserve"> 1</w:t>
      </w:r>
      <w:r w:rsidRPr="004C588E">
        <w:rPr>
          <w:noProof/>
          <w:sz w:val="28"/>
          <w:szCs w:val="28"/>
        </w:rPr>
        <w:t>:2 500 000.</w:t>
      </w:r>
      <w:r w:rsidRPr="004C588E">
        <w:rPr>
          <w:sz w:val="28"/>
          <w:szCs w:val="28"/>
        </w:rPr>
        <w:t xml:space="preserve"> Гл. ред. А. А. </w:t>
      </w:r>
      <w:proofErr w:type="spellStart"/>
      <w:r w:rsidRPr="004C588E">
        <w:rPr>
          <w:sz w:val="28"/>
          <w:szCs w:val="28"/>
        </w:rPr>
        <w:t>Трофимук</w:t>
      </w:r>
      <w:proofErr w:type="spellEnd"/>
      <w:r w:rsidRPr="004C588E">
        <w:rPr>
          <w:sz w:val="28"/>
          <w:szCs w:val="28"/>
        </w:rPr>
        <w:t>,</w:t>
      </w:r>
      <w:r w:rsidRPr="004C588E">
        <w:rPr>
          <w:noProof/>
          <w:sz w:val="28"/>
          <w:szCs w:val="28"/>
        </w:rPr>
        <w:t xml:space="preserve"> 1968.</w:t>
      </w:r>
    </w:p>
    <w:p w14:paraId="178E5BF2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Тектоническая карта Северо-Востока СССР. М-б</w:t>
      </w:r>
      <w:r w:rsidRPr="004C588E">
        <w:rPr>
          <w:noProof/>
          <w:sz w:val="28"/>
          <w:szCs w:val="28"/>
        </w:rPr>
        <w:t xml:space="preserve"> 1:2 500</w:t>
      </w:r>
      <w:r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 xml:space="preserve">000. </w:t>
      </w:r>
      <w:r w:rsidRPr="004C588E">
        <w:rPr>
          <w:sz w:val="28"/>
          <w:szCs w:val="28"/>
        </w:rPr>
        <w:t>/</w:t>
      </w:r>
      <w:r>
        <w:rPr>
          <w:sz w:val="28"/>
          <w:szCs w:val="28"/>
        </w:rPr>
        <w:t xml:space="preserve">Ред. </w:t>
      </w:r>
      <w:r w:rsidRPr="004C588E">
        <w:rPr>
          <w:noProof/>
          <w:sz w:val="28"/>
          <w:szCs w:val="28"/>
        </w:rPr>
        <w:t>В.</w:t>
      </w:r>
      <w:r w:rsidRPr="004C588E">
        <w:rPr>
          <w:sz w:val="28"/>
          <w:szCs w:val="28"/>
        </w:rPr>
        <w:t xml:space="preserve">Ф. Белый, А. А. Николаевский, С. М. </w:t>
      </w:r>
      <w:proofErr w:type="spellStart"/>
      <w:r w:rsidRPr="004C588E">
        <w:rPr>
          <w:sz w:val="28"/>
          <w:szCs w:val="28"/>
        </w:rPr>
        <w:t>Тильман</w:t>
      </w:r>
      <w:proofErr w:type="spellEnd"/>
      <w:r w:rsidRPr="004C588E">
        <w:rPr>
          <w:sz w:val="28"/>
          <w:szCs w:val="28"/>
        </w:rPr>
        <w:t>, Н. А. Шило. М., ГУГК</w:t>
      </w:r>
      <w:r>
        <w:rPr>
          <w:sz w:val="28"/>
          <w:szCs w:val="28"/>
        </w:rPr>
        <w:t xml:space="preserve"> 19</w:t>
      </w:r>
      <w:r w:rsidRPr="004C588E">
        <w:rPr>
          <w:sz w:val="28"/>
          <w:szCs w:val="28"/>
        </w:rPr>
        <w:t>66.</w:t>
      </w:r>
    </w:p>
    <w:p w14:paraId="4B6A0065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Тектоническая карта СССР (учебная). М-б</w:t>
      </w:r>
      <w:r w:rsidRPr="004C588E">
        <w:rPr>
          <w:noProof/>
          <w:sz w:val="28"/>
          <w:szCs w:val="28"/>
        </w:rPr>
        <w:t xml:space="preserve"> 1:5000000.</w:t>
      </w:r>
      <w:r>
        <w:rPr>
          <w:sz w:val="28"/>
          <w:szCs w:val="28"/>
        </w:rPr>
        <w:t xml:space="preserve"> М., </w:t>
      </w:r>
      <w:r w:rsidRPr="004C588E">
        <w:rPr>
          <w:sz w:val="28"/>
          <w:szCs w:val="28"/>
        </w:rPr>
        <w:t>ГУГК, 1</w:t>
      </w:r>
      <w:r w:rsidRPr="004C588E">
        <w:rPr>
          <w:noProof/>
          <w:sz w:val="28"/>
          <w:szCs w:val="28"/>
        </w:rPr>
        <w:t>977.</w:t>
      </w:r>
    </w:p>
    <w:p w14:paraId="3C9E0659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Тектоническая карта СССР.</w:t>
      </w:r>
      <w:r>
        <w:rPr>
          <w:sz w:val="28"/>
          <w:szCs w:val="28"/>
        </w:rPr>
        <w:t xml:space="preserve"> </w:t>
      </w:r>
      <w:r w:rsidRPr="004C588E">
        <w:rPr>
          <w:sz w:val="28"/>
          <w:szCs w:val="28"/>
        </w:rPr>
        <w:t>М-б</w:t>
      </w:r>
      <w:r>
        <w:rPr>
          <w:noProof/>
          <w:sz w:val="28"/>
          <w:szCs w:val="28"/>
        </w:rPr>
        <w:t xml:space="preserve"> 1</w:t>
      </w:r>
      <w:r w:rsidRPr="004C588E">
        <w:rPr>
          <w:noProof/>
          <w:sz w:val="28"/>
          <w:szCs w:val="28"/>
        </w:rPr>
        <w:t>:10</w:t>
      </w:r>
      <w:r>
        <w:rPr>
          <w:noProof/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000</w:t>
      </w:r>
      <w:r>
        <w:rPr>
          <w:noProof/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000.</w:t>
      </w:r>
      <w:r>
        <w:rPr>
          <w:sz w:val="28"/>
          <w:szCs w:val="28"/>
        </w:rPr>
        <w:t xml:space="preserve"> Ред. А. А. Богданов. М.</w:t>
      </w:r>
      <w:r w:rsidRPr="004C588E">
        <w:rPr>
          <w:sz w:val="28"/>
          <w:szCs w:val="28"/>
        </w:rPr>
        <w:t xml:space="preserve"> ГУГК,</w:t>
      </w:r>
      <w:r w:rsidRPr="004C588E">
        <w:rPr>
          <w:noProof/>
          <w:sz w:val="28"/>
          <w:szCs w:val="28"/>
        </w:rPr>
        <w:t xml:space="preserve"> 1961.</w:t>
      </w:r>
    </w:p>
    <w:p w14:paraId="15664E24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Тектоническая карта СССР. М-б</w:t>
      </w:r>
      <w:r w:rsidRPr="004C588E">
        <w:rPr>
          <w:noProof/>
          <w:sz w:val="28"/>
          <w:szCs w:val="28"/>
        </w:rPr>
        <w:t xml:space="preserve"> 1:7 500 000.</w:t>
      </w:r>
      <w:r w:rsidRPr="004C588E">
        <w:rPr>
          <w:sz w:val="28"/>
          <w:szCs w:val="28"/>
        </w:rPr>
        <w:t xml:space="preserve"> Ред. Т. Н. </w:t>
      </w:r>
      <w:proofErr w:type="spellStart"/>
      <w:r w:rsidRPr="004C588E">
        <w:rPr>
          <w:sz w:val="28"/>
          <w:szCs w:val="28"/>
        </w:rPr>
        <w:t>Спижарский</w:t>
      </w:r>
      <w:proofErr w:type="spellEnd"/>
      <w:r w:rsidRPr="004C588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М, </w:t>
      </w:r>
      <w:r w:rsidRPr="004C588E">
        <w:rPr>
          <w:sz w:val="28"/>
          <w:szCs w:val="28"/>
        </w:rPr>
        <w:t>ГУГК,</w:t>
      </w:r>
      <w:r w:rsidRPr="004C588E">
        <w:rPr>
          <w:noProof/>
          <w:sz w:val="28"/>
          <w:szCs w:val="28"/>
        </w:rPr>
        <w:t xml:space="preserve"> 1966.</w:t>
      </w:r>
    </w:p>
    <w:p w14:paraId="10D06B56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Тектоническая карта Тихоокеанского сегмента Земли. М-б</w:t>
      </w:r>
      <w:r w:rsidRPr="004C588E">
        <w:rPr>
          <w:noProof/>
          <w:sz w:val="28"/>
          <w:szCs w:val="28"/>
        </w:rPr>
        <w:t xml:space="preserve"> 1:10</w:t>
      </w:r>
      <w:r>
        <w:rPr>
          <w:noProof/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000</w:t>
      </w:r>
      <w:r>
        <w:rPr>
          <w:noProof/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000. Р</w:t>
      </w:r>
      <w:r w:rsidRPr="004C588E">
        <w:rPr>
          <w:sz w:val="28"/>
          <w:szCs w:val="28"/>
        </w:rPr>
        <w:t xml:space="preserve">ед. Ю.М. </w:t>
      </w:r>
      <w:proofErr w:type="spellStart"/>
      <w:r w:rsidRPr="004C588E">
        <w:rPr>
          <w:sz w:val="28"/>
          <w:szCs w:val="28"/>
        </w:rPr>
        <w:t>Пущаровский</w:t>
      </w:r>
      <w:proofErr w:type="spellEnd"/>
      <w:r w:rsidRPr="004C588E">
        <w:rPr>
          <w:sz w:val="28"/>
          <w:szCs w:val="28"/>
        </w:rPr>
        <w:t>, Г.Б. Удинцев. М., ГУГК,</w:t>
      </w:r>
      <w:r w:rsidRPr="004C588E">
        <w:rPr>
          <w:noProof/>
          <w:sz w:val="28"/>
          <w:szCs w:val="28"/>
        </w:rPr>
        <w:t xml:space="preserve"> 1969.</w:t>
      </w:r>
    </w:p>
    <w:p w14:paraId="26B274D2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Тектоническая карта Урала. М</w:t>
      </w:r>
      <w:r>
        <w:rPr>
          <w:sz w:val="28"/>
          <w:szCs w:val="28"/>
        </w:rPr>
        <w:t>-</w:t>
      </w:r>
      <w:r w:rsidRPr="004C588E">
        <w:rPr>
          <w:sz w:val="28"/>
          <w:szCs w:val="28"/>
        </w:rPr>
        <w:t xml:space="preserve">б 1:1 000 000. 1983. Гл. редактор И.Д. Соболев. </w:t>
      </w:r>
      <w:proofErr w:type="spellStart"/>
      <w:r w:rsidRPr="004C588E">
        <w:rPr>
          <w:sz w:val="28"/>
          <w:szCs w:val="28"/>
        </w:rPr>
        <w:t>Мингео</w:t>
      </w:r>
      <w:proofErr w:type="spellEnd"/>
      <w:r w:rsidRPr="004C588E">
        <w:rPr>
          <w:sz w:val="28"/>
          <w:szCs w:val="28"/>
        </w:rPr>
        <w:t xml:space="preserve"> РСФСР. Изд. «Уралгеология»,1983</w:t>
      </w:r>
    </w:p>
    <w:p w14:paraId="27386712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>Тектоническая карта фундамента территории СССР. М-б</w:t>
      </w:r>
      <w:r>
        <w:rPr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1:5 000 000.</w:t>
      </w:r>
      <w:r w:rsidRPr="004C588E">
        <w:rPr>
          <w:sz w:val="28"/>
          <w:szCs w:val="28"/>
        </w:rPr>
        <w:t xml:space="preserve"> ред. Д. В. Наливкин. Л., ВСЕГЕИ,</w:t>
      </w:r>
      <w:r w:rsidRPr="004C588E">
        <w:rPr>
          <w:noProof/>
          <w:sz w:val="28"/>
          <w:szCs w:val="28"/>
        </w:rPr>
        <w:t xml:space="preserve"> 1974,</w:t>
      </w:r>
    </w:p>
    <w:p w14:paraId="39D6DBA8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sz w:val="28"/>
          <w:szCs w:val="28"/>
        </w:rPr>
      </w:pPr>
      <w:r w:rsidRPr="004C588E">
        <w:rPr>
          <w:sz w:val="28"/>
          <w:szCs w:val="28"/>
        </w:rPr>
        <w:t xml:space="preserve">Тектоническая карта Центрального и Южного Казахстана. М-б </w:t>
      </w:r>
      <w:r w:rsidRPr="004C588E">
        <w:rPr>
          <w:noProof/>
          <w:sz w:val="28"/>
          <w:szCs w:val="28"/>
        </w:rPr>
        <w:t>1:1 000</w:t>
      </w:r>
      <w:r>
        <w:rPr>
          <w:noProof/>
          <w:sz w:val="28"/>
          <w:szCs w:val="28"/>
        </w:rPr>
        <w:t xml:space="preserve"> </w:t>
      </w:r>
      <w:r w:rsidRPr="004C588E">
        <w:rPr>
          <w:noProof/>
          <w:sz w:val="28"/>
          <w:szCs w:val="28"/>
        </w:rPr>
        <w:t>000.</w:t>
      </w:r>
      <w:r w:rsidRPr="004C588E">
        <w:rPr>
          <w:sz w:val="28"/>
          <w:szCs w:val="28"/>
        </w:rPr>
        <w:t xml:space="preserve"> Ред. Л. И. Боровиков. М., ВАГТ,</w:t>
      </w:r>
      <w:r w:rsidRPr="004C588E">
        <w:rPr>
          <w:noProof/>
          <w:sz w:val="28"/>
          <w:szCs w:val="28"/>
        </w:rPr>
        <w:t xml:space="preserve"> 1972.</w:t>
      </w:r>
    </w:p>
    <w:p w14:paraId="02B585C4" w14:textId="77777777" w:rsidR="0060464D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noProof/>
          <w:sz w:val="28"/>
          <w:szCs w:val="28"/>
        </w:rPr>
      </w:pPr>
      <w:r w:rsidRPr="004C588E">
        <w:rPr>
          <w:sz w:val="28"/>
          <w:szCs w:val="28"/>
        </w:rPr>
        <w:t>Тектоническая схема мезозойско-кайнозойского платформенного чехла Западно-Сибирской плиты. Гл. ред. Н. Н. Ростовцев.</w:t>
      </w:r>
      <w:r w:rsidRPr="004C588E">
        <w:rPr>
          <w:noProof/>
          <w:sz w:val="28"/>
          <w:szCs w:val="28"/>
        </w:rPr>
        <w:t xml:space="preserve"> 1968.</w:t>
      </w:r>
    </w:p>
    <w:p w14:paraId="08D9597E" w14:textId="77777777" w:rsidR="0060464D" w:rsidRPr="004C588E" w:rsidRDefault="0060464D" w:rsidP="009E7969">
      <w:pPr>
        <w:widowControl/>
        <w:numPr>
          <w:ilvl w:val="0"/>
          <w:numId w:val="20"/>
        </w:numPr>
        <w:autoSpaceDE/>
        <w:autoSpaceDN/>
        <w:adjustRightInd/>
        <w:spacing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Физическая карта СССР. М-б 1:5 000 000. Для средней школы. Ред. Николаева А.С. ГУГК. 1982</w:t>
      </w:r>
    </w:p>
    <w:p w14:paraId="154AED7A" w14:textId="2BA0F781" w:rsidR="0060464D" w:rsidRDefault="0060464D">
      <w:pPr>
        <w:widowControl/>
        <w:autoSpaceDE/>
        <w:autoSpaceDN/>
        <w:adjustRightInd/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bookmarkStart w:id="11" w:name="_MON_1663157510"/>
    <w:bookmarkEnd w:id="11"/>
    <w:p w14:paraId="61C5CEB0" w14:textId="0A34676D" w:rsidR="009C24B6" w:rsidRPr="009C24B6" w:rsidRDefault="009C24B6" w:rsidP="009C24B6">
      <w:pPr>
        <w:widowControl/>
        <w:autoSpaceDE/>
        <w:autoSpaceDN/>
        <w:adjustRightInd/>
        <w:spacing w:line="240" w:lineRule="atLeast"/>
        <w:ind w:firstLine="0"/>
        <w:jc w:val="left"/>
        <w:rPr>
          <w:sz w:val="28"/>
          <w:szCs w:val="28"/>
        </w:rPr>
      </w:pPr>
      <w:r w:rsidRPr="00CA3285">
        <w:rPr>
          <w:bCs/>
          <w:sz w:val="28"/>
          <w:szCs w:val="28"/>
        </w:rPr>
        <w:object w:dxaOrig="8780" w:dyaOrig="14686" w14:anchorId="6FCB77DB">
          <v:shape id="_x0000_i1052" type="#_x0000_t75" style="width:438.75pt;height:734.25pt" o:ole="">
            <v:imagedata r:id="rId10" o:title=""/>
          </v:shape>
          <o:OLEObject Type="Embed" ProgID="Word.Document.8" ShapeID="_x0000_i1052" DrawAspect="Content" ObjectID="_1673725490" r:id="rId11">
            <o:FieldCodes>\s</o:FieldCodes>
          </o:OLEObject>
        </w:object>
      </w:r>
    </w:p>
    <w:p w14:paraId="4F5B3C61" w14:textId="03E5D00F" w:rsidR="009C24B6" w:rsidRDefault="00DF038F" w:rsidP="00DF038F">
      <w:pPr>
        <w:widowControl/>
        <w:autoSpaceDE/>
        <w:autoSpaceDN/>
        <w:adjustRightInd/>
        <w:spacing w:line="160" w:lineRule="atLeast"/>
        <w:ind w:hanging="567"/>
        <w:jc w:val="right"/>
        <w:rPr>
          <w:sz w:val="16"/>
          <w:szCs w:val="16"/>
        </w:rPr>
      </w:pPr>
      <w:r>
        <w:rPr>
          <w:sz w:val="16"/>
          <w:szCs w:val="16"/>
        </w:rPr>
        <w:lastRenderedPageBreak/>
        <w:t>Приложение 2</w:t>
      </w:r>
    </w:p>
    <w:p w14:paraId="153F6246" w14:textId="6DBF790F" w:rsidR="00DF038F" w:rsidRPr="006F4399" w:rsidRDefault="00DF038F" w:rsidP="00DF038F">
      <w:pPr>
        <w:spacing w:line="360" w:lineRule="auto"/>
        <w:jc w:val="center"/>
        <w:rPr>
          <w:caps/>
          <w:spacing w:val="6"/>
          <w:sz w:val="28"/>
          <w:szCs w:val="28"/>
        </w:rPr>
      </w:pPr>
      <w:r w:rsidRPr="006F4399">
        <w:rPr>
          <w:caps/>
          <w:noProof/>
          <w:spacing w:val="6"/>
          <w:sz w:val="28"/>
          <w:szCs w:val="28"/>
        </w:rPr>
        <w:drawing>
          <wp:inline distT="0" distB="0" distL="0" distR="0" wp14:anchorId="121A47C1" wp14:editId="2E437A81">
            <wp:extent cx="1076325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E2E2" w14:textId="77777777" w:rsidR="00DF038F" w:rsidRPr="004611C2" w:rsidRDefault="00DF038F" w:rsidP="00DF038F">
      <w:pPr>
        <w:tabs>
          <w:tab w:val="left" w:pos="9214"/>
        </w:tabs>
        <w:jc w:val="center"/>
        <w:rPr>
          <w:caps/>
          <w:spacing w:val="14"/>
        </w:rPr>
      </w:pPr>
      <w:r w:rsidRPr="004611C2">
        <w:t>МИНОБРНАУКИ РОССИИ</w:t>
      </w:r>
    </w:p>
    <w:p w14:paraId="7F71CE91" w14:textId="77777777" w:rsidR="00DF038F" w:rsidRDefault="00DF038F" w:rsidP="00DF038F">
      <w:pPr>
        <w:jc w:val="center"/>
      </w:pPr>
      <w:r w:rsidRPr="004611C2">
        <w:t>Ф</w:t>
      </w:r>
      <w:r>
        <w:t>едеральное государственное бюджетное образовательное учреждение</w:t>
      </w:r>
    </w:p>
    <w:p w14:paraId="4C0E820B" w14:textId="77777777" w:rsidR="00DF038F" w:rsidRDefault="00DF038F" w:rsidP="00DF038F">
      <w:pPr>
        <w:jc w:val="center"/>
      </w:pPr>
      <w:r>
        <w:t>высшего образования</w:t>
      </w:r>
      <w:r w:rsidRPr="004611C2">
        <w:t xml:space="preserve"> </w:t>
      </w:r>
    </w:p>
    <w:p w14:paraId="639FB317" w14:textId="77777777" w:rsidR="00DF038F" w:rsidRPr="00BD6136" w:rsidRDefault="00DF038F" w:rsidP="00DF038F">
      <w:pPr>
        <w:jc w:val="center"/>
        <w:rPr>
          <w:b/>
          <w:bCs/>
          <w:caps/>
        </w:rPr>
      </w:pPr>
      <w:r w:rsidRPr="00BD6136">
        <w:rPr>
          <w:b/>
        </w:rPr>
        <w:t>«</w:t>
      </w:r>
      <w:r w:rsidRPr="00BD6136">
        <w:rPr>
          <w:b/>
          <w:bCs/>
          <w:caps/>
        </w:rPr>
        <w:t>РОССИЙСКИЙ ГОСУДАРСТВЕННЫЙ ГЕОЛОГОРАЗВЕДОЧНЫЙ УНИВЕРСИТЕТ ИМЕНИ</w:t>
      </w:r>
      <w:r w:rsidRPr="00BD6136">
        <w:rPr>
          <w:b/>
          <w:bCs/>
        </w:rPr>
        <w:t xml:space="preserve"> СЕРГО</w:t>
      </w:r>
      <w:r w:rsidRPr="00BD6136">
        <w:rPr>
          <w:b/>
          <w:bCs/>
          <w:caps/>
        </w:rPr>
        <w:t xml:space="preserve"> ОРДЖОНИКИДЗЕ</w:t>
      </w:r>
      <w:r w:rsidRPr="00BD6136">
        <w:rPr>
          <w:b/>
        </w:rPr>
        <w:t>» (</w:t>
      </w:r>
      <w:r w:rsidRPr="00BD6136">
        <w:rPr>
          <w:b/>
          <w:bCs/>
          <w:caps/>
        </w:rPr>
        <w:t>МГРИ)</w:t>
      </w:r>
    </w:p>
    <w:p w14:paraId="00A6640F" w14:textId="77777777" w:rsidR="00DF038F" w:rsidRPr="004611C2" w:rsidRDefault="00DF038F" w:rsidP="00DF038F">
      <w:pPr>
        <w:jc w:val="center"/>
        <w:rPr>
          <w:bCs/>
          <w:caps/>
        </w:rPr>
      </w:pPr>
    </w:p>
    <w:p w14:paraId="0A5939BE" w14:textId="77777777" w:rsidR="00DF038F" w:rsidRPr="004611C2" w:rsidRDefault="00DF038F" w:rsidP="00DF038F">
      <w:pPr>
        <w:jc w:val="center"/>
      </w:pPr>
      <w:r w:rsidRPr="004611C2">
        <w:t>Геологоразведочный факультет</w:t>
      </w:r>
    </w:p>
    <w:p w14:paraId="1C08DA89" w14:textId="77777777" w:rsidR="00DF038F" w:rsidRPr="004611C2" w:rsidRDefault="00DF038F" w:rsidP="00DF038F">
      <w:pPr>
        <w:jc w:val="center"/>
      </w:pPr>
      <w:r w:rsidRPr="004611C2">
        <w:t>Кафедра палеонтологии и региональной геологии</w:t>
      </w:r>
    </w:p>
    <w:p w14:paraId="1AB474B4" w14:textId="77777777" w:rsidR="00DF038F" w:rsidRPr="004611C2" w:rsidRDefault="00DF038F" w:rsidP="00DF038F">
      <w:pPr>
        <w:spacing w:line="360" w:lineRule="auto"/>
        <w:jc w:val="center"/>
      </w:pPr>
    </w:p>
    <w:p w14:paraId="17EDDEB2" w14:textId="77777777" w:rsidR="00DF038F" w:rsidRPr="004611C2" w:rsidRDefault="00DF038F" w:rsidP="00DF038F">
      <w:pPr>
        <w:spacing w:line="360" w:lineRule="auto"/>
        <w:jc w:val="center"/>
      </w:pPr>
    </w:p>
    <w:p w14:paraId="1B84FE76" w14:textId="77777777" w:rsidR="00DF038F" w:rsidRPr="00047B4D" w:rsidRDefault="00DF038F" w:rsidP="00DF038F">
      <w:pPr>
        <w:spacing w:line="360" w:lineRule="auto"/>
        <w:jc w:val="center"/>
        <w:rPr>
          <w:b/>
          <w:sz w:val="28"/>
          <w:szCs w:val="28"/>
        </w:rPr>
      </w:pPr>
      <w:r w:rsidRPr="00047B4D">
        <w:rPr>
          <w:b/>
          <w:sz w:val="28"/>
          <w:szCs w:val="28"/>
        </w:rPr>
        <w:t>Кимберлитовый вулканизм и </w:t>
      </w:r>
      <w:proofErr w:type="spellStart"/>
      <w:r w:rsidRPr="00047B4D">
        <w:rPr>
          <w:b/>
          <w:sz w:val="28"/>
          <w:szCs w:val="28"/>
        </w:rPr>
        <w:t>алмазоность</w:t>
      </w:r>
      <w:proofErr w:type="spellEnd"/>
      <w:r w:rsidRPr="00047B4D">
        <w:rPr>
          <w:b/>
          <w:sz w:val="28"/>
          <w:szCs w:val="28"/>
        </w:rPr>
        <w:t> Сибирской платформы</w:t>
      </w:r>
    </w:p>
    <w:p w14:paraId="5822C201" w14:textId="77777777" w:rsidR="00DF038F" w:rsidRDefault="00DF038F" w:rsidP="00DF038F">
      <w:pPr>
        <w:spacing w:line="360" w:lineRule="auto"/>
        <w:jc w:val="center"/>
        <w:rPr>
          <w:b/>
          <w:sz w:val="28"/>
          <w:szCs w:val="28"/>
        </w:rPr>
      </w:pPr>
    </w:p>
    <w:p w14:paraId="48798D59" w14:textId="77777777" w:rsidR="00DF038F" w:rsidRDefault="00DF038F" w:rsidP="00DF038F">
      <w:pPr>
        <w:spacing w:line="360" w:lineRule="auto"/>
        <w:jc w:val="center"/>
      </w:pPr>
    </w:p>
    <w:p w14:paraId="7A305D8E" w14:textId="77777777" w:rsidR="00DF038F" w:rsidRDefault="00DF038F" w:rsidP="00DF038F">
      <w:pPr>
        <w:spacing w:line="360" w:lineRule="auto"/>
        <w:jc w:val="center"/>
      </w:pPr>
    </w:p>
    <w:p w14:paraId="2C8202B4" w14:textId="77777777" w:rsidR="00DF038F" w:rsidRDefault="00DF038F" w:rsidP="00DF038F">
      <w:pPr>
        <w:spacing w:line="360" w:lineRule="auto"/>
        <w:jc w:val="center"/>
      </w:pPr>
      <w:r>
        <w:t>КУРСОВАЯ РАБОТА</w:t>
      </w:r>
    </w:p>
    <w:p w14:paraId="12AE7F72" w14:textId="77777777" w:rsidR="00DF038F" w:rsidRDefault="00DF038F" w:rsidP="00DF038F">
      <w:pPr>
        <w:spacing w:line="360" w:lineRule="auto"/>
        <w:jc w:val="center"/>
      </w:pPr>
    </w:p>
    <w:p w14:paraId="4B5BF9E7" w14:textId="77777777" w:rsidR="00DF038F" w:rsidRDefault="00DF038F" w:rsidP="00DF038F">
      <w:pPr>
        <w:spacing w:line="360" w:lineRule="auto"/>
      </w:pPr>
      <w:r>
        <w:t>студента (</w:t>
      </w:r>
      <w:proofErr w:type="spellStart"/>
      <w:r>
        <w:t>ки</w:t>
      </w:r>
      <w:proofErr w:type="spellEnd"/>
      <w:r>
        <w:t>) 4 курса группы РМ-16</w:t>
      </w:r>
    </w:p>
    <w:p w14:paraId="228EE351" w14:textId="77777777" w:rsidR="00DF038F" w:rsidRDefault="00DF038F" w:rsidP="00DF038F">
      <w:pPr>
        <w:spacing w:line="360" w:lineRule="auto"/>
        <w:jc w:val="center"/>
      </w:pPr>
      <w:r>
        <w:t xml:space="preserve">Направления (специальности) </w:t>
      </w:r>
      <w:r w:rsidRPr="00557BCC">
        <w:rPr>
          <w:u w:val="single"/>
        </w:rPr>
        <w:t>21.05.02 «Прикладная геология»</w:t>
      </w:r>
    </w:p>
    <w:p w14:paraId="5EB37071" w14:textId="77777777" w:rsidR="00DF038F" w:rsidRPr="00557BCC" w:rsidRDefault="00DF038F" w:rsidP="00DF038F">
      <w:pPr>
        <w:spacing w:line="360" w:lineRule="auto"/>
        <w:jc w:val="center"/>
        <w:rPr>
          <w:u w:val="single"/>
        </w:rPr>
      </w:pPr>
      <w:r w:rsidRPr="00557BCC">
        <w:rPr>
          <w:u w:val="single"/>
        </w:rPr>
        <w:t>Геологоразведочного факультета</w:t>
      </w:r>
    </w:p>
    <w:p w14:paraId="24ED8CF9" w14:textId="77777777" w:rsidR="00DF038F" w:rsidRPr="00557BCC" w:rsidRDefault="00DF038F" w:rsidP="00DF038F">
      <w:pPr>
        <w:spacing w:line="360" w:lineRule="auto"/>
        <w:jc w:val="center"/>
        <w:rPr>
          <w:u w:val="single"/>
        </w:rPr>
      </w:pPr>
      <w:r w:rsidRPr="00557BCC">
        <w:rPr>
          <w:u w:val="single"/>
        </w:rPr>
        <w:t>Иванова Ивана Ивановича</w:t>
      </w:r>
    </w:p>
    <w:p w14:paraId="4845F1D7" w14:textId="77777777" w:rsidR="00DF038F" w:rsidRDefault="00DF038F" w:rsidP="00DF038F">
      <w:pPr>
        <w:spacing w:line="360" w:lineRule="auto"/>
      </w:pPr>
    </w:p>
    <w:p w14:paraId="3E5BA696" w14:textId="77777777" w:rsidR="00DF038F" w:rsidRDefault="00DF038F" w:rsidP="00DF038F">
      <w:pPr>
        <w:spacing w:line="360" w:lineRule="auto"/>
      </w:pPr>
      <w:r>
        <w:t>Руководитель</w:t>
      </w:r>
    </w:p>
    <w:p w14:paraId="5D12AE65" w14:textId="77777777" w:rsidR="00DF038F" w:rsidRDefault="00DF038F" w:rsidP="00DF038F">
      <w:pPr>
        <w:spacing w:line="360" w:lineRule="auto"/>
      </w:pPr>
    </w:p>
    <w:p w14:paraId="30B933BB" w14:textId="77777777" w:rsidR="00DF038F" w:rsidRDefault="00DF038F" w:rsidP="00DF038F">
      <w:pPr>
        <w:spacing w:line="360" w:lineRule="auto"/>
      </w:pPr>
      <w:r>
        <w:t>Доцент,</w:t>
      </w:r>
    </w:p>
    <w:p w14:paraId="4C025B02" w14:textId="77777777" w:rsidR="00DF038F" w:rsidRDefault="00DF038F" w:rsidP="00DF038F">
      <w:pPr>
        <w:spacing w:line="360" w:lineRule="auto"/>
      </w:pPr>
      <w:r>
        <w:t>кандидат геолого-минералогических</w:t>
      </w:r>
    </w:p>
    <w:p w14:paraId="116A3FE9" w14:textId="77777777" w:rsidR="00DF038F" w:rsidRDefault="00DF038F" w:rsidP="00DF038F">
      <w:r>
        <w:t>наук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</w:t>
      </w:r>
      <w:r>
        <w:tab/>
        <w:t xml:space="preserve">     А.В. Туров</w:t>
      </w:r>
    </w:p>
    <w:p w14:paraId="34227B80" w14:textId="77777777" w:rsidR="00DF038F" w:rsidRPr="003D5BB0" w:rsidRDefault="00DF038F" w:rsidP="00DF038F">
      <w:pPr>
        <w:ind w:left="4248" w:firstLine="708"/>
      </w:pPr>
      <w:r>
        <w:t>оценка, подпись, дата</w:t>
      </w:r>
    </w:p>
    <w:p w14:paraId="29E8BDA2" w14:textId="77777777" w:rsidR="00DF038F" w:rsidRDefault="00DF038F" w:rsidP="00DF038F">
      <w:pPr>
        <w:spacing w:line="360" w:lineRule="auto"/>
      </w:pPr>
    </w:p>
    <w:p w14:paraId="60BFCB6A" w14:textId="77777777" w:rsidR="00DF038F" w:rsidRDefault="00DF038F" w:rsidP="00DF038F">
      <w:pPr>
        <w:spacing w:line="360" w:lineRule="auto"/>
      </w:pPr>
      <w:r>
        <w:t>Заведующий кафедрой,</w:t>
      </w:r>
    </w:p>
    <w:p w14:paraId="38EB7A00" w14:textId="77777777" w:rsidR="00DF038F" w:rsidRDefault="00DF038F" w:rsidP="00DF038F">
      <w:pPr>
        <w:spacing w:line="360" w:lineRule="auto"/>
      </w:pPr>
      <w:r>
        <w:t xml:space="preserve">профессор, доктор </w:t>
      </w:r>
      <w:proofErr w:type="spellStart"/>
      <w:r>
        <w:t>б.н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 w:rsidRPr="0074779B">
        <w:tab/>
      </w:r>
      <w:r>
        <w:t>__________</w:t>
      </w:r>
      <w:r w:rsidRPr="0074779B">
        <w:t>__</w:t>
      </w:r>
      <w:r>
        <w:tab/>
      </w:r>
      <w:r>
        <w:tab/>
        <w:t>А.В. Лопатин</w:t>
      </w:r>
    </w:p>
    <w:p w14:paraId="3CB41955" w14:textId="77777777" w:rsidR="00DF038F" w:rsidRPr="003D5BB0" w:rsidRDefault="00DF038F" w:rsidP="00DF038F">
      <w:pPr>
        <w:ind w:left="4956" w:firstLine="708"/>
      </w:pPr>
      <w:r>
        <w:t>подпись, дата</w:t>
      </w:r>
    </w:p>
    <w:p w14:paraId="643CA8B8" w14:textId="77777777" w:rsidR="00DF038F" w:rsidRDefault="00DF038F" w:rsidP="00DF038F">
      <w:pPr>
        <w:spacing w:line="360" w:lineRule="auto"/>
      </w:pPr>
    </w:p>
    <w:p w14:paraId="062188B1" w14:textId="77777777" w:rsidR="00DF038F" w:rsidRPr="003D5BB0" w:rsidRDefault="00DF038F" w:rsidP="00DF038F">
      <w:pPr>
        <w:spacing w:line="360" w:lineRule="auto"/>
      </w:pPr>
    </w:p>
    <w:p w14:paraId="4F85ACB7" w14:textId="77777777" w:rsidR="00DF038F" w:rsidRDefault="00DF038F" w:rsidP="00DF038F">
      <w:pPr>
        <w:spacing w:line="360" w:lineRule="auto"/>
        <w:jc w:val="center"/>
      </w:pPr>
      <w:r w:rsidRPr="004611C2">
        <w:t>Москва</w:t>
      </w:r>
    </w:p>
    <w:p w14:paraId="563FCE15" w14:textId="77777777" w:rsidR="00DF038F" w:rsidRPr="004611C2" w:rsidRDefault="00DF038F" w:rsidP="00DF038F">
      <w:pPr>
        <w:spacing w:line="360" w:lineRule="auto"/>
        <w:jc w:val="center"/>
      </w:pPr>
      <w:r w:rsidRPr="004611C2">
        <w:t>20</w:t>
      </w:r>
      <w:r>
        <w:t>20</w:t>
      </w:r>
      <w:r w:rsidRPr="004611C2">
        <w:t xml:space="preserve"> г.</w:t>
      </w:r>
    </w:p>
    <w:p w14:paraId="3C3FE113" w14:textId="77777777" w:rsidR="00DF038F" w:rsidRPr="00DF038F" w:rsidRDefault="00DF038F" w:rsidP="00DF038F">
      <w:pPr>
        <w:widowControl/>
        <w:autoSpaceDE/>
        <w:autoSpaceDN/>
        <w:adjustRightInd/>
        <w:spacing w:line="160" w:lineRule="atLeast"/>
        <w:ind w:hanging="567"/>
        <w:jc w:val="left"/>
        <w:rPr>
          <w:sz w:val="16"/>
          <w:szCs w:val="16"/>
        </w:rPr>
      </w:pPr>
    </w:p>
    <w:sectPr w:rsidR="00DF038F" w:rsidRPr="00DF038F" w:rsidSect="00232409">
      <w:footerReference w:type="even" r:id="rId13"/>
      <w:footerReference w:type="default" r:id="rId14"/>
      <w:footerReference w:type="first" r:id="rId15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E7925" w14:textId="77777777" w:rsidR="00AB1DD5" w:rsidRDefault="00AB1DD5">
      <w:pPr>
        <w:spacing w:line="240" w:lineRule="auto"/>
      </w:pPr>
      <w:r>
        <w:separator/>
      </w:r>
    </w:p>
  </w:endnote>
  <w:endnote w:type="continuationSeparator" w:id="0">
    <w:p w14:paraId="318FD5CC" w14:textId="77777777" w:rsidR="00AB1DD5" w:rsidRDefault="00AB1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_Time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3C3A9" w14:textId="77777777" w:rsidR="0098123C" w:rsidRDefault="0098123C" w:rsidP="00292D93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1186305F" w14:textId="77777777" w:rsidR="0098123C" w:rsidRDefault="0098123C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048238"/>
      <w:docPartObj>
        <w:docPartGallery w:val="Page Numbers (Bottom of Page)"/>
        <w:docPartUnique/>
      </w:docPartObj>
    </w:sdtPr>
    <w:sdtContent>
      <w:p w14:paraId="15F3CD96" w14:textId="77777777" w:rsidR="0098123C" w:rsidRDefault="0098123C" w:rsidP="00C90F2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134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048243"/>
      <w:docPartObj>
        <w:docPartGallery w:val="Page Numbers (Bottom of Page)"/>
        <w:docPartUnique/>
      </w:docPartObj>
    </w:sdtPr>
    <w:sdtContent>
      <w:p w14:paraId="60016C05" w14:textId="77777777" w:rsidR="0098123C" w:rsidRDefault="0098123C" w:rsidP="00C90F2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29AD0" w14:textId="77777777" w:rsidR="00AB1DD5" w:rsidRDefault="00AB1DD5">
      <w:pPr>
        <w:spacing w:line="240" w:lineRule="auto"/>
      </w:pPr>
      <w:r>
        <w:separator/>
      </w:r>
    </w:p>
  </w:footnote>
  <w:footnote w:type="continuationSeparator" w:id="0">
    <w:p w14:paraId="74314491" w14:textId="77777777" w:rsidR="00AB1DD5" w:rsidRDefault="00AB1D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031"/>
    <w:multiLevelType w:val="hybridMultilevel"/>
    <w:tmpl w:val="D3527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3235"/>
    <w:multiLevelType w:val="hybridMultilevel"/>
    <w:tmpl w:val="BFDCE308"/>
    <w:lvl w:ilvl="0" w:tplc="38127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17D3"/>
    <w:multiLevelType w:val="hybridMultilevel"/>
    <w:tmpl w:val="6702473E"/>
    <w:lvl w:ilvl="0" w:tplc="0419000F">
      <w:start w:val="1"/>
      <w:numFmt w:val="decimal"/>
      <w:lvlText w:val="%1."/>
      <w:lvlJc w:val="left"/>
      <w:pPr>
        <w:tabs>
          <w:tab w:val="num" w:pos="1616"/>
        </w:tabs>
        <w:ind w:left="1616" w:hanging="34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3A797C"/>
    <w:multiLevelType w:val="multilevel"/>
    <w:tmpl w:val="9FD08ED2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92817"/>
    <w:multiLevelType w:val="hybridMultilevel"/>
    <w:tmpl w:val="572CC5C6"/>
    <w:lvl w:ilvl="0" w:tplc="83803822">
      <w:start w:val="1"/>
      <w:numFmt w:val="russianLower"/>
      <w:lvlText w:val="%1."/>
      <w:lvlJc w:val="left"/>
      <w:pPr>
        <w:tabs>
          <w:tab w:val="num" w:pos="1758"/>
        </w:tabs>
        <w:ind w:left="1758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 w15:restartNumberingAfterBreak="0">
    <w:nsid w:val="14EA0FC8"/>
    <w:multiLevelType w:val="hybridMultilevel"/>
    <w:tmpl w:val="5810B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4413A"/>
    <w:multiLevelType w:val="hybridMultilevel"/>
    <w:tmpl w:val="4250591E"/>
    <w:lvl w:ilvl="0" w:tplc="4D7CE754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FB22CE"/>
    <w:multiLevelType w:val="multilevel"/>
    <w:tmpl w:val="D4D457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E3F92"/>
    <w:multiLevelType w:val="hybridMultilevel"/>
    <w:tmpl w:val="F5263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46923"/>
    <w:multiLevelType w:val="hybridMultilevel"/>
    <w:tmpl w:val="20F25194"/>
    <w:lvl w:ilvl="0" w:tplc="F08A86B4">
      <w:start w:val="1"/>
      <w:numFmt w:val="upperRoman"/>
      <w:lvlText w:val="%1."/>
      <w:lvlJc w:val="left"/>
      <w:pPr>
        <w:tabs>
          <w:tab w:val="num" w:pos="907"/>
        </w:tabs>
        <w:ind w:left="907" w:hanging="340"/>
      </w:pPr>
      <w:rPr>
        <w:rFonts w:ascii="Times New Roman" w:hAnsi="Times New Roman" w:hint="default"/>
        <w:b w:val="0"/>
        <w:i w:val="0"/>
      </w:rPr>
    </w:lvl>
    <w:lvl w:ilvl="1" w:tplc="3E6E7CEE">
      <w:start w:val="1"/>
      <w:numFmt w:val="upperRoman"/>
      <w:lvlText w:val="%2."/>
      <w:lvlJc w:val="left"/>
      <w:pPr>
        <w:tabs>
          <w:tab w:val="num" w:pos="907"/>
        </w:tabs>
        <w:ind w:left="907" w:hanging="340"/>
      </w:pPr>
      <w:rPr>
        <w:rFonts w:ascii="Times New Roman" w:hAnsi="Times New Roman"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B733AAC"/>
    <w:multiLevelType w:val="hybridMultilevel"/>
    <w:tmpl w:val="A34E9676"/>
    <w:lvl w:ilvl="0" w:tplc="347E1A24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83803822">
      <w:start w:val="1"/>
      <w:numFmt w:val="russianLower"/>
      <w:lvlText w:val="%2."/>
      <w:lvlJc w:val="left"/>
      <w:pPr>
        <w:tabs>
          <w:tab w:val="num" w:pos="1193"/>
        </w:tabs>
        <w:ind w:left="1193" w:hanging="113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024016"/>
    <w:multiLevelType w:val="hybridMultilevel"/>
    <w:tmpl w:val="80269BA8"/>
    <w:lvl w:ilvl="0" w:tplc="38127E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B4517"/>
    <w:multiLevelType w:val="hybridMultilevel"/>
    <w:tmpl w:val="9B3CB176"/>
    <w:lvl w:ilvl="0" w:tplc="A8A096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55970"/>
    <w:multiLevelType w:val="hybridMultilevel"/>
    <w:tmpl w:val="561CD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72BE0"/>
    <w:multiLevelType w:val="hybridMultilevel"/>
    <w:tmpl w:val="D1A68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80D1E"/>
    <w:multiLevelType w:val="hybridMultilevel"/>
    <w:tmpl w:val="EDA2174E"/>
    <w:lvl w:ilvl="0" w:tplc="F1003A08">
      <w:start w:val="1"/>
      <w:numFmt w:val="russianLower"/>
      <w:lvlText w:val="%1."/>
      <w:lvlJc w:val="right"/>
      <w:pPr>
        <w:tabs>
          <w:tab w:val="num" w:pos="1940"/>
        </w:tabs>
        <w:ind w:left="194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6" w15:restartNumberingAfterBreak="0">
    <w:nsid w:val="395B09AC"/>
    <w:multiLevelType w:val="hybridMultilevel"/>
    <w:tmpl w:val="381258BC"/>
    <w:lvl w:ilvl="0" w:tplc="79AE7E80">
      <w:start w:val="1"/>
      <w:numFmt w:val="upperRoman"/>
      <w:lvlText w:val="%1."/>
      <w:lvlJc w:val="left"/>
      <w:pPr>
        <w:tabs>
          <w:tab w:val="num" w:pos="907"/>
        </w:tabs>
        <w:ind w:left="907" w:hanging="340"/>
      </w:pPr>
      <w:rPr>
        <w:rFonts w:ascii="Times New Roman" w:hAnsi="Times New Roman" w:hint="default"/>
        <w:b w:val="0"/>
        <w:i w:val="0"/>
      </w:rPr>
    </w:lvl>
    <w:lvl w:ilvl="1" w:tplc="1D941334">
      <w:start w:val="1"/>
      <w:numFmt w:val="russianLower"/>
      <w:lvlText w:val="%2."/>
      <w:lvlJc w:val="left"/>
      <w:pPr>
        <w:tabs>
          <w:tab w:val="num" w:pos="971"/>
        </w:tabs>
        <w:ind w:left="1442" w:hanging="362"/>
      </w:pPr>
      <w:rPr>
        <w:rFonts w:hint="default"/>
        <w:b w:val="0"/>
        <w:i w:val="0"/>
      </w:rPr>
    </w:lvl>
    <w:lvl w:ilvl="2" w:tplc="923EFCC0">
      <w:start w:val="1"/>
      <w:numFmt w:val="decimal"/>
      <w:lvlText w:val="%3."/>
      <w:lvlJc w:val="left"/>
      <w:pPr>
        <w:tabs>
          <w:tab w:val="num" w:pos="907"/>
        </w:tabs>
        <w:ind w:left="907" w:hanging="340"/>
      </w:pPr>
      <w:rPr>
        <w:rFonts w:hint="default"/>
        <w:b w:val="0"/>
        <w:i w:val="0"/>
      </w:rPr>
    </w:lvl>
    <w:lvl w:ilvl="3" w:tplc="83803822">
      <w:start w:val="1"/>
      <w:numFmt w:val="russianLower"/>
      <w:lvlText w:val="%4."/>
      <w:lvlJc w:val="left"/>
      <w:pPr>
        <w:tabs>
          <w:tab w:val="num" w:pos="907"/>
        </w:tabs>
        <w:ind w:left="907" w:hanging="113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39139B"/>
    <w:multiLevelType w:val="hybridMultilevel"/>
    <w:tmpl w:val="D06AF5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5062A32"/>
    <w:multiLevelType w:val="hybridMultilevel"/>
    <w:tmpl w:val="F46A11EE"/>
    <w:lvl w:ilvl="0" w:tplc="38127E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841A1"/>
    <w:multiLevelType w:val="hybridMultilevel"/>
    <w:tmpl w:val="FB0E06EC"/>
    <w:lvl w:ilvl="0" w:tplc="97F05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A5B21"/>
    <w:multiLevelType w:val="hybridMultilevel"/>
    <w:tmpl w:val="953C9D2E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1" w15:restartNumberingAfterBreak="0">
    <w:nsid w:val="4B454AC1"/>
    <w:multiLevelType w:val="hybridMultilevel"/>
    <w:tmpl w:val="001A5EBC"/>
    <w:lvl w:ilvl="0" w:tplc="A8A096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76C2D"/>
    <w:multiLevelType w:val="hybridMultilevel"/>
    <w:tmpl w:val="8B081270"/>
    <w:lvl w:ilvl="0" w:tplc="83803822">
      <w:start w:val="1"/>
      <w:numFmt w:val="russianLower"/>
      <w:lvlText w:val="%1."/>
      <w:lvlJc w:val="left"/>
      <w:pPr>
        <w:tabs>
          <w:tab w:val="num" w:pos="1474"/>
        </w:tabs>
        <w:ind w:left="1474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53F65EBC"/>
    <w:multiLevelType w:val="hybridMultilevel"/>
    <w:tmpl w:val="28B89032"/>
    <w:lvl w:ilvl="0" w:tplc="F1003A08">
      <w:start w:val="1"/>
      <w:numFmt w:val="russianLower"/>
      <w:lvlText w:val="%1."/>
      <w:lvlJc w:val="right"/>
      <w:pPr>
        <w:tabs>
          <w:tab w:val="num" w:pos="1600"/>
        </w:tabs>
        <w:ind w:left="160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2F459F"/>
    <w:multiLevelType w:val="hybridMultilevel"/>
    <w:tmpl w:val="757EC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5685F"/>
    <w:multiLevelType w:val="hybridMultilevel"/>
    <w:tmpl w:val="A38E12C8"/>
    <w:lvl w:ilvl="0" w:tplc="38127E26">
      <w:start w:val="1"/>
      <w:numFmt w:val="bullet"/>
      <w:lvlText w:val="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FC722A"/>
    <w:multiLevelType w:val="hybridMultilevel"/>
    <w:tmpl w:val="1354F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93DE4"/>
    <w:multiLevelType w:val="hybridMultilevel"/>
    <w:tmpl w:val="28467604"/>
    <w:lvl w:ilvl="0" w:tplc="38127E26">
      <w:start w:val="1"/>
      <w:numFmt w:val="bullet"/>
      <w:lvlText w:val="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AA536E"/>
    <w:multiLevelType w:val="hybridMultilevel"/>
    <w:tmpl w:val="DFA688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E2740E"/>
    <w:multiLevelType w:val="hybridMultilevel"/>
    <w:tmpl w:val="381258BC"/>
    <w:lvl w:ilvl="0" w:tplc="79AE7E80">
      <w:start w:val="1"/>
      <w:numFmt w:val="upperRoman"/>
      <w:lvlText w:val="%1."/>
      <w:lvlJc w:val="left"/>
      <w:pPr>
        <w:tabs>
          <w:tab w:val="num" w:pos="907"/>
        </w:tabs>
        <w:ind w:left="907" w:hanging="340"/>
      </w:pPr>
      <w:rPr>
        <w:rFonts w:ascii="Times New Roman" w:hAnsi="Times New Roman" w:hint="default"/>
        <w:b w:val="0"/>
        <w:i w:val="0"/>
      </w:rPr>
    </w:lvl>
    <w:lvl w:ilvl="1" w:tplc="1D941334">
      <w:start w:val="1"/>
      <w:numFmt w:val="russianLower"/>
      <w:lvlText w:val="%2."/>
      <w:lvlJc w:val="left"/>
      <w:pPr>
        <w:tabs>
          <w:tab w:val="num" w:pos="971"/>
        </w:tabs>
        <w:ind w:left="1442" w:hanging="362"/>
      </w:pPr>
      <w:rPr>
        <w:rFonts w:hint="default"/>
        <w:b w:val="0"/>
        <w:i w:val="0"/>
      </w:rPr>
    </w:lvl>
    <w:lvl w:ilvl="2" w:tplc="923EFCC0">
      <w:start w:val="1"/>
      <w:numFmt w:val="decimal"/>
      <w:lvlText w:val="%3."/>
      <w:lvlJc w:val="left"/>
      <w:pPr>
        <w:tabs>
          <w:tab w:val="num" w:pos="907"/>
        </w:tabs>
        <w:ind w:left="907" w:hanging="340"/>
      </w:pPr>
      <w:rPr>
        <w:rFonts w:hint="default"/>
        <w:b w:val="0"/>
        <w:i w:val="0"/>
      </w:rPr>
    </w:lvl>
    <w:lvl w:ilvl="3" w:tplc="83803822">
      <w:start w:val="1"/>
      <w:numFmt w:val="russianLower"/>
      <w:lvlText w:val="%4."/>
      <w:lvlJc w:val="left"/>
      <w:pPr>
        <w:tabs>
          <w:tab w:val="num" w:pos="907"/>
        </w:tabs>
        <w:ind w:left="907" w:hanging="113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3"/>
  </w:num>
  <w:num w:numId="4">
    <w:abstractNumId w:val="6"/>
  </w:num>
  <w:num w:numId="5">
    <w:abstractNumId w:val="19"/>
  </w:num>
  <w:num w:numId="6">
    <w:abstractNumId w:val="13"/>
  </w:num>
  <w:num w:numId="7">
    <w:abstractNumId w:val="8"/>
  </w:num>
  <w:num w:numId="8">
    <w:abstractNumId w:val="16"/>
  </w:num>
  <w:num w:numId="9">
    <w:abstractNumId w:val="22"/>
  </w:num>
  <w:num w:numId="10">
    <w:abstractNumId w:val="23"/>
  </w:num>
  <w:num w:numId="11">
    <w:abstractNumId w:val="15"/>
  </w:num>
  <w:num w:numId="12">
    <w:abstractNumId w:val="26"/>
  </w:num>
  <w:num w:numId="13">
    <w:abstractNumId w:val="0"/>
  </w:num>
  <w:num w:numId="14">
    <w:abstractNumId w:val="10"/>
  </w:num>
  <w:num w:numId="15">
    <w:abstractNumId w:val="4"/>
  </w:num>
  <w:num w:numId="16">
    <w:abstractNumId w:val="29"/>
  </w:num>
  <w:num w:numId="17">
    <w:abstractNumId w:val="2"/>
  </w:num>
  <w:num w:numId="18">
    <w:abstractNumId w:val="9"/>
  </w:num>
  <w:num w:numId="19">
    <w:abstractNumId w:val="17"/>
  </w:num>
  <w:num w:numId="20">
    <w:abstractNumId w:val="28"/>
  </w:num>
  <w:num w:numId="21">
    <w:abstractNumId w:val="20"/>
  </w:num>
  <w:num w:numId="22">
    <w:abstractNumId w:val="5"/>
  </w:num>
  <w:num w:numId="23">
    <w:abstractNumId w:val="11"/>
  </w:num>
  <w:num w:numId="24">
    <w:abstractNumId w:val="1"/>
  </w:num>
  <w:num w:numId="25">
    <w:abstractNumId w:val="14"/>
  </w:num>
  <w:num w:numId="26">
    <w:abstractNumId w:val="27"/>
  </w:num>
  <w:num w:numId="27">
    <w:abstractNumId w:val="12"/>
  </w:num>
  <w:num w:numId="28">
    <w:abstractNumId w:val="21"/>
  </w:num>
  <w:num w:numId="29">
    <w:abstractNumId w:val="7"/>
  </w:num>
  <w:num w:numId="30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479"/>
    <w:rsid w:val="00011DA4"/>
    <w:rsid w:val="00011F89"/>
    <w:rsid w:val="00012B96"/>
    <w:rsid w:val="00016D00"/>
    <w:rsid w:val="0002030A"/>
    <w:rsid w:val="00031114"/>
    <w:rsid w:val="00032DAB"/>
    <w:rsid w:val="00036021"/>
    <w:rsid w:val="000368AB"/>
    <w:rsid w:val="00040FBB"/>
    <w:rsid w:val="00052738"/>
    <w:rsid w:val="00055BCE"/>
    <w:rsid w:val="00062EF6"/>
    <w:rsid w:val="00065E40"/>
    <w:rsid w:val="000711A6"/>
    <w:rsid w:val="0007224B"/>
    <w:rsid w:val="0007733C"/>
    <w:rsid w:val="000800A1"/>
    <w:rsid w:val="000869C5"/>
    <w:rsid w:val="000948BE"/>
    <w:rsid w:val="000A15FC"/>
    <w:rsid w:val="000A4221"/>
    <w:rsid w:val="000B420C"/>
    <w:rsid w:val="000B56D5"/>
    <w:rsid w:val="000B61C8"/>
    <w:rsid w:val="000B736F"/>
    <w:rsid w:val="000C265B"/>
    <w:rsid w:val="000C3561"/>
    <w:rsid w:val="000C4062"/>
    <w:rsid w:val="000D011E"/>
    <w:rsid w:val="000D39F7"/>
    <w:rsid w:val="000E17C9"/>
    <w:rsid w:val="000E4D25"/>
    <w:rsid w:val="000F089D"/>
    <w:rsid w:val="001105CC"/>
    <w:rsid w:val="00111204"/>
    <w:rsid w:val="00112AA4"/>
    <w:rsid w:val="00124AAA"/>
    <w:rsid w:val="00127537"/>
    <w:rsid w:val="001302E8"/>
    <w:rsid w:val="001440A2"/>
    <w:rsid w:val="0015034F"/>
    <w:rsid w:val="00150BE9"/>
    <w:rsid w:val="0015223F"/>
    <w:rsid w:val="00154853"/>
    <w:rsid w:val="0015728D"/>
    <w:rsid w:val="0017277A"/>
    <w:rsid w:val="00184E4A"/>
    <w:rsid w:val="00185CCD"/>
    <w:rsid w:val="001861A6"/>
    <w:rsid w:val="00195A13"/>
    <w:rsid w:val="001A554A"/>
    <w:rsid w:val="001B121D"/>
    <w:rsid w:val="001B3D94"/>
    <w:rsid w:val="001B7370"/>
    <w:rsid w:val="001D1E83"/>
    <w:rsid w:val="001D274C"/>
    <w:rsid w:val="001D2A2E"/>
    <w:rsid w:val="001D49D4"/>
    <w:rsid w:val="001D5E78"/>
    <w:rsid w:val="001E17D8"/>
    <w:rsid w:val="001E22B4"/>
    <w:rsid w:val="002107FB"/>
    <w:rsid w:val="00211B27"/>
    <w:rsid w:val="002229BE"/>
    <w:rsid w:val="00223DEC"/>
    <w:rsid w:val="00232409"/>
    <w:rsid w:val="00232BDD"/>
    <w:rsid w:val="002344A0"/>
    <w:rsid w:val="0024274E"/>
    <w:rsid w:val="002427A2"/>
    <w:rsid w:val="002532A9"/>
    <w:rsid w:val="0026215B"/>
    <w:rsid w:val="00272497"/>
    <w:rsid w:val="00287E9C"/>
    <w:rsid w:val="0029035A"/>
    <w:rsid w:val="00292046"/>
    <w:rsid w:val="00292D93"/>
    <w:rsid w:val="00296AE1"/>
    <w:rsid w:val="002A4F2F"/>
    <w:rsid w:val="002B3862"/>
    <w:rsid w:val="002B6BC4"/>
    <w:rsid w:val="002B6C67"/>
    <w:rsid w:val="002C08B2"/>
    <w:rsid w:val="002C5630"/>
    <w:rsid w:val="002D66EA"/>
    <w:rsid w:val="002E38B1"/>
    <w:rsid w:val="002E727C"/>
    <w:rsid w:val="002F42E7"/>
    <w:rsid w:val="00304603"/>
    <w:rsid w:val="0030505C"/>
    <w:rsid w:val="003109B6"/>
    <w:rsid w:val="00313A90"/>
    <w:rsid w:val="00321D84"/>
    <w:rsid w:val="00322015"/>
    <w:rsid w:val="003228E3"/>
    <w:rsid w:val="00323350"/>
    <w:rsid w:val="0032396C"/>
    <w:rsid w:val="00325D78"/>
    <w:rsid w:val="0033216D"/>
    <w:rsid w:val="00332784"/>
    <w:rsid w:val="003366D9"/>
    <w:rsid w:val="00343514"/>
    <w:rsid w:val="003456C8"/>
    <w:rsid w:val="0035097F"/>
    <w:rsid w:val="00357D3B"/>
    <w:rsid w:val="00361EB7"/>
    <w:rsid w:val="00363DD3"/>
    <w:rsid w:val="00365EB8"/>
    <w:rsid w:val="00366DAB"/>
    <w:rsid w:val="0037111A"/>
    <w:rsid w:val="003865E4"/>
    <w:rsid w:val="00393594"/>
    <w:rsid w:val="00395B5A"/>
    <w:rsid w:val="003A268D"/>
    <w:rsid w:val="003A7394"/>
    <w:rsid w:val="003B0A39"/>
    <w:rsid w:val="003D0B7D"/>
    <w:rsid w:val="003D24BA"/>
    <w:rsid w:val="003E4A4B"/>
    <w:rsid w:val="003E6268"/>
    <w:rsid w:val="003F2DE4"/>
    <w:rsid w:val="003F4B43"/>
    <w:rsid w:val="003F541F"/>
    <w:rsid w:val="003F6D7C"/>
    <w:rsid w:val="004016B6"/>
    <w:rsid w:val="00413DAE"/>
    <w:rsid w:val="00435210"/>
    <w:rsid w:val="00436CB1"/>
    <w:rsid w:val="004371F1"/>
    <w:rsid w:val="00441392"/>
    <w:rsid w:val="0044163A"/>
    <w:rsid w:val="00451970"/>
    <w:rsid w:val="004549D4"/>
    <w:rsid w:val="00461C01"/>
    <w:rsid w:val="0046687A"/>
    <w:rsid w:val="00476082"/>
    <w:rsid w:val="00477641"/>
    <w:rsid w:val="00480571"/>
    <w:rsid w:val="00483E8A"/>
    <w:rsid w:val="00487B62"/>
    <w:rsid w:val="00490F4D"/>
    <w:rsid w:val="00491EDD"/>
    <w:rsid w:val="00492D30"/>
    <w:rsid w:val="00495D19"/>
    <w:rsid w:val="004B2209"/>
    <w:rsid w:val="004B41C0"/>
    <w:rsid w:val="004D0EF0"/>
    <w:rsid w:val="004D1B38"/>
    <w:rsid w:val="004E0515"/>
    <w:rsid w:val="004E3AB5"/>
    <w:rsid w:val="004E4E35"/>
    <w:rsid w:val="004F12E0"/>
    <w:rsid w:val="004F146E"/>
    <w:rsid w:val="004F31DE"/>
    <w:rsid w:val="00502BDA"/>
    <w:rsid w:val="00507568"/>
    <w:rsid w:val="00510F9A"/>
    <w:rsid w:val="00512002"/>
    <w:rsid w:val="00517E94"/>
    <w:rsid w:val="00521517"/>
    <w:rsid w:val="005239CE"/>
    <w:rsid w:val="005245BF"/>
    <w:rsid w:val="00526328"/>
    <w:rsid w:val="00531179"/>
    <w:rsid w:val="005522FA"/>
    <w:rsid w:val="00555027"/>
    <w:rsid w:val="005623BC"/>
    <w:rsid w:val="00572C4B"/>
    <w:rsid w:val="005731EC"/>
    <w:rsid w:val="00574670"/>
    <w:rsid w:val="0058400D"/>
    <w:rsid w:val="0058765F"/>
    <w:rsid w:val="005910BE"/>
    <w:rsid w:val="00591939"/>
    <w:rsid w:val="00596EA6"/>
    <w:rsid w:val="005A428F"/>
    <w:rsid w:val="005A628E"/>
    <w:rsid w:val="005C2C60"/>
    <w:rsid w:val="005C42B2"/>
    <w:rsid w:val="005C4C22"/>
    <w:rsid w:val="005D01F5"/>
    <w:rsid w:val="005D0961"/>
    <w:rsid w:val="005D2E3F"/>
    <w:rsid w:val="005D67D2"/>
    <w:rsid w:val="005E04C1"/>
    <w:rsid w:val="005E422F"/>
    <w:rsid w:val="005F1690"/>
    <w:rsid w:val="005F5A8B"/>
    <w:rsid w:val="0060464D"/>
    <w:rsid w:val="00605DE6"/>
    <w:rsid w:val="00614CF7"/>
    <w:rsid w:val="00623348"/>
    <w:rsid w:val="00625840"/>
    <w:rsid w:val="00636D2F"/>
    <w:rsid w:val="0064095D"/>
    <w:rsid w:val="006438FB"/>
    <w:rsid w:val="00644A71"/>
    <w:rsid w:val="00647406"/>
    <w:rsid w:val="00650FBB"/>
    <w:rsid w:val="0065489A"/>
    <w:rsid w:val="00654D54"/>
    <w:rsid w:val="00657F0F"/>
    <w:rsid w:val="00663375"/>
    <w:rsid w:val="00664558"/>
    <w:rsid w:val="00664D15"/>
    <w:rsid w:val="00673327"/>
    <w:rsid w:val="00674598"/>
    <w:rsid w:val="00676377"/>
    <w:rsid w:val="0068713C"/>
    <w:rsid w:val="00687DC9"/>
    <w:rsid w:val="00692839"/>
    <w:rsid w:val="006A52CB"/>
    <w:rsid w:val="006B599B"/>
    <w:rsid w:val="006D03AD"/>
    <w:rsid w:val="006D0F69"/>
    <w:rsid w:val="006D4265"/>
    <w:rsid w:val="006E3166"/>
    <w:rsid w:val="006E4B14"/>
    <w:rsid w:val="006E5CF0"/>
    <w:rsid w:val="006E6EA6"/>
    <w:rsid w:val="006F361E"/>
    <w:rsid w:val="006F567D"/>
    <w:rsid w:val="006F59AA"/>
    <w:rsid w:val="00717F53"/>
    <w:rsid w:val="007352BD"/>
    <w:rsid w:val="00735B91"/>
    <w:rsid w:val="00735C83"/>
    <w:rsid w:val="00737CFB"/>
    <w:rsid w:val="007416F6"/>
    <w:rsid w:val="00743B4B"/>
    <w:rsid w:val="00747EE9"/>
    <w:rsid w:val="00752190"/>
    <w:rsid w:val="00752877"/>
    <w:rsid w:val="007530E5"/>
    <w:rsid w:val="00753586"/>
    <w:rsid w:val="0075405A"/>
    <w:rsid w:val="00755AFD"/>
    <w:rsid w:val="0075716F"/>
    <w:rsid w:val="00757D34"/>
    <w:rsid w:val="0076051D"/>
    <w:rsid w:val="00760882"/>
    <w:rsid w:val="0078606B"/>
    <w:rsid w:val="00786B26"/>
    <w:rsid w:val="007879A8"/>
    <w:rsid w:val="0079647B"/>
    <w:rsid w:val="007A26FB"/>
    <w:rsid w:val="007A670A"/>
    <w:rsid w:val="007B338B"/>
    <w:rsid w:val="007C2CCF"/>
    <w:rsid w:val="007C57D7"/>
    <w:rsid w:val="007C6EB6"/>
    <w:rsid w:val="007D4BC8"/>
    <w:rsid w:val="007E0151"/>
    <w:rsid w:val="007E0DA2"/>
    <w:rsid w:val="007F5D1A"/>
    <w:rsid w:val="007F6AEF"/>
    <w:rsid w:val="0080324E"/>
    <w:rsid w:val="008051E7"/>
    <w:rsid w:val="0081086F"/>
    <w:rsid w:val="0081155E"/>
    <w:rsid w:val="00814315"/>
    <w:rsid w:val="00820C10"/>
    <w:rsid w:val="008243A7"/>
    <w:rsid w:val="008274D9"/>
    <w:rsid w:val="00834A85"/>
    <w:rsid w:val="00840488"/>
    <w:rsid w:val="00850F38"/>
    <w:rsid w:val="008571AF"/>
    <w:rsid w:val="00874665"/>
    <w:rsid w:val="00874B72"/>
    <w:rsid w:val="008821B4"/>
    <w:rsid w:val="008A1394"/>
    <w:rsid w:val="008A2345"/>
    <w:rsid w:val="008A340F"/>
    <w:rsid w:val="008B4EA3"/>
    <w:rsid w:val="008B4EEA"/>
    <w:rsid w:val="008C52C0"/>
    <w:rsid w:val="008C70DF"/>
    <w:rsid w:val="008D3313"/>
    <w:rsid w:val="008E4EFC"/>
    <w:rsid w:val="00901311"/>
    <w:rsid w:val="0091066A"/>
    <w:rsid w:val="00912EA1"/>
    <w:rsid w:val="00915AAE"/>
    <w:rsid w:val="0092191A"/>
    <w:rsid w:val="00922D2F"/>
    <w:rsid w:val="00931AAF"/>
    <w:rsid w:val="009328EF"/>
    <w:rsid w:val="00933B9B"/>
    <w:rsid w:val="00935633"/>
    <w:rsid w:val="009512CE"/>
    <w:rsid w:val="00951B96"/>
    <w:rsid w:val="00951C5A"/>
    <w:rsid w:val="00970174"/>
    <w:rsid w:val="00971508"/>
    <w:rsid w:val="00972877"/>
    <w:rsid w:val="00974FAE"/>
    <w:rsid w:val="0098123C"/>
    <w:rsid w:val="009835F4"/>
    <w:rsid w:val="00992717"/>
    <w:rsid w:val="00992E1C"/>
    <w:rsid w:val="00995C3E"/>
    <w:rsid w:val="00996962"/>
    <w:rsid w:val="009A1308"/>
    <w:rsid w:val="009A39DC"/>
    <w:rsid w:val="009A70AC"/>
    <w:rsid w:val="009C0E23"/>
    <w:rsid w:val="009C24B6"/>
    <w:rsid w:val="009D206D"/>
    <w:rsid w:val="009D3163"/>
    <w:rsid w:val="009D4BF2"/>
    <w:rsid w:val="009E6E83"/>
    <w:rsid w:val="009E7969"/>
    <w:rsid w:val="009F21C7"/>
    <w:rsid w:val="009F762C"/>
    <w:rsid w:val="00A05208"/>
    <w:rsid w:val="00A053F9"/>
    <w:rsid w:val="00A11310"/>
    <w:rsid w:val="00A11AF4"/>
    <w:rsid w:val="00A26A7E"/>
    <w:rsid w:val="00A34092"/>
    <w:rsid w:val="00A42B27"/>
    <w:rsid w:val="00A5110A"/>
    <w:rsid w:val="00A52A30"/>
    <w:rsid w:val="00A63973"/>
    <w:rsid w:val="00A63A73"/>
    <w:rsid w:val="00A64E64"/>
    <w:rsid w:val="00A665ED"/>
    <w:rsid w:val="00A74865"/>
    <w:rsid w:val="00A8348F"/>
    <w:rsid w:val="00A84432"/>
    <w:rsid w:val="00A91988"/>
    <w:rsid w:val="00A9652C"/>
    <w:rsid w:val="00A96A74"/>
    <w:rsid w:val="00A97EAB"/>
    <w:rsid w:val="00AA00B5"/>
    <w:rsid w:val="00AA0AA1"/>
    <w:rsid w:val="00AB1DD5"/>
    <w:rsid w:val="00AB5974"/>
    <w:rsid w:val="00AC19B5"/>
    <w:rsid w:val="00AC207E"/>
    <w:rsid w:val="00AC2365"/>
    <w:rsid w:val="00AC2FD2"/>
    <w:rsid w:val="00AC3BC2"/>
    <w:rsid w:val="00AC7C90"/>
    <w:rsid w:val="00AD1C94"/>
    <w:rsid w:val="00AD601D"/>
    <w:rsid w:val="00AD6F78"/>
    <w:rsid w:val="00AF1283"/>
    <w:rsid w:val="00B00618"/>
    <w:rsid w:val="00B00E6C"/>
    <w:rsid w:val="00B021B5"/>
    <w:rsid w:val="00B07E03"/>
    <w:rsid w:val="00B169CA"/>
    <w:rsid w:val="00B21F45"/>
    <w:rsid w:val="00B271BF"/>
    <w:rsid w:val="00B31C96"/>
    <w:rsid w:val="00B35E52"/>
    <w:rsid w:val="00B37783"/>
    <w:rsid w:val="00B44C22"/>
    <w:rsid w:val="00B55D6D"/>
    <w:rsid w:val="00B73A99"/>
    <w:rsid w:val="00B75362"/>
    <w:rsid w:val="00B8357B"/>
    <w:rsid w:val="00BA1D53"/>
    <w:rsid w:val="00BA725C"/>
    <w:rsid w:val="00BA7348"/>
    <w:rsid w:val="00BA76B6"/>
    <w:rsid w:val="00BB2240"/>
    <w:rsid w:val="00BC1E75"/>
    <w:rsid w:val="00BD3030"/>
    <w:rsid w:val="00BD5764"/>
    <w:rsid w:val="00BD60E2"/>
    <w:rsid w:val="00BE63D6"/>
    <w:rsid w:val="00BE702F"/>
    <w:rsid w:val="00BF4350"/>
    <w:rsid w:val="00BF7669"/>
    <w:rsid w:val="00C108E8"/>
    <w:rsid w:val="00C214E9"/>
    <w:rsid w:val="00C22D40"/>
    <w:rsid w:val="00C326AC"/>
    <w:rsid w:val="00C34656"/>
    <w:rsid w:val="00C354F5"/>
    <w:rsid w:val="00C36960"/>
    <w:rsid w:val="00C431B9"/>
    <w:rsid w:val="00C43608"/>
    <w:rsid w:val="00C515FF"/>
    <w:rsid w:val="00C57479"/>
    <w:rsid w:val="00C63332"/>
    <w:rsid w:val="00C64ECE"/>
    <w:rsid w:val="00C709AF"/>
    <w:rsid w:val="00C72D1A"/>
    <w:rsid w:val="00C80A5E"/>
    <w:rsid w:val="00C81037"/>
    <w:rsid w:val="00C871A9"/>
    <w:rsid w:val="00C8722F"/>
    <w:rsid w:val="00C90F2E"/>
    <w:rsid w:val="00C92379"/>
    <w:rsid w:val="00CC5558"/>
    <w:rsid w:val="00CD7541"/>
    <w:rsid w:val="00CE0428"/>
    <w:rsid w:val="00CE4A4F"/>
    <w:rsid w:val="00CF0516"/>
    <w:rsid w:val="00CF7914"/>
    <w:rsid w:val="00CF7BF5"/>
    <w:rsid w:val="00D03244"/>
    <w:rsid w:val="00D0573A"/>
    <w:rsid w:val="00D116E0"/>
    <w:rsid w:val="00D11AC7"/>
    <w:rsid w:val="00D16C50"/>
    <w:rsid w:val="00D22554"/>
    <w:rsid w:val="00D31B7A"/>
    <w:rsid w:val="00D31FA6"/>
    <w:rsid w:val="00D331BA"/>
    <w:rsid w:val="00D3535A"/>
    <w:rsid w:val="00D46CB2"/>
    <w:rsid w:val="00D47E95"/>
    <w:rsid w:val="00D51FE9"/>
    <w:rsid w:val="00D5708A"/>
    <w:rsid w:val="00D80C80"/>
    <w:rsid w:val="00D937D2"/>
    <w:rsid w:val="00D9555A"/>
    <w:rsid w:val="00DA102C"/>
    <w:rsid w:val="00DB175C"/>
    <w:rsid w:val="00DB485E"/>
    <w:rsid w:val="00DC61A5"/>
    <w:rsid w:val="00DE6A63"/>
    <w:rsid w:val="00DF038F"/>
    <w:rsid w:val="00DF403F"/>
    <w:rsid w:val="00E01C15"/>
    <w:rsid w:val="00E03019"/>
    <w:rsid w:val="00E1373D"/>
    <w:rsid w:val="00E14F86"/>
    <w:rsid w:val="00E16E10"/>
    <w:rsid w:val="00E31765"/>
    <w:rsid w:val="00E34B33"/>
    <w:rsid w:val="00E37F8E"/>
    <w:rsid w:val="00E44D66"/>
    <w:rsid w:val="00E47851"/>
    <w:rsid w:val="00E529F6"/>
    <w:rsid w:val="00E541F5"/>
    <w:rsid w:val="00E90599"/>
    <w:rsid w:val="00E93913"/>
    <w:rsid w:val="00EA21B5"/>
    <w:rsid w:val="00EA24BC"/>
    <w:rsid w:val="00EA4611"/>
    <w:rsid w:val="00EA4750"/>
    <w:rsid w:val="00EA5721"/>
    <w:rsid w:val="00EB0142"/>
    <w:rsid w:val="00EB0F02"/>
    <w:rsid w:val="00ED4F94"/>
    <w:rsid w:val="00EE3625"/>
    <w:rsid w:val="00EE4AC6"/>
    <w:rsid w:val="00EF4AFF"/>
    <w:rsid w:val="00F004C6"/>
    <w:rsid w:val="00F02A22"/>
    <w:rsid w:val="00F03AD6"/>
    <w:rsid w:val="00F0669A"/>
    <w:rsid w:val="00F1130D"/>
    <w:rsid w:val="00F133D6"/>
    <w:rsid w:val="00F1547D"/>
    <w:rsid w:val="00F17EAC"/>
    <w:rsid w:val="00F41997"/>
    <w:rsid w:val="00F54464"/>
    <w:rsid w:val="00F62587"/>
    <w:rsid w:val="00F63560"/>
    <w:rsid w:val="00F64E4D"/>
    <w:rsid w:val="00F715C8"/>
    <w:rsid w:val="00F72F49"/>
    <w:rsid w:val="00F73582"/>
    <w:rsid w:val="00F7397F"/>
    <w:rsid w:val="00F75399"/>
    <w:rsid w:val="00F8321D"/>
    <w:rsid w:val="00F93455"/>
    <w:rsid w:val="00F93474"/>
    <w:rsid w:val="00F94C2F"/>
    <w:rsid w:val="00FA2448"/>
    <w:rsid w:val="00FB1EC9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metricconverter"/>
  <w:shapeDefaults>
    <o:shapedefaults v:ext="edit" spidmax="1055"/>
    <o:shapelayout v:ext="edit">
      <o:idmap v:ext="edit" data="1"/>
    </o:shapelayout>
  </w:shapeDefaults>
  <w:decimalSymbol w:val=","/>
  <w:listSeparator w:val=";"/>
  <w14:docId w14:val="0C62D9A8"/>
  <w15:docId w15:val="{3A4F7945-C8FD-4356-9235-68BDB505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479"/>
    <w:pPr>
      <w:widowControl w:val="0"/>
      <w:autoSpaceDE w:val="0"/>
      <w:autoSpaceDN w:val="0"/>
      <w:adjustRightInd w:val="0"/>
      <w:spacing w:after="0" w:line="260" w:lineRule="auto"/>
      <w:ind w:firstLine="40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1">
    <w:name w:val="heading 1"/>
    <w:basedOn w:val="a"/>
    <w:next w:val="a"/>
    <w:link w:val="10"/>
    <w:qFormat/>
    <w:rsid w:val="00B31C96"/>
    <w:pPr>
      <w:keepNext/>
      <w:widowControl/>
      <w:autoSpaceDE/>
      <w:autoSpaceDN/>
      <w:adjustRightInd/>
      <w:spacing w:before="240" w:after="60" w:line="240" w:lineRule="auto"/>
      <w:ind w:firstLine="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0E4D25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E4D25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C57479"/>
  </w:style>
  <w:style w:type="paragraph" w:styleId="a4">
    <w:name w:val="footer"/>
    <w:basedOn w:val="a"/>
    <w:link w:val="a5"/>
    <w:uiPriority w:val="99"/>
    <w:rsid w:val="00C57479"/>
    <w:pPr>
      <w:widowControl/>
      <w:tabs>
        <w:tab w:val="center" w:pos="4677"/>
        <w:tab w:val="right" w:pos="9355"/>
      </w:tabs>
      <w:autoSpaceDE/>
      <w:autoSpaceDN/>
      <w:adjustRightInd/>
      <w:spacing w:line="240" w:lineRule="auto"/>
      <w:ind w:firstLine="0"/>
      <w:jc w:val="left"/>
    </w:pPr>
    <w:rPr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C574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C57479"/>
    <w:pPr>
      <w:widowControl/>
      <w:autoSpaceDE/>
      <w:autoSpaceDN/>
      <w:adjustRightInd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styleId="a8">
    <w:name w:val="Normal (Web)"/>
    <w:basedOn w:val="a"/>
    <w:uiPriority w:val="99"/>
    <w:unhideWhenUsed/>
    <w:rsid w:val="00C57479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C57479"/>
    <w:pPr>
      <w:spacing w:line="240" w:lineRule="auto"/>
    </w:pPr>
    <w:rPr>
      <w:rFonts w:ascii="Segoe UI" w:hAnsi="Segoe UI" w:cs="Segoe UI"/>
    </w:rPr>
  </w:style>
  <w:style w:type="character" w:customStyle="1" w:styleId="aa">
    <w:name w:val="Текст выноски Знак"/>
    <w:basedOn w:val="a0"/>
    <w:link w:val="a9"/>
    <w:uiPriority w:val="99"/>
    <w:semiHidden/>
    <w:rsid w:val="00C5747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Обычный1"/>
    <w:rsid w:val="001302E8"/>
    <w:pPr>
      <w:widowControl w:val="0"/>
      <w:spacing w:after="0" w:line="240" w:lineRule="auto"/>
      <w:ind w:firstLine="482"/>
      <w:jc w:val="both"/>
    </w:pPr>
    <w:rPr>
      <w:rFonts w:ascii="a_Timer" w:eastAsia="Times New Roman" w:hAnsi="a_Timer" w:cs="Times New Roman"/>
      <w:snapToGrid w:val="0"/>
      <w:sz w:val="24"/>
      <w:szCs w:val="20"/>
      <w:lang w:val="en-US" w:eastAsia="ru-RU"/>
    </w:rPr>
  </w:style>
  <w:style w:type="paragraph" w:styleId="ab">
    <w:name w:val="header"/>
    <w:basedOn w:val="a"/>
    <w:link w:val="ac"/>
    <w:uiPriority w:val="99"/>
    <w:unhideWhenUsed/>
    <w:rsid w:val="00F5446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54464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a7">
    <w:name w:val="Абзац списка Знак"/>
    <w:link w:val="a6"/>
    <w:uiPriority w:val="34"/>
    <w:locked/>
    <w:rsid w:val="003050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30505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15223F"/>
    <w:pPr>
      <w:spacing w:after="200" w:line="240" w:lineRule="auto"/>
    </w:pPr>
    <w:rPr>
      <w:b/>
      <w:bCs/>
      <w:color w:val="4472C4" w:themeColor="accent1"/>
    </w:rPr>
  </w:style>
  <w:style w:type="character" w:styleId="ae">
    <w:name w:val="Hyperlink"/>
    <w:basedOn w:val="a0"/>
    <w:uiPriority w:val="99"/>
    <w:unhideWhenUsed/>
    <w:rsid w:val="00EA5721"/>
    <w:rPr>
      <w:color w:val="0563C1" w:themeColor="hyperlink"/>
      <w:u w:val="single"/>
    </w:rPr>
  </w:style>
  <w:style w:type="paragraph" w:styleId="af">
    <w:name w:val="Body Text Indent"/>
    <w:basedOn w:val="a"/>
    <w:link w:val="af0"/>
    <w:rsid w:val="00272497"/>
    <w:pPr>
      <w:widowControl/>
      <w:autoSpaceDE/>
      <w:autoSpaceDN/>
      <w:adjustRightInd/>
      <w:spacing w:line="360" w:lineRule="auto"/>
      <w:ind w:firstLine="993"/>
      <w:jc w:val="left"/>
    </w:pPr>
    <w:rPr>
      <w:sz w:val="24"/>
      <w:szCs w:val="20"/>
    </w:rPr>
  </w:style>
  <w:style w:type="character" w:customStyle="1" w:styleId="af0">
    <w:name w:val="Основной текст с отступом Знак"/>
    <w:basedOn w:val="a0"/>
    <w:link w:val="af"/>
    <w:rsid w:val="002724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81155E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81155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semiHidden/>
    <w:unhideWhenUsed/>
    <w:rsid w:val="0081155E"/>
    <w:rPr>
      <w:vertAlign w:val="superscript"/>
    </w:rPr>
  </w:style>
  <w:style w:type="paragraph" w:styleId="31">
    <w:name w:val="Body Text Indent 3"/>
    <w:basedOn w:val="a"/>
    <w:link w:val="32"/>
    <w:uiPriority w:val="99"/>
    <w:semiHidden/>
    <w:unhideWhenUsed/>
    <w:rsid w:val="005A428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A428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4">
    <w:name w:val="Strong"/>
    <w:basedOn w:val="a0"/>
    <w:uiPriority w:val="22"/>
    <w:qFormat/>
    <w:rsid w:val="00A834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E4D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4D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5">
    <w:name w:val="Emphasis"/>
    <w:basedOn w:val="a0"/>
    <w:uiPriority w:val="20"/>
    <w:qFormat/>
    <w:rsid w:val="00062EF6"/>
    <w:rPr>
      <w:i/>
      <w:iCs/>
    </w:rPr>
  </w:style>
  <w:style w:type="character" w:customStyle="1" w:styleId="10">
    <w:name w:val="Заголовок 1 Знак"/>
    <w:basedOn w:val="a0"/>
    <w:link w:val="1"/>
    <w:rsid w:val="00B31C9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21">
    <w:name w:val="Стиль2"/>
    <w:basedOn w:val="2"/>
    <w:autoRedefine/>
    <w:rsid w:val="00B31C96"/>
    <w:pPr>
      <w:keepNext/>
      <w:widowControl w:val="0"/>
      <w:autoSpaceDE w:val="0"/>
      <w:autoSpaceDN w:val="0"/>
      <w:adjustRightInd w:val="0"/>
      <w:spacing w:before="240" w:beforeAutospacing="0" w:after="240" w:afterAutospacing="0"/>
      <w:ind w:left="1979" w:hanging="1979"/>
    </w:pPr>
    <w:rPr>
      <w:rFonts w:cs="Arial"/>
      <w:bCs w:val="0"/>
      <w:iCs/>
      <w:caps/>
      <w:noProof/>
      <w:sz w:val="28"/>
      <w:szCs w:val="28"/>
    </w:rPr>
  </w:style>
  <w:style w:type="paragraph" w:customStyle="1" w:styleId="12">
    <w:name w:val="Стиль1"/>
    <w:basedOn w:val="1"/>
    <w:link w:val="13"/>
    <w:autoRedefine/>
    <w:rsid w:val="0060464D"/>
    <w:pPr>
      <w:widowControl w:val="0"/>
      <w:autoSpaceDE w:val="0"/>
      <w:autoSpaceDN w:val="0"/>
      <w:adjustRightInd w:val="0"/>
      <w:spacing w:after="120"/>
      <w:ind w:left="851"/>
    </w:pPr>
    <w:rPr>
      <w:rFonts w:ascii="Times New Roman" w:hAnsi="Times New Roman" w:cs="Times New Roman"/>
      <w:caps/>
      <w:noProof/>
      <w:sz w:val="28"/>
      <w:szCs w:val="28"/>
      <w:lang w:val="en-US"/>
    </w:rPr>
  </w:style>
  <w:style w:type="character" w:customStyle="1" w:styleId="13">
    <w:name w:val="Стиль1 Знак"/>
    <w:basedOn w:val="a0"/>
    <w:link w:val="12"/>
    <w:rsid w:val="0060464D"/>
    <w:rPr>
      <w:rFonts w:ascii="Times New Roman" w:eastAsia="Times New Roman" w:hAnsi="Times New Roman" w:cs="Times New Roman"/>
      <w:b/>
      <w:bCs/>
      <w:caps/>
      <w:noProof/>
      <w:kern w:val="32"/>
      <w:sz w:val="28"/>
      <w:szCs w:val="28"/>
      <w:lang w:val="en-US" w:eastAsia="ru-RU"/>
    </w:rPr>
  </w:style>
  <w:style w:type="paragraph" w:customStyle="1" w:styleId="312">
    <w:name w:val="Стиль Стиль3 + Междустр.интервал:  точно 12 пт"/>
    <w:basedOn w:val="a"/>
    <w:autoRedefine/>
    <w:rsid w:val="00B31C96"/>
    <w:pPr>
      <w:keepNext/>
      <w:spacing w:before="240" w:after="120" w:line="240" w:lineRule="auto"/>
      <w:ind w:left="851" w:firstLine="0"/>
      <w:outlineLvl w:val="2"/>
    </w:pPr>
    <w:rPr>
      <w:rFonts w:ascii="Arial" w:hAnsi="Arial"/>
      <w:caps/>
      <w:kern w:val="32"/>
      <w:sz w:val="32"/>
      <w:szCs w:val="20"/>
    </w:rPr>
  </w:style>
  <w:style w:type="paragraph" w:styleId="af6">
    <w:name w:val="Body Text"/>
    <w:basedOn w:val="a"/>
    <w:link w:val="af7"/>
    <w:rsid w:val="00B31C96"/>
    <w:pPr>
      <w:widowControl/>
      <w:overflowPunct w:val="0"/>
      <w:spacing w:line="240" w:lineRule="auto"/>
      <w:ind w:firstLine="0"/>
      <w:jc w:val="right"/>
      <w:textAlignment w:val="baseline"/>
    </w:pPr>
    <w:rPr>
      <w:sz w:val="16"/>
      <w:szCs w:val="20"/>
    </w:rPr>
  </w:style>
  <w:style w:type="character" w:customStyle="1" w:styleId="af7">
    <w:name w:val="Основной текст Знак"/>
    <w:basedOn w:val="a0"/>
    <w:link w:val="af6"/>
    <w:rsid w:val="00B31C96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customStyle="1" w:styleId="FR3">
    <w:name w:val="FR3"/>
    <w:rsid w:val="00B31C96"/>
    <w:pPr>
      <w:widowControl w:val="0"/>
      <w:autoSpaceDE w:val="0"/>
      <w:autoSpaceDN w:val="0"/>
      <w:adjustRightInd w:val="0"/>
      <w:spacing w:before="120" w:after="0" w:line="320" w:lineRule="auto"/>
      <w:jc w:val="both"/>
    </w:pPr>
    <w:rPr>
      <w:rFonts w:ascii="Times New Roman" w:eastAsia="Times New Roman" w:hAnsi="Times New Roman" w:cs="Times New Roman"/>
      <w:b/>
      <w:bCs/>
      <w:sz w:val="12"/>
      <w:szCs w:val="1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605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8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52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77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3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gri-university.github.io/reggeo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Word_97_-_2003_Document.doc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BF93C9-4126-447B-889C-8E3BFD25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4917</TotalTime>
  <Pages>71</Pages>
  <Words>21682</Words>
  <Characters>123589</Characters>
  <Application>Microsoft Office Word</Application>
  <DocSecurity>0</DocSecurity>
  <Lines>1029</Lines>
  <Paragraphs>289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Романченко Лариса Александровна</dc:creator>
  <cp:keywords/>
  <dc:description/>
  <cp:lastModifiedBy>Александр Туров</cp:lastModifiedBy>
  <cp:revision>99</cp:revision>
  <dcterms:created xsi:type="dcterms:W3CDTF">2019-11-25T15:18:00Z</dcterms:created>
  <dcterms:modified xsi:type="dcterms:W3CDTF">2021-02-01T19:58:00Z</dcterms:modified>
</cp:coreProperties>
</file>