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0" w:rsidRPr="0064181D" w:rsidRDefault="003C46D0" w:rsidP="003C46D0">
      <w:pPr>
        <w:pStyle w:val="a3"/>
        <w:spacing w:line="360" w:lineRule="auto"/>
        <w:ind w:left="284"/>
        <w:jc w:val="center"/>
        <w:rPr>
          <w:sz w:val="28"/>
          <w:szCs w:val="28"/>
        </w:rPr>
      </w:pPr>
      <w:r w:rsidRPr="00EF734E">
        <w:rPr>
          <w:sz w:val="28"/>
          <w:szCs w:val="28"/>
        </w:rPr>
        <w:t xml:space="preserve">Задание </w:t>
      </w:r>
      <w:r w:rsidR="00A359F4">
        <w:rPr>
          <w:sz w:val="28"/>
          <w:szCs w:val="28"/>
        </w:rPr>
        <w:t>6</w:t>
      </w:r>
      <w:r w:rsidRPr="00213718">
        <w:rPr>
          <w:sz w:val="28"/>
          <w:szCs w:val="28"/>
        </w:rPr>
        <w:t xml:space="preserve">. Расчленение и корреляция разрезов с использованием </w:t>
      </w:r>
      <w:r>
        <w:rPr>
          <w:sz w:val="28"/>
          <w:szCs w:val="28"/>
        </w:rPr>
        <w:t>каротажных диаграмм</w:t>
      </w:r>
      <w:r w:rsidRPr="00213718">
        <w:rPr>
          <w:sz w:val="28"/>
          <w:szCs w:val="28"/>
        </w:rPr>
        <w:t>.</w:t>
      </w:r>
    </w:p>
    <w:p w:rsidR="003C46D0" w:rsidRPr="0064181D" w:rsidRDefault="003C46D0" w:rsidP="003C46D0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C46D0" w:rsidRPr="007E353D" w:rsidRDefault="003C46D0" w:rsidP="003C46D0">
      <w:pPr>
        <w:spacing w:line="360" w:lineRule="auto"/>
        <w:ind w:firstLine="709"/>
        <w:jc w:val="both"/>
      </w:pPr>
      <w:r>
        <w:t xml:space="preserve">Основным видом радиоактивного каротажа является гамма-каротаж, </w:t>
      </w:r>
      <w:proofErr w:type="gramStart"/>
      <w:r>
        <w:t>изучающий</w:t>
      </w:r>
      <w:proofErr w:type="gramEnd"/>
      <w:r>
        <w:t xml:space="preserve"> интенсивность естественного гамма-излучения</w:t>
      </w:r>
      <w:r w:rsidR="00F070E7">
        <w:t xml:space="preserve"> горных пород</w:t>
      </w:r>
      <w:r>
        <w:t xml:space="preserve">. По значениям естественной радиоактивности все породы делятся на три группы. К группе, обладающей высокой радиоактивностью относятся битуминозные глины, аргиллиты, глинистые сланцы, калийные соли. В группу со средней радиоактивностью входят глины, глинистые известняки, глинистые доломиты. К группе с низкой радиоактивностью относятся ангидриты, гипсы, доломиты, известняки, песчаники, каменный уголь. Повышенная радиоактивность глин связана с тем, что благодаря большой удельной поверхности они адсорбируют значительное количество урана и тория. В некоторых глинах повышенная радиоактивность обусловлена значительным содержанием калия. Большую радиоактивность могут иметь песчаники с глауконитом и монацитом. Радиус действия зонда при гамма-каротаже около 30 см, поэтому увеличение диаметра скважины может привести к снижению показателей радиоактивности. Наличие обсадной колонны снижает амплитуды гамма излучения и ухудшает дифференциацию пластов по кривой гамма-каротажа. Тем не менее, гамма-каротаж можно проводить и в обсаженных скважинах, так как излучение проходит через обсадные трубы. Это большое преимущество данного метода по сравнению с </w:t>
      </w:r>
      <w:r w:rsidRPr="007E353D">
        <w:t>другими.</w:t>
      </w:r>
    </w:p>
    <w:p w:rsidR="003C46D0" w:rsidRDefault="00F070E7" w:rsidP="003C46D0">
      <w:pPr>
        <w:spacing w:line="360" w:lineRule="auto"/>
        <w:ind w:firstLine="709"/>
        <w:jc w:val="both"/>
      </w:pPr>
      <w:r>
        <w:t xml:space="preserve">Любое значительное изменение измеряемого параметра, зарегистрированное на соответствующей каротажной диаграмме, отражает только изменение состава пород в разрезе. На этом </w:t>
      </w:r>
      <w:proofErr w:type="gramStart"/>
      <w:r>
        <w:t>основаны</w:t>
      </w:r>
      <w:proofErr w:type="gramEnd"/>
      <w:r>
        <w:t xml:space="preserve"> расчленение и корреляция отложений с помощью каротажных диаграмм. О</w:t>
      </w:r>
      <w:r w:rsidR="003C46D0">
        <w:t xml:space="preserve">бработанные каротажные диаграммы представляют собой </w:t>
      </w:r>
      <w:proofErr w:type="gramStart"/>
      <w:r w:rsidR="003C46D0">
        <w:t>ни что иное, как</w:t>
      </w:r>
      <w:proofErr w:type="gramEnd"/>
      <w:r w:rsidR="003C46D0">
        <w:t xml:space="preserve"> схемы литологического расчленения разрезов, пройденных скважинами. Сопоставляя эти диаграммы, можно проводить корреляцию разрезов, протягивая от скважины к скважине согласно залегающие толщи пород с устойчивыми однотипными каротажными характеристиками, устанавливая фациальные замещения, выявляя угловые несогласия и т.д. Большое значение при этом придается выделению и прослеживанию маркирующих горизонтов. Они должны обладать выдержанной конфигурацией диаграмм, резко отличной от таковой вмещающих образований.</w:t>
      </w:r>
    </w:p>
    <w:p w:rsidR="003C46D0" w:rsidRPr="0064181D" w:rsidRDefault="003C46D0" w:rsidP="003C46D0">
      <w:pPr>
        <w:spacing w:line="360" w:lineRule="auto"/>
        <w:ind w:firstLine="709"/>
        <w:jc w:val="both"/>
      </w:pPr>
      <w:r w:rsidRPr="00646ACD">
        <w:rPr>
          <w:b/>
        </w:rPr>
        <w:t>Исходный материал.</w:t>
      </w:r>
      <w:r w:rsidRPr="00EF734E">
        <w:t xml:space="preserve"> </w:t>
      </w:r>
      <w:r w:rsidR="00F070E7">
        <w:t>Б</w:t>
      </w:r>
      <w:r w:rsidR="00F070E7" w:rsidRPr="00237E4F">
        <w:t>ланк с тремя каротажными диаграммами</w:t>
      </w:r>
      <w:r>
        <w:t>.</w:t>
      </w:r>
    </w:p>
    <w:p w:rsidR="003C46D0" w:rsidRPr="003C46D0" w:rsidRDefault="003C46D0" w:rsidP="003C46D0">
      <w:pPr>
        <w:spacing w:line="360" w:lineRule="auto"/>
        <w:ind w:firstLine="709"/>
        <w:jc w:val="both"/>
      </w:pPr>
      <w:r w:rsidRPr="00646ACD">
        <w:rPr>
          <w:b/>
        </w:rPr>
        <w:t>Порядок выполнения</w:t>
      </w:r>
      <w:r w:rsidRPr="00FF3C90">
        <w:t xml:space="preserve">. </w:t>
      </w:r>
      <w:r w:rsidR="00FF3C90" w:rsidRPr="00FF3C90">
        <w:t>С</w:t>
      </w:r>
      <w:r w:rsidRPr="00237E4F">
        <w:t xml:space="preserve">тудент получает бланк с тремя каротажными диаграммами, полученными в ходе исследования естественной природной радиоактивности горных пород. </w:t>
      </w:r>
      <w:r w:rsidR="00FF3C90">
        <w:t>Необходимо</w:t>
      </w:r>
      <w:r w:rsidRPr="00237E4F">
        <w:t xml:space="preserve"> расчленить каждую каротажную кривую </w:t>
      </w:r>
      <w:r w:rsidR="00FF3C90">
        <w:t xml:space="preserve">(примерно на 12-15 интервалов) </w:t>
      </w:r>
      <w:r w:rsidRPr="00237E4F">
        <w:t xml:space="preserve">и скоррелировать их. Корреляция показывается корреляционными линиями (сплошными, если </w:t>
      </w:r>
      <w:r w:rsidRPr="00237E4F">
        <w:lastRenderedPageBreak/>
        <w:t xml:space="preserve">корреляция достоверная и пунктирными, если корреляция предполагаемая) в </w:t>
      </w:r>
      <w:r w:rsidR="00FF3C90">
        <w:t xml:space="preserve">пустых </w:t>
      </w:r>
      <w:r w:rsidRPr="00237E4F">
        <w:t>промежутк</w:t>
      </w:r>
      <w:r w:rsidR="00FF3C90">
        <w:t>ах</w:t>
      </w:r>
      <w:r w:rsidRPr="00237E4F">
        <w:t xml:space="preserve"> между каротажными кривыми.</w:t>
      </w:r>
    </w:p>
    <w:sectPr w:rsidR="003C46D0" w:rsidRPr="003C46D0" w:rsidSect="003C46D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B60B57"/>
    <w:rsid w:val="001B3050"/>
    <w:rsid w:val="003C46D0"/>
    <w:rsid w:val="00A359F4"/>
    <w:rsid w:val="00B60B57"/>
    <w:rsid w:val="00CF702C"/>
    <w:rsid w:val="00E96256"/>
    <w:rsid w:val="00F070E7"/>
    <w:rsid w:val="00FF3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B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C46D0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3C46D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403</Words>
  <Characters>2299</Characters>
  <Application>Microsoft Office Word</Application>
  <DocSecurity>0</DocSecurity>
  <Lines>19</Lines>
  <Paragraphs>5</Paragraphs>
  <ScaleCrop>false</ScaleCrop>
  <Company>DG Win&amp;Soft</Company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2020-08-26T15:18:00Z</dcterms:created>
  <dcterms:modified xsi:type="dcterms:W3CDTF">2021-08-21T06:31:00Z</dcterms:modified>
</cp:coreProperties>
</file>