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JOSÉ GREGORIO CALDERÓN CORDERO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V-16.086.028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Admón. RRHH y Finanzas.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de Administración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13-mar-2012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32.500,00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01340946360001120085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1.083,33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18.416,67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8.666,67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3.250,00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2.166,67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16.250,00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1.500,00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396,32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187,50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32.500,01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18.333,82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JOSÉ GREGORIO CALDERÓN CORDERO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14.166,19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V-16.086.028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