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ZAMORA, ANGEL ALFONZO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20-Feb-2020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V-10.977.978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Gerencia de Administracion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29-Feb-2020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Asistente de Cobranza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25-Feb-1993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3,374,086.50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0108-0013-74-0100307554</w:t>
            </w:r>
            <w:proofErr w:type="spellStart"/>
            <w:proofErr w:type="spellEnd"/>
            <w:r>
              <w:rPr>
                <w:sz w:val="20"/>
                <w:lang w:val="es-VE"/>
              </w:rPr>
              <w:t xml:space="preserve"> del banco BANCO PROVINCIAL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112,469.55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0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771"/>
        <w:gridCol w:w="2268"/>
        <w:gridCol w:w="1984"/>
      </w:tblGrid>
      <w:tr w:rsidR="00E65588" w:rsidRPr="0098134D" w:rsidTr="002018E3">
        <w:tc>
          <w:tcPr>
            <w:tcW w:w="6771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68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1984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(30 días hábiles)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3,374,086.50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fines semana)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básico - (0 días feriados)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0.00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1,518,338.92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46,153.85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33,740.86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11,538.46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2018E3">
        <w:tc>
          <w:tcPr>
            <w:tcW w:w="6771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2018E3">
        <w:tc>
          <w:tcPr>
            <w:tcW w:w="6771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268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3,374,086.50</w:t>
            </w:r>
            <w:proofErr w:type="spellStart"/>
            <w:proofErr w:type="spellEnd"/>
          </w:p>
        </w:tc>
        <w:tc>
          <w:tcPr>
            <w:tcW w:w="1984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1,609,772.09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381344"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spacing w:line="360" w:lineRule="auto"/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ZAMORA, ANGEL ALFONZO - V-10.977.978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1,764,314.41 </w:t>
            </w: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381344">
      <w:headerReference w:type="default" r:id="rId7"/>
      <w:pgSz w:w="12240" w:h="15840" w:code="1"/>
      <w:pgMar w:top="406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F2B" w:rsidRDefault="004B2F2B" w:rsidP="00BE212A">
      <w:r>
        <w:separator/>
      </w:r>
    </w:p>
  </w:endnote>
  <w:endnote w:type="continuationSeparator" w:id="0">
    <w:p w:rsidR="004B2F2B" w:rsidRDefault="004B2F2B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F2B" w:rsidRDefault="004B2F2B" w:rsidP="00BE212A">
      <w:r>
        <w:separator/>
      </w:r>
    </w:p>
  </w:footnote>
  <w:footnote w:type="continuationSeparator" w:id="0">
    <w:p w:rsidR="004B2F2B" w:rsidRDefault="004B2F2B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344" w:rsidRPr="00381344" w:rsidRDefault="00381344" w:rsidP="00381344">
    <w:pPr>
      <w:pStyle w:val="Encabezado"/>
      <w:rPr>
        <w:rFonts w:ascii="Garamond" w:hAnsi="Garamond"/>
        <w:b/>
        <w:i/>
        <w:sz w:val="40"/>
        <w:szCs w:val="40"/>
      </w:rPr>
    </w:pPr>
    <w:proofErr w:type="spellStart"/>
    <w:r w:rsidRPr="00381344">
      <w:rPr>
        <w:rFonts w:ascii="Garamond" w:hAnsi="Garamond"/>
        <w:b/>
        <w:i/>
        <w:sz w:val="28"/>
        <w:szCs w:val="40"/>
      </w:rPr>
      <w:t>Risk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</w:t>
    </w:r>
    <w:proofErr w:type="spellStart"/>
    <w:r w:rsidRPr="00381344">
      <w:rPr>
        <w:rFonts w:ascii="Garamond" w:hAnsi="Garamond"/>
        <w:b/>
        <w:i/>
        <w:sz w:val="28"/>
        <w:szCs w:val="40"/>
      </w:rPr>
      <w:t>Solutions</w:t>
    </w:r>
    <w:proofErr w:type="spellEnd"/>
    <w:r w:rsidRPr="00381344">
      <w:rPr>
        <w:rFonts w:ascii="Garamond" w:hAnsi="Garamond"/>
        <w:b/>
        <w:i/>
        <w:sz w:val="28"/>
        <w:szCs w:val="40"/>
      </w:rPr>
      <w:t xml:space="preserve"> Venezuela</w:t>
    </w:r>
    <w:r w:rsidRPr="00381344">
      <w:rPr>
        <w:rFonts w:ascii="Garamond" w:hAnsi="Garamond"/>
        <w:b/>
        <w:i/>
        <w:sz w:val="40"/>
        <w:szCs w:val="40"/>
      </w:rPr>
      <w:tab/>
    </w:r>
  </w:p>
  <w:p w:rsidR="00BE212A" w:rsidRDefault="00381344" w:rsidP="00381344">
    <w:pPr>
      <w:pStyle w:val="Encabezado"/>
    </w:pPr>
    <w:r w:rsidRPr="00EA690A">
      <w:rPr>
        <w:rFonts w:ascii="Garamond" w:hAnsi="Garamond"/>
        <w:i/>
        <w:sz w:val="20"/>
      </w:rPr>
      <w:t>Sociedad de Corretaje de Reaseguros C. A.</w:t>
    </w:r>
  </w:p>
  <w:p w:rsidR="00BE212A" w:rsidRPr="00484909" w:rsidRDefault="00BE212A" w:rsidP="001C387C">
    <w:pPr>
      <w:pStyle w:val="Encabezado"/>
      <w:jc w:val="right"/>
      <w:rPr>
        <w:b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1E719B"/>
    <w:rsid w:val="002018E3"/>
    <w:rsid w:val="00207B8D"/>
    <w:rsid w:val="00283702"/>
    <w:rsid w:val="002A2B9F"/>
    <w:rsid w:val="002C6504"/>
    <w:rsid w:val="002D7C9A"/>
    <w:rsid w:val="002F10D3"/>
    <w:rsid w:val="00322A76"/>
    <w:rsid w:val="0033379A"/>
    <w:rsid w:val="00337104"/>
    <w:rsid w:val="00376677"/>
    <w:rsid w:val="00380E5A"/>
    <w:rsid w:val="00381344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2F2B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7EC2"/>
    <w:rsid w:val="005C7DA4"/>
    <w:rsid w:val="005E124B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003E8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64925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9930FD-5B8B-484D-B0F3-1F5AF7F60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Soporte IT</cp:lastModifiedBy>
  <cp:revision>47</cp:revision>
  <cp:lastPrinted>2013-11-27T20:52:00Z</cp:lastPrinted>
  <dcterms:created xsi:type="dcterms:W3CDTF">2013-11-21T20:22:00Z</dcterms:created>
  <dcterms:modified xsi:type="dcterms:W3CDTF">2017-04-04T14:14:00Z</dcterms:modified>
</cp:coreProperties>
</file>