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07"/>
        <w:tblW w:w="9878" w:type="dxa"/>
        <w:tblLook w:val="04A0" w:firstRow="1" w:lastRow="0" w:firstColumn="1" w:lastColumn="0" w:noHBand="0" w:noVBand="1"/>
      </w:tblPr>
      <w:tblGrid>
        <w:gridCol w:w="445"/>
        <w:gridCol w:w="2847"/>
        <w:gridCol w:w="1646"/>
        <w:gridCol w:w="1646"/>
        <w:gridCol w:w="1647"/>
        <w:gridCol w:w="1647"/>
      </w:tblGrid>
      <w:tr w:rsidR="00B44B86" w14:paraId="3BFE0615" w14:textId="77777777" w:rsidTr="006D23B9">
        <w:trPr>
          <w:trHeight w:val="639"/>
        </w:trPr>
        <w:tc>
          <w:tcPr>
            <w:tcW w:w="445" w:type="dxa"/>
            <w:shd w:val="clear" w:color="auto" w:fill="AEAAAA" w:themeFill="background2" w:themeFillShade="BF"/>
          </w:tcPr>
          <w:p w14:paraId="47BF74ED" w14:textId="1B7B8C4C" w:rsidR="00B44B86" w:rsidRDefault="00B44B86" w:rsidP="00F87536">
            <w:r>
              <w:t>#</w:t>
            </w:r>
          </w:p>
        </w:tc>
        <w:tc>
          <w:tcPr>
            <w:tcW w:w="2847" w:type="dxa"/>
            <w:shd w:val="clear" w:color="auto" w:fill="AEAAAA" w:themeFill="background2" w:themeFillShade="BF"/>
          </w:tcPr>
          <w:p w14:paraId="16F58217" w14:textId="04603E36" w:rsidR="00B44B86" w:rsidRDefault="00B44B86" w:rsidP="00F87536">
            <w:r>
              <w:t xml:space="preserve">Activity </w:t>
            </w:r>
          </w:p>
        </w:tc>
        <w:tc>
          <w:tcPr>
            <w:tcW w:w="1646" w:type="dxa"/>
            <w:shd w:val="clear" w:color="auto" w:fill="AEAAAA" w:themeFill="background2" w:themeFillShade="BF"/>
          </w:tcPr>
          <w:p w14:paraId="638C6599" w14:textId="69EAA219" w:rsidR="00B44B86" w:rsidRDefault="00B44B86" w:rsidP="00F87536">
            <w:r>
              <w:t>Member responsible</w:t>
            </w:r>
          </w:p>
        </w:tc>
        <w:tc>
          <w:tcPr>
            <w:tcW w:w="1646" w:type="dxa"/>
            <w:shd w:val="clear" w:color="auto" w:fill="AEAAAA" w:themeFill="background2" w:themeFillShade="BF"/>
          </w:tcPr>
          <w:p w14:paraId="6020D6DE" w14:textId="77777777" w:rsidR="00B44B86" w:rsidRDefault="00B44B86" w:rsidP="00F87536">
            <w:r>
              <w:t>Review on</w:t>
            </w:r>
          </w:p>
          <w:p w14:paraId="1C229618" w14:textId="48A00560" w:rsidR="00660E64" w:rsidRDefault="00660E64" w:rsidP="00F87536">
            <w:r>
              <w:t>(mm/dd/yyyy)</w:t>
            </w:r>
          </w:p>
        </w:tc>
        <w:tc>
          <w:tcPr>
            <w:tcW w:w="1647" w:type="dxa"/>
            <w:shd w:val="clear" w:color="auto" w:fill="AEAAAA" w:themeFill="background2" w:themeFillShade="BF"/>
          </w:tcPr>
          <w:p w14:paraId="75E4E5B1" w14:textId="5EC0E301" w:rsidR="00B44B86" w:rsidRDefault="00B44B86" w:rsidP="00F87536">
            <w:r>
              <w:t xml:space="preserve">Comlete by </w:t>
            </w:r>
          </w:p>
        </w:tc>
        <w:tc>
          <w:tcPr>
            <w:tcW w:w="1647" w:type="dxa"/>
            <w:shd w:val="clear" w:color="auto" w:fill="AEAAAA" w:themeFill="background2" w:themeFillShade="BF"/>
          </w:tcPr>
          <w:p w14:paraId="694CA25F" w14:textId="1EA8FFD7" w:rsidR="00B44B86" w:rsidRDefault="00B44B86" w:rsidP="00F87536">
            <w:r>
              <w:t>Depends on task</w:t>
            </w:r>
          </w:p>
        </w:tc>
      </w:tr>
      <w:tr w:rsidR="00B44B86" w14:paraId="369478A8" w14:textId="77777777" w:rsidTr="006D23B9">
        <w:trPr>
          <w:trHeight w:val="614"/>
        </w:trPr>
        <w:tc>
          <w:tcPr>
            <w:tcW w:w="445" w:type="dxa"/>
            <w:shd w:val="clear" w:color="auto" w:fill="E7E6E6" w:themeFill="background2"/>
          </w:tcPr>
          <w:p w14:paraId="1B3C18DD" w14:textId="546BA5BC" w:rsidR="00B44B86" w:rsidRDefault="00B44B86" w:rsidP="00F87536">
            <w:r>
              <w:t>1</w:t>
            </w:r>
          </w:p>
        </w:tc>
        <w:tc>
          <w:tcPr>
            <w:tcW w:w="2847" w:type="dxa"/>
          </w:tcPr>
          <w:p w14:paraId="112074F4" w14:textId="41AF473E" w:rsidR="00B44B86" w:rsidRDefault="00B44B86" w:rsidP="00F87536">
            <w:r>
              <w:t xml:space="preserve">New use case description 1 </w:t>
            </w:r>
            <w:r w:rsidR="00B7160E">
              <w:t>–</w:t>
            </w:r>
            <w:r>
              <w:t xml:space="preserve"> </w:t>
            </w:r>
          </w:p>
          <w:p w14:paraId="6B92A9D4" w14:textId="296A7025" w:rsidR="00B7160E" w:rsidRDefault="00B7160E" w:rsidP="00F87536">
            <w:r>
              <w:t>Quit game</w:t>
            </w:r>
          </w:p>
        </w:tc>
        <w:tc>
          <w:tcPr>
            <w:tcW w:w="1646" w:type="dxa"/>
          </w:tcPr>
          <w:p w14:paraId="748A1828" w14:textId="4D41C7B0" w:rsidR="00B44B86" w:rsidRDefault="00B44B86" w:rsidP="00F87536">
            <w:r>
              <w:t>Fuaad Islam</w:t>
            </w:r>
          </w:p>
        </w:tc>
        <w:tc>
          <w:tcPr>
            <w:tcW w:w="1646" w:type="dxa"/>
          </w:tcPr>
          <w:p w14:paraId="70CDB755" w14:textId="62F97AC6" w:rsidR="00B44B86" w:rsidRDefault="00660E64" w:rsidP="00F87536">
            <w:r>
              <w:t>02/03/2023</w:t>
            </w:r>
          </w:p>
        </w:tc>
        <w:tc>
          <w:tcPr>
            <w:tcW w:w="1647" w:type="dxa"/>
          </w:tcPr>
          <w:p w14:paraId="1EFF1B03" w14:textId="3792C628" w:rsidR="00B44B86" w:rsidRDefault="00660E64" w:rsidP="00F87536">
            <w:r>
              <w:t>02/04/2023</w:t>
            </w:r>
          </w:p>
        </w:tc>
        <w:tc>
          <w:tcPr>
            <w:tcW w:w="1647" w:type="dxa"/>
          </w:tcPr>
          <w:p w14:paraId="3BBC018E" w14:textId="51290B91" w:rsidR="00B44B86" w:rsidRDefault="00660E64" w:rsidP="00F87536">
            <w:r>
              <w:t>/</w:t>
            </w:r>
          </w:p>
        </w:tc>
      </w:tr>
      <w:tr w:rsidR="00B44B86" w14:paraId="3EEB2C45" w14:textId="77777777" w:rsidTr="00F24937">
        <w:trPr>
          <w:trHeight w:val="639"/>
        </w:trPr>
        <w:tc>
          <w:tcPr>
            <w:tcW w:w="445" w:type="dxa"/>
            <w:shd w:val="clear" w:color="auto" w:fill="E7E6E6" w:themeFill="background2"/>
          </w:tcPr>
          <w:p w14:paraId="78E59739" w14:textId="40C1F3D7" w:rsidR="00B44B86" w:rsidRDefault="00B44B86" w:rsidP="00F87536">
            <w:r>
              <w:t>2</w:t>
            </w:r>
          </w:p>
        </w:tc>
        <w:tc>
          <w:tcPr>
            <w:tcW w:w="2847" w:type="dxa"/>
            <w:shd w:val="clear" w:color="auto" w:fill="F2F2F2" w:themeFill="background1" w:themeFillShade="F2"/>
          </w:tcPr>
          <w:p w14:paraId="53F2493E" w14:textId="7D5E9247" w:rsidR="00B44B86" w:rsidRDefault="00B44B86" w:rsidP="00F87536">
            <w:r>
              <w:t xml:space="preserve">New use case description 2 </w:t>
            </w:r>
            <w:r w:rsidR="00B7160E">
              <w:t>–</w:t>
            </w:r>
          </w:p>
          <w:p w14:paraId="1AE76FE1" w14:textId="66F45CC0" w:rsidR="00B7160E" w:rsidRDefault="00B7160E" w:rsidP="00F87536">
            <w:r>
              <w:t>Save game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3BBBBC1E" w14:textId="28BA6EA1" w:rsidR="00B44B86" w:rsidRDefault="00B44B86" w:rsidP="00F87536">
            <w:r>
              <w:t>Sharier</w:t>
            </w:r>
            <w:r w:rsidR="00660E64">
              <w:t>, Md Golam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2C2C9946" w14:textId="37A02E42" w:rsidR="00B44B86" w:rsidRDefault="00660E64" w:rsidP="00F87536">
            <w:r>
              <w:t>02/03/2023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4600EC1E" w14:textId="1B2763B6" w:rsidR="00B44B86" w:rsidRDefault="00660E64" w:rsidP="00F87536">
            <w:r>
              <w:t>02/04/2023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2C6F2500" w14:textId="2EAD9A56" w:rsidR="00B44B86" w:rsidRDefault="00660E64" w:rsidP="00F87536">
            <w:r>
              <w:t>/</w:t>
            </w:r>
          </w:p>
        </w:tc>
      </w:tr>
      <w:tr w:rsidR="00B44B86" w14:paraId="58DA117D" w14:textId="77777777" w:rsidTr="006D23B9">
        <w:trPr>
          <w:trHeight w:val="614"/>
        </w:trPr>
        <w:tc>
          <w:tcPr>
            <w:tcW w:w="445" w:type="dxa"/>
            <w:shd w:val="clear" w:color="auto" w:fill="E7E6E6" w:themeFill="background2"/>
          </w:tcPr>
          <w:p w14:paraId="5F0E208A" w14:textId="67C59E6F" w:rsidR="00B44B86" w:rsidRDefault="00B44B86" w:rsidP="00F87536">
            <w:r>
              <w:t>3</w:t>
            </w:r>
          </w:p>
        </w:tc>
        <w:tc>
          <w:tcPr>
            <w:tcW w:w="2847" w:type="dxa"/>
          </w:tcPr>
          <w:p w14:paraId="3C03474B" w14:textId="0078CC23" w:rsidR="00B44B86" w:rsidRDefault="00B44B86" w:rsidP="00F87536">
            <w:r>
              <w:t>New Sequence Diagram 1</w:t>
            </w:r>
          </w:p>
        </w:tc>
        <w:tc>
          <w:tcPr>
            <w:tcW w:w="1646" w:type="dxa"/>
          </w:tcPr>
          <w:p w14:paraId="64D2D712" w14:textId="71A0A8EE" w:rsidR="00B44B86" w:rsidRDefault="00660E64" w:rsidP="00F87536">
            <w:r>
              <w:t>Maha A., Khan</w:t>
            </w:r>
          </w:p>
        </w:tc>
        <w:tc>
          <w:tcPr>
            <w:tcW w:w="1646" w:type="dxa"/>
          </w:tcPr>
          <w:p w14:paraId="0791AAAE" w14:textId="22B444D1" w:rsidR="00B44B86" w:rsidRDefault="00660E64" w:rsidP="00F87536">
            <w:r>
              <w:t>02/04/2023</w:t>
            </w:r>
          </w:p>
        </w:tc>
        <w:tc>
          <w:tcPr>
            <w:tcW w:w="1647" w:type="dxa"/>
          </w:tcPr>
          <w:p w14:paraId="7A4D8037" w14:textId="0AF8A4B7" w:rsidR="00B44B86" w:rsidRDefault="00660E64" w:rsidP="00F87536">
            <w:r>
              <w:t>02/05/2023</w:t>
            </w:r>
          </w:p>
        </w:tc>
        <w:tc>
          <w:tcPr>
            <w:tcW w:w="1647" w:type="dxa"/>
          </w:tcPr>
          <w:p w14:paraId="0A3CC83A" w14:textId="6F49D8E7" w:rsidR="00B44B86" w:rsidRDefault="00660E64" w:rsidP="00F87536">
            <w:r>
              <w:t>1</w:t>
            </w:r>
          </w:p>
        </w:tc>
      </w:tr>
      <w:tr w:rsidR="00B44B86" w14:paraId="79BCFDE3" w14:textId="77777777" w:rsidTr="00F24937">
        <w:trPr>
          <w:trHeight w:val="639"/>
        </w:trPr>
        <w:tc>
          <w:tcPr>
            <w:tcW w:w="445" w:type="dxa"/>
            <w:shd w:val="clear" w:color="auto" w:fill="E7E6E6" w:themeFill="background2"/>
          </w:tcPr>
          <w:p w14:paraId="40DDDFFF" w14:textId="235C02FC" w:rsidR="00B44B86" w:rsidRDefault="00B44B86" w:rsidP="00F87536">
            <w:r>
              <w:t>4</w:t>
            </w:r>
          </w:p>
        </w:tc>
        <w:tc>
          <w:tcPr>
            <w:tcW w:w="2847" w:type="dxa"/>
            <w:shd w:val="clear" w:color="auto" w:fill="F2F2F2" w:themeFill="background1" w:themeFillShade="F2"/>
          </w:tcPr>
          <w:p w14:paraId="1AE70F95" w14:textId="131AE246" w:rsidR="00B44B86" w:rsidRDefault="00B44B86" w:rsidP="00F87536">
            <w:r>
              <w:t>New Sequence Diagram 2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2D4D87B8" w14:textId="6D1F7A1C" w:rsidR="00B44B86" w:rsidRDefault="00660E64" w:rsidP="00F87536">
            <w:r>
              <w:t>Ziad N., Hamama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125C675A" w14:textId="14B514AC" w:rsidR="00B44B86" w:rsidRDefault="00660E64" w:rsidP="00F87536">
            <w:r>
              <w:t>02/04/2023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7DF5A270" w14:textId="7AA28486" w:rsidR="00B44B86" w:rsidRDefault="00660E64" w:rsidP="00F87536">
            <w:r>
              <w:t>02/05/2023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53658C1C" w14:textId="7F12FA2B" w:rsidR="00B44B86" w:rsidRDefault="00660E64" w:rsidP="00F87536">
            <w:r>
              <w:t>2</w:t>
            </w:r>
          </w:p>
        </w:tc>
      </w:tr>
      <w:tr w:rsidR="00B44B86" w14:paraId="3B7C4FE7" w14:textId="77777777" w:rsidTr="006D23B9">
        <w:trPr>
          <w:trHeight w:val="614"/>
        </w:trPr>
        <w:tc>
          <w:tcPr>
            <w:tcW w:w="445" w:type="dxa"/>
            <w:shd w:val="clear" w:color="auto" w:fill="E7E6E6" w:themeFill="background2"/>
          </w:tcPr>
          <w:p w14:paraId="6264E6FF" w14:textId="1BEB3E4A" w:rsidR="00B44B86" w:rsidRDefault="00B44B86" w:rsidP="00F87536">
            <w:r>
              <w:t>5</w:t>
            </w:r>
          </w:p>
        </w:tc>
        <w:tc>
          <w:tcPr>
            <w:tcW w:w="2847" w:type="dxa"/>
          </w:tcPr>
          <w:p w14:paraId="53FEB674" w14:textId="79A12AA6" w:rsidR="00B44B86" w:rsidRDefault="00B44B86" w:rsidP="00F87536">
            <w:r>
              <w:t>Logical architecture diagram</w:t>
            </w:r>
          </w:p>
        </w:tc>
        <w:tc>
          <w:tcPr>
            <w:tcW w:w="1646" w:type="dxa"/>
          </w:tcPr>
          <w:p w14:paraId="6DAA569B" w14:textId="7880FF1E" w:rsidR="00B44B86" w:rsidRDefault="00660E64" w:rsidP="00F87536">
            <w:r>
              <w:t>Fathia I., Norwin</w:t>
            </w:r>
          </w:p>
        </w:tc>
        <w:tc>
          <w:tcPr>
            <w:tcW w:w="1646" w:type="dxa"/>
          </w:tcPr>
          <w:p w14:paraId="3AC969AD" w14:textId="59996C68" w:rsidR="00B44B86" w:rsidRDefault="00660E64" w:rsidP="00F87536">
            <w:r>
              <w:t>02/03/2023</w:t>
            </w:r>
          </w:p>
        </w:tc>
        <w:tc>
          <w:tcPr>
            <w:tcW w:w="1647" w:type="dxa"/>
          </w:tcPr>
          <w:p w14:paraId="5BE7E4F1" w14:textId="68E177EF" w:rsidR="00B44B86" w:rsidRDefault="00660E64" w:rsidP="00F87536">
            <w:r>
              <w:t>02/04/2023</w:t>
            </w:r>
          </w:p>
        </w:tc>
        <w:tc>
          <w:tcPr>
            <w:tcW w:w="1647" w:type="dxa"/>
          </w:tcPr>
          <w:p w14:paraId="6A46DC3F" w14:textId="34B28C4B" w:rsidR="00B44B86" w:rsidRDefault="00660E64" w:rsidP="00F87536">
            <w:r>
              <w:t>/</w:t>
            </w:r>
          </w:p>
        </w:tc>
      </w:tr>
      <w:tr w:rsidR="00B44B86" w14:paraId="3B971DD4" w14:textId="77777777" w:rsidTr="00F24937">
        <w:trPr>
          <w:trHeight w:val="639"/>
        </w:trPr>
        <w:tc>
          <w:tcPr>
            <w:tcW w:w="445" w:type="dxa"/>
            <w:shd w:val="clear" w:color="auto" w:fill="E7E6E6" w:themeFill="background2"/>
          </w:tcPr>
          <w:p w14:paraId="2B1223CA" w14:textId="2AC14DF6" w:rsidR="00B44B86" w:rsidRDefault="00B44B86" w:rsidP="00F87536">
            <w:r>
              <w:t>6</w:t>
            </w:r>
          </w:p>
        </w:tc>
        <w:tc>
          <w:tcPr>
            <w:tcW w:w="2847" w:type="dxa"/>
            <w:shd w:val="clear" w:color="auto" w:fill="F2F2F2" w:themeFill="background1" w:themeFillShade="F2"/>
          </w:tcPr>
          <w:p w14:paraId="71F3D22C" w14:textId="5A4C7DE2" w:rsidR="00B44B86" w:rsidRDefault="00B44B86" w:rsidP="00F87536">
            <w:r>
              <w:t>Minor release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31D2E15D" w14:textId="1DDE6413" w:rsidR="00B44B86" w:rsidRDefault="00660E64" w:rsidP="00F87536">
            <w:r>
              <w:t>All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021C7E89" w14:textId="2764ED71" w:rsidR="00B44B86" w:rsidRDefault="00660E64" w:rsidP="00F87536">
            <w:r>
              <w:t>02/05/2023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1A2F07C4" w14:textId="37E7DCC7" w:rsidR="00B44B86" w:rsidRDefault="00660E64" w:rsidP="00F87536">
            <w:r>
              <w:t>02/09/2023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1949B450" w14:textId="07CBB0FD" w:rsidR="00B44B86" w:rsidRDefault="00660E64" w:rsidP="00F87536">
            <w:r>
              <w:t>1,2,3,4</w:t>
            </w:r>
          </w:p>
        </w:tc>
      </w:tr>
      <w:tr w:rsidR="00B44B86" w14:paraId="7AC72473" w14:textId="77777777" w:rsidTr="006D23B9">
        <w:trPr>
          <w:trHeight w:val="639"/>
        </w:trPr>
        <w:tc>
          <w:tcPr>
            <w:tcW w:w="445" w:type="dxa"/>
            <w:shd w:val="clear" w:color="auto" w:fill="E7E6E6" w:themeFill="background2"/>
          </w:tcPr>
          <w:p w14:paraId="0EEC8280" w14:textId="1EB1E37A" w:rsidR="00B44B86" w:rsidRDefault="00B44B86" w:rsidP="00F87536">
            <w:r>
              <w:t>7</w:t>
            </w:r>
          </w:p>
        </w:tc>
        <w:tc>
          <w:tcPr>
            <w:tcW w:w="2847" w:type="dxa"/>
          </w:tcPr>
          <w:p w14:paraId="225728CA" w14:textId="1D7F2EC6" w:rsidR="00B44B86" w:rsidRDefault="00B44B86" w:rsidP="00F87536">
            <w:r>
              <w:t xml:space="preserve">Revised use case descs - </w:t>
            </w:r>
          </w:p>
        </w:tc>
        <w:tc>
          <w:tcPr>
            <w:tcW w:w="1646" w:type="dxa"/>
          </w:tcPr>
          <w:p w14:paraId="04C4A162" w14:textId="17D4A0CA" w:rsidR="00B44B86" w:rsidRDefault="00660E64" w:rsidP="00F87536">
            <w:r>
              <w:t>Sharier</w:t>
            </w:r>
          </w:p>
        </w:tc>
        <w:tc>
          <w:tcPr>
            <w:tcW w:w="1646" w:type="dxa"/>
          </w:tcPr>
          <w:p w14:paraId="066FD178" w14:textId="2DF5CD74" w:rsidR="00B44B86" w:rsidRDefault="00660E64" w:rsidP="00F87536">
            <w:r>
              <w:t>02/06/2023</w:t>
            </w:r>
          </w:p>
        </w:tc>
        <w:tc>
          <w:tcPr>
            <w:tcW w:w="1647" w:type="dxa"/>
          </w:tcPr>
          <w:p w14:paraId="0AC3AA29" w14:textId="1F67CAB4" w:rsidR="00B44B86" w:rsidRDefault="00660E64" w:rsidP="00F87536">
            <w:r>
              <w:t>02/07/2023</w:t>
            </w:r>
          </w:p>
        </w:tc>
        <w:tc>
          <w:tcPr>
            <w:tcW w:w="1647" w:type="dxa"/>
          </w:tcPr>
          <w:p w14:paraId="0F6397E7" w14:textId="3058F010" w:rsidR="00B44B86" w:rsidRDefault="00660E64" w:rsidP="00F87536">
            <w:r>
              <w:t>Await feedback</w:t>
            </w:r>
          </w:p>
        </w:tc>
      </w:tr>
      <w:tr w:rsidR="00B44B86" w14:paraId="2DFC62D8" w14:textId="77777777" w:rsidTr="00F24937">
        <w:trPr>
          <w:trHeight w:val="639"/>
        </w:trPr>
        <w:tc>
          <w:tcPr>
            <w:tcW w:w="445" w:type="dxa"/>
            <w:shd w:val="clear" w:color="auto" w:fill="E7E6E6" w:themeFill="background2"/>
          </w:tcPr>
          <w:p w14:paraId="44CE3E12" w14:textId="29708FF2" w:rsidR="00B44B86" w:rsidRDefault="00B44B86" w:rsidP="00F87536">
            <w:r>
              <w:t>8</w:t>
            </w:r>
          </w:p>
        </w:tc>
        <w:tc>
          <w:tcPr>
            <w:tcW w:w="2847" w:type="dxa"/>
            <w:shd w:val="clear" w:color="auto" w:fill="F2F2F2" w:themeFill="background1" w:themeFillShade="F2"/>
          </w:tcPr>
          <w:p w14:paraId="373020C4" w14:textId="603E8DD5" w:rsidR="00B44B86" w:rsidRDefault="00B44B86" w:rsidP="00F87536">
            <w:r>
              <w:t>Revised sequence diags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4C65CC14" w14:textId="03C260F6" w:rsidR="00B44B86" w:rsidRDefault="00660E64" w:rsidP="00F87536">
            <w:r>
              <w:t>Fatiha, Ziad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7853030A" w14:textId="723A85F1" w:rsidR="00B44B86" w:rsidRDefault="00660E64" w:rsidP="00F87536">
            <w:r>
              <w:t>02/06/2023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23A8866E" w14:textId="6C3EB0E7" w:rsidR="00B44B86" w:rsidRDefault="00660E64" w:rsidP="00F87536">
            <w:r>
              <w:t>02/07/2023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1339DDBD" w14:textId="2B564E9B" w:rsidR="00B44B86" w:rsidRDefault="00660E64" w:rsidP="00F87536">
            <w:r>
              <w:t>Await feedback</w:t>
            </w:r>
          </w:p>
        </w:tc>
      </w:tr>
      <w:tr w:rsidR="00B44B86" w14:paraId="45A91F0E" w14:textId="77777777" w:rsidTr="006D23B9">
        <w:trPr>
          <w:trHeight w:val="639"/>
        </w:trPr>
        <w:tc>
          <w:tcPr>
            <w:tcW w:w="445" w:type="dxa"/>
            <w:shd w:val="clear" w:color="auto" w:fill="E7E6E6" w:themeFill="background2"/>
          </w:tcPr>
          <w:p w14:paraId="4668C160" w14:textId="5E4EFB79" w:rsidR="00B44B86" w:rsidRDefault="00B44B86" w:rsidP="00F87536">
            <w:r>
              <w:t>9</w:t>
            </w:r>
          </w:p>
        </w:tc>
        <w:tc>
          <w:tcPr>
            <w:tcW w:w="2847" w:type="dxa"/>
          </w:tcPr>
          <w:p w14:paraId="3BCF4F99" w14:textId="6AC10A9B" w:rsidR="00B44B86" w:rsidRDefault="00B44B86" w:rsidP="00F87536">
            <w:r>
              <w:t>Week 1 review</w:t>
            </w:r>
          </w:p>
        </w:tc>
        <w:tc>
          <w:tcPr>
            <w:tcW w:w="1646" w:type="dxa"/>
          </w:tcPr>
          <w:p w14:paraId="1B2D849D" w14:textId="6167ADF2" w:rsidR="00B44B86" w:rsidRDefault="00B44B86" w:rsidP="00F87536">
            <w:r>
              <w:t>All</w:t>
            </w:r>
          </w:p>
        </w:tc>
        <w:tc>
          <w:tcPr>
            <w:tcW w:w="1646" w:type="dxa"/>
          </w:tcPr>
          <w:p w14:paraId="3C454152" w14:textId="48B2ED49" w:rsidR="00B44B86" w:rsidRDefault="0033138B" w:rsidP="00F87536">
            <w:r>
              <w:t>02/03/2023</w:t>
            </w:r>
          </w:p>
        </w:tc>
        <w:tc>
          <w:tcPr>
            <w:tcW w:w="1647" w:type="dxa"/>
          </w:tcPr>
          <w:p w14:paraId="47E7A8CD" w14:textId="4D31593A" w:rsidR="00B44B86" w:rsidRDefault="0033138B" w:rsidP="00F87536">
            <w:r>
              <w:t>02/03/2023</w:t>
            </w:r>
          </w:p>
        </w:tc>
        <w:tc>
          <w:tcPr>
            <w:tcW w:w="1647" w:type="dxa"/>
          </w:tcPr>
          <w:p w14:paraId="1D439B4A" w14:textId="411D00B3" w:rsidR="00B44B86" w:rsidRDefault="0033138B" w:rsidP="00F87536">
            <w:r>
              <w:t>/</w:t>
            </w:r>
          </w:p>
        </w:tc>
      </w:tr>
      <w:tr w:rsidR="00B44B86" w14:paraId="609345DE" w14:textId="77777777" w:rsidTr="00F24937">
        <w:trPr>
          <w:trHeight w:val="639"/>
        </w:trPr>
        <w:tc>
          <w:tcPr>
            <w:tcW w:w="445" w:type="dxa"/>
            <w:shd w:val="clear" w:color="auto" w:fill="E7E6E6" w:themeFill="background2"/>
          </w:tcPr>
          <w:p w14:paraId="04192645" w14:textId="3028B876" w:rsidR="00B44B86" w:rsidRDefault="00B44B86" w:rsidP="00F87536">
            <w:r>
              <w:t>10</w:t>
            </w:r>
          </w:p>
        </w:tc>
        <w:tc>
          <w:tcPr>
            <w:tcW w:w="2847" w:type="dxa"/>
            <w:shd w:val="clear" w:color="auto" w:fill="F2F2F2" w:themeFill="background1" w:themeFillShade="F2"/>
          </w:tcPr>
          <w:p w14:paraId="53DDD1CC" w14:textId="2E9022CA" w:rsidR="00B44B86" w:rsidRDefault="00B44B86" w:rsidP="00F87536">
            <w:r>
              <w:t xml:space="preserve">Week 2 review 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7FC669CE" w14:textId="73315A01" w:rsidR="00B44B86" w:rsidRDefault="00B44B86" w:rsidP="00F87536">
            <w:r>
              <w:t>All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79D5F6D9" w14:textId="6AE60E4B" w:rsidR="00B44B86" w:rsidRDefault="0033138B" w:rsidP="00F87536">
            <w:r>
              <w:t>02/09/2023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206BDC25" w14:textId="16BF39E7" w:rsidR="00B44B86" w:rsidRDefault="0033138B" w:rsidP="00F87536">
            <w:r>
              <w:t>02/09/2023</w:t>
            </w:r>
          </w:p>
        </w:tc>
        <w:tc>
          <w:tcPr>
            <w:tcW w:w="1647" w:type="dxa"/>
            <w:shd w:val="clear" w:color="auto" w:fill="F2F2F2" w:themeFill="background1" w:themeFillShade="F2"/>
          </w:tcPr>
          <w:p w14:paraId="64E92DEA" w14:textId="10B0AC32" w:rsidR="00B44B86" w:rsidRDefault="0033138B" w:rsidP="00F87536">
            <w:r>
              <w:t>/</w:t>
            </w:r>
          </w:p>
        </w:tc>
      </w:tr>
    </w:tbl>
    <w:p w14:paraId="23370616" w14:textId="1C457380" w:rsidR="004D5292" w:rsidRDefault="00F87536">
      <w:pPr>
        <w:rPr>
          <w:b/>
          <w:bCs/>
          <w:sz w:val="32"/>
          <w:szCs w:val="32"/>
          <w:u w:val="single"/>
        </w:rPr>
      </w:pPr>
      <w:r w:rsidRPr="00B4561E">
        <w:rPr>
          <w:b/>
          <w:bCs/>
          <w:sz w:val="32"/>
          <w:szCs w:val="32"/>
          <w:u w:val="single"/>
        </w:rPr>
        <w:t xml:space="preserve">Iteration 2 </w:t>
      </w:r>
      <w:r w:rsidR="002A3C2A">
        <w:rPr>
          <w:b/>
          <w:bCs/>
          <w:sz w:val="32"/>
          <w:szCs w:val="32"/>
          <w:u w:val="single"/>
        </w:rPr>
        <w:t>–</w:t>
      </w:r>
      <w:r w:rsidRPr="00B4561E">
        <w:rPr>
          <w:b/>
          <w:bCs/>
          <w:sz w:val="32"/>
          <w:szCs w:val="32"/>
          <w:u w:val="single"/>
        </w:rPr>
        <w:t xml:space="preserve"> Plan</w:t>
      </w:r>
    </w:p>
    <w:p w14:paraId="6647D00B" w14:textId="2F6CA861" w:rsidR="002A3C2A" w:rsidRDefault="002A3C2A">
      <w:pPr>
        <w:rPr>
          <w:b/>
          <w:bCs/>
          <w:sz w:val="32"/>
          <w:szCs w:val="32"/>
          <w:u w:val="single"/>
        </w:rPr>
      </w:pPr>
    </w:p>
    <w:p w14:paraId="7B229FE5" w14:textId="7A5D0E2C" w:rsidR="002A3C2A" w:rsidRDefault="002A3C2A">
      <w:pPr>
        <w:rPr>
          <w:b/>
          <w:bCs/>
          <w:i/>
          <w:iCs/>
          <w:sz w:val="32"/>
          <w:szCs w:val="32"/>
        </w:rPr>
      </w:pPr>
    </w:p>
    <w:p w14:paraId="5EF5A319" w14:textId="4BE97407" w:rsidR="002A3C2A" w:rsidRDefault="002A3C2A">
      <w:pPr>
        <w:rPr>
          <w:sz w:val="24"/>
          <w:szCs w:val="24"/>
          <w:u w:val="single"/>
        </w:rPr>
      </w:pPr>
      <w:r w:rsidRPr="002A3C2A">
        <w:rPr>
          <w:sz w:val="24"/>
          <w:szCs w:val="24"/>
          <w:u w:val="single"/>
        </w:rPr>
        <w:t>Description for planned code submition</w:t>
      </w:r>
      <w:r>
        <w:rPr>
          <w:sz w:val="24"/>
          <w:szCs w:val="24"/>
          <w:u w:val="single"/>
        </w:rPr>
        <w:t>:</w:t>
      </w:r>
    </w:p>
    <w:p w14:paraId="56150643" w14:textId="39DA6C84" w:rsidR="002A3C2A" w:rsidRPr="002A3C2A" w:rsidRDefault="002A3C2A">
      <w:pPr>
        <w:rPr>
          <w:sz w:val="24"/>
          <w:szCs w:val="24"/>
        </w:rPr>
      </w:pPr>
      <w:r>
        <w:rPr>
          <w:sz w:val="24"/>
          <w:szCs w:val="24"/>
        </w:rPr>
        <w:t>For our minor rele</w:t>
      </w:r>
      <w:r w:rsidR="001D2B84">
        <w:rPr>
          <w:sz w:val="24"/>
          <w:szCs w:val="24"/>
        </w:rPr>
        <w:t xml:space="preserve">ase, we aim to </w:t>
      </w:r>
      <w:r w:rsidR="00FB0D64">
        <w:rPr>
          <w:sz w:val="24"/>
          <w:szCs w:val="24"/>
        </w:rPr>
        <w:t>implement</w:t>
      </w:r>
      <w:r w:rsidR="001D2B84">
        <w:rPr>
          <w:sz w:val="24"/>
          <w:szCs w:val="24"/>
        </w:rPr>
        <w:t xml:space="preserve"> the visual components </w:t>
      </w:r>
      <w:r w:rsidR="00FB0D64">
        <w:rPr>
          <w:sz w:val="24"/>
          <w:szCs w:val="24"/>
        </w:rPr>
        <w:t xml:space="preserve">for the game </w:t>
      </w:r>
      <w:r w:rsidR="001D2B84">
        <w:rPr>
          <w:sz w:val="24"/>
          <w:szCs w:val="24"/>
        </w:rPr>
        <w:t xml:space="preserve">and </w:t>
      </w:r>
      <w:r w:rsidR="00FB0D64">
        <w:rPr>
          <w:sz w:val="24"/>
          <w:szCs w:val="24"/>
        </w:rPr>
        <w:t xml:space="preserve">allow the user to create a new game and view the board. </w:t>
      </w:r>
    </w:p>
    <w:sectPr w:rsidR="002A3C2A" w:rsidRPr="002A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10DD" w14:textId="77777777" w:rsidR="002B3C21" w:rsidRDefault="002B3C21" w:rsidP="00F87536">
      <w:pPr>
        <w:spacing w:after="0" w:line="240" w:lineRule="auto"/>
      </w:pPr>
      <w:r>
        <w:separator/>
      </w:r>
    </w:p>
  </w:endnote>
  <w:endnote w:type="continuationSeparator" w:id="0">
    <w:p w14:paraId="69A95C00" w14:textId="77777777" w:rsidR="002B3C21" w:rsidRDefault="002B3C21" w:rsidP="00F8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076D" w14:textId="77777777" w:rsidR="002B3C21" w:rsidRDefault="002B3C21" w:rsidP="00F87536">
      <w:pPr>
        <w:spacing w:after="0" w:line="240" w:lineRule="auto"/>
      </w:pPr>
      <w:r>
        <w:separator/>
      </w:r>
    </w:p>
  </w:footnote>
  <w:footnote w:type="continuationSeparator" w:id="0">
    <w:p w14:paraId="223086CE" w14:textId="77777777" w:rsidR="002B3C21" w:rsidRDefault="002B3C21" w:rsidP="00F87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86"/>
    <w:rsid w:val="001B5981"/>
    <w:rsid w:val="001D2B84"/>
    <w:rsid w:val="002A3C2A"/>
    <w:rsid w:val="002B3C21"/>
    <w:rsid w:val="0033138B"/>
    <w:rsid w:val="0054785C"/>
    <w:rsid w:val="005555C6"/>
    <w:rsid w:val="00660E64"/>
    <w:rsid w:val="006D23B9"/>
    <w:rsid w:val="007932A9"/>
    <w:rsid w:val="009F351C"/>
    <w:rsid w:val="00B44B86"/>
    <w:rsid w:val="00B4561E"/>
    <w:rsid w:val="00B7160E"/>
    <w:rsid w:val="00E65F6D"/>
    <w:rsid w:val="00F24937"/>
    <w:rsid w:val="00F87536"/>
    <w:rsid w:val="00FB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1AF2"/>
  <w15:chartTrackingRefBased/>
  <w15:docId w15:val="{56FF55F3-D6DC-4B5E-B0FB-CF40A313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36"/>
  </w:style>
  <w:style w:type="paragraph" w:styleId="Footer">
    <w:name w:val="footer"/>
    <w:basedOn w:val="Normal"/>
    <w:link w:val="FooterChar"/>
    <w:uiPriority w:val="99"/>
    <w:unhideWhenUsed/>
    <w:rsid w:val="00F87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Fuaad Islam</dc:creator>
  <cp:keywords/>
  <dc:description/>
  <cp:lastModifiedBy>Fuaad Islam</cp:lastModifiedBy>
  <cp:revision>11</cp:revision>
  <dcterms:created xsi:type="dcterms:W3CDTF">2023-02-02T17:05:00Z</dcterms:created>
  <dcterms:modified xsi:type="dcterms:W3CDTF">2023-02-02T23:01:00Z</dcterms:modified>
</cp:coreProperties>
</file>