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96DD" w14:textId="77777777" w:rsidR="004E37E3" w:rsidRDefault="00000000">
      <w:pPr>
        <w:spacing w:after="0" w:line="259" w:lineRule="auto"/>
        <w:ind w:left="15" w:firstLine="0"/>
      </w:pPr>
      <w:r>
        <w:rPr>
          <w:color w:val="2E5496"/>
          <w:sz w:val="32"/>
        </w:rPr>
        <w:t>Use Case Description: Failing A Turn</w:t>
      </w:r>
      <w:r>
        <w:rPr>
          <w:sz w:val="32"/>
          <w:vertAlign w:val="subscript"/>
        </w:rPr>
        <w:t xml:space="preserve"> </w:t>
      </w:r>
    </w:p>
    <w:p w14:paraId="52168BC8" w14:textId="77777777" w:rsidR="004E37E3" w:rsidRDefault="00000000">
      <w:pPr>
        <w:spacing w:after="137" w:line="259" w:lineRule="auto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5FD4D00" w14:textId="77777777" w:rsidR="004E37E3" w:rsidRDefault="00000000">
      <w:pPr>
        <w:spacing w:after="176" w:line="259" w:lineRule="auto"/>
        <w:ind w:left="-5"/>
      </w:pPr>
      <w:r>
        <w:rPr>
          <w:b/>
        </w:rPr>
        <w:t>Primary Actor</w:t>
      </w:r>
      <w:r>
        <w:t xml:space="preserve">: Player  </w:t>
      </w:r>
    </w:p>
    <w:p w14:paraId="217FCE92" w14:textId="77777777" w:rsidR="004E37E3" w:rsidRDefault="00000000">
      <w:pPr>
        <w:spacing w:after="170" w:line="259" w:lineRule="auto"/>
        <w:ind w:left="0" w:firstLine="0"/>
      </w:pPr>
      <w:r>
        <w:t xml:space="preserve"> </w:t>
      </w:r>
    </w:p>
    <w:p w14:paraId="3F247B26" w14:textId="77777777" w:rsidR="004E37E3" w:rsidRDefault="00000000">
      <w:pPr>
        <w:spacing w:after="176" w:line="259" w:lineRule="auto"/>
        <w:ind w:left="-5"/>
      </w:pPr>
      <w:r>
        <w:rPr>
          <w:b/>
        </w:rPr>
        <w:t xml:space="preserve">Stakeholders and Interests: </w:t>
      </w:r>
      <w:r>
        <w:t xml:space="preserve"> </w:t>
      </w:r>
    </w:p>
    <w:p w14:paraId="75953EE9" w14:textId="26E3332C" w:rsidR="004E37E3" w:rsidRDefault="00000000">
      <w:pPr>
        <w:numPr>
          <w:ilvl w:val="0"/>
          <w:numId w:val="1"/>
        </w:numPr>
        <w:spacing w:after="89"/>
        <w:ind w:hanging="360"/>
      </w:pPr>
      <w:r>
        <w:t xml:space="preserve">Player: </w:t>
      </w:r>
      <w:r w:rsidR="007602EA">
        <w:t>wants to get notified about their turn failing.</w:t>
      </w:r>
    </w:p>
    <w:p w14:paraId="799B763D" w14:textId="77777777" w:rsidR="004E37E3" w:rsidRDefault="00000000">
      <w:pPr>
        <w:numPr>
          <w:ilvl w:val="0"/>
          <w:numId w:val="1"/>
        </w:numPr>
        <w:spacing w:after="235"/>
        <w:ind w:hanging="360"/>
      </w:pPr>
      <w:r>
        <w:t xml:space="preserve">Game developer: wants the system to keep track of the current turn’s runner position accurately.   </w:t>
      </w:r>
    </w:p>
    <w:p w14:paraId="5C13FD44" w14:textId="77777777" w:rsidR="004E37E3" w:rsidRDefault="00000000">
      <w:pPr>
        <w:spacing w:after="228" w:line="259" w:lineRule="auto"/>
        <w:ind w:left="720" w:firstLine="0"/>
      </w:pPr>
      <w:r>
        <w:t xml:space="preserve"> </w:t>
      </w:r>
    </w:p>
    <w:p w14:paraId="05E80454" w14:textId="77777777" w:rsidR="004E37E3" w:rsidRDefault="00000000">
      <w:pPr>
        <w:spacing w:after="176" w:line="259" w:lineRule="auto"/>
        <w:ind w:left="-5"/>
      </w:pPr>
      <w:r>
        <w:rPr>
          <w:b/>
        </w:rPr>
        <w:t>Precondition:</w:t>
      </w:r>
      <w:r>
        <w:t xml:space="preserve">   </w:t>
      </w:r>
    </w:p>
    <w:p w14:paraId="30FAD033" w14:textId="77777777" w:rsidR="004E37E3" w:rsidRDefault="00000000">
      <w:pPr>
        <w:numPr>
          <w:ilvl w:val="0"/>
          <w:numId w:val="1"/>
        </w:numPr>
        <w:spacing w:after="125"/>
        <w:ind w:hanging="360"/>
      </w:pPr>
      <w:r>
        <w:t xml:space="preserve">The player needs to have done rolling the dice at least once in the same turn.  </w:t>
      </w:r>
    </w:p>
    <w:p w14:paraId="21120B85" w14:textId="77777777" w:rsidR="004E37E3" w:rsidRDefault="00000000">
      <w:pPr>
        <w:spacing w:after="117" w:line="259" w:lineRule="auto"/>
        <w:ind w:left="15" w:firstLine="0"/>
      </w:pPr>
      <w:r>
        <w:t xml:space="preserve"> </w:t>
      </w:r>
    </w:p>
    <w:p w14:paraId="4C50C2BC" w14:textId="77777777" w:rsidR="004E37E3" w:rsidRDefault="00000000">
      <w:pPr>
        <w:spacing w:after="176" w:line="259" w:lineRule="auto"/>
        <w:ind w:left="-5"/>
      </w:pPr>
      <w:r>
        <w:rPr>
          <w:b/>
        </w:rPr>
        <w:t xml:space="preserve">Success Guarantee (Postconditions): </w:t>
      </w:r>
      <w:r>
        <w:t xml:space="preserve">  </w:t>
      </w:r>
    </w:p>
    <w:p w14:paraId="514B82D5" w14:textId="77777777" w:rsidR="004E37E3" w:rsidRDefault="00000000">
      <w:pPr>
        <w:numPr>
          <w:ilvl w:val="0"/>
          <w:numId w:val="1"/>
        </w:numPr>
        <w:spacing w:after="228"/>
        <w:ind w:hanging="360"/>
      </w:pPr>
      <w:r>
        <w:t xml:space="preserve">The player’s progress for the turn is erased from the system, and the player is made aware of the failing turn. </w:t>
      </w:r>
    </w:p>
    <w:p w14:paraId="58E70BBB" w14:textId="77777777" w:rsidR="004E37E3" w:rsidRDefault="00000000">
      <w:pPr>
        <w:spacing w:after="228" w:line="259" w:lineRule="auto"/>
        <w:ind w:left="375" w:firstLine="0"/>
      </w:pPr>
      <w:r>
        <w:t xml:space="preserve"> </w:t>
      </w:r>
    </w:p>
    <w:p w14:paraId="32B9E36B" w14:textId="77777777" w:rsidR="004E37E3" w:rsidRDefault="00000000">
      <w:pPr>
        <w:spacing w:after="176" w:line="259" w:lineRule="auto"/>
        <w:ind w:left="-5"/>
      </w:pPr>
      <w:r>
        <w:rPr>
          <w:b/>
        </w:rPr>
        <w:t xml:space="preserve">Main Success Scenario:  </w:t>
      </w:r>
    </w:p>
    <w:p w14:paraId="20565B96" w14:textId="77777777" w:rsidR="004E37E3" w:rsidRDefault="00000000">
      <w:pPr>
        <w:numPr>
          <w:ilvl w:val="0"/>
          <w:numId w:val="2"/>
        </w:numPr>
        <w:ind w:hanging="360"/>
      </w:pPr>
      <w:r>
        <w:t xml:space="preserve">The user rolls the dice and chooses different combinations. </w:t>
      </w:r>
    </w:p>
    <w:p w14:paraId="2C04498F" w14:textId="77777777" w:rsidR="004E37E3" w:rsidRDefault="00000000">
      <w:pPr>
        <w:numPr>
          <w:ilvl w:val="0"/>
          <w:numId w:val="2"/>
        </w:numPr>
        <w:ind w:hanging="360"/>
      </w:pPr>
      <w:r>
        <w:t xml:space="preserve">The system places the runners in place of the chosen columns. </w:t>
      </w:r>
    </w:p>
    <w:p w14:paraId="3B86B20A" w14:textId="77777777" w:rsidR="004E37E3" w:rsidRDefault="00000000">
      <w:pPr>
        <w:numPr>
          <w:ilvl w:val="0"/>
          <w:numId w:val="2"/>
        </w:numPr>
        <w:ind w:hanging="360"/>
      </w:pPr>
      <w:r>
        <w:t xml:space="preserve">The user decides to roll the dice again and gets different combinations </w:t>
      </w:r>
    </w:p>
    <w:p w14:paraId="3969013A" w14:textId="77777777" w:rsidR="004E37E3" w:rsidRDefault="00000000">
      <w:pPr>
        <w:numPr>
          <w:ilvl w:val="0"/>
          <w:numId w:val="2"/>
        </w:numPr>
        <w:ind w:hanging="360"/>
      </w:pPr>
      <w:r>
        <w:t xml:space="preserve">The system detects that none of the combinations matches the current column where runners are positioned. </w:t>
      </w:r>
      <w:r>
        <w:rPr>
          <w:i/>
        </w:rPr>
        <w:t>[Alt1: Combinations on player’s favor]</w:t>
      </w:r>
      <w:r>
        <w:t xml:space="preserve"> </w:t>
      </w:r>
    </w:p>
    <w:p w14:paraId="0C60CE83" w14:textId="77777777" w:rsidR="004E37E3" w:rsidRDefault="00000000">
      <w:pPr>
        <w:numPr>
          <w:ilvl w:val="0"/>
          <w:numId w:val="2"/>
        </w:numPr>
        <w:ind w:hanging="360"/>
      </w:pPr>
      <w:r>
        <w:t xml:space="preserve">The player is informed, “You have failed this turn.” </w:t>
      </w:r>
    </w:p>
    <w:p w14:paraId="78DF3328" w14:textId="77777777" w:rsidR="004E37E3" w:rsidRDefault="00000000">
      <w:pPr>
        <w:numPr>
          <w:ilvl w:val="0"/>
          <w:numId w:val="2"/>
        </w:numPr>
        <w:ind w:hanging="360"/>
      </w:pPr>
      <w:r>
        <w:t xml:space="preserve">The system deletes the record of the player’s progress for this turn and passes the turn to the next player. </w:t>
      </w:r>
    </w:p>
    <w:p w14:paraId="25BA6EE2" w14:textId="77777777" w:rsidR="004E37E3" w:rsidRDefault="00000000">
      <w:pPr>
        <w:spacing w:after="17" w:line="259" w:lineRule="auto"/>
        <w:ind w:left="375" w:firstLine="0"/>
      </w:pPr>
      <w:r>
        <w:t xml:space="preserve">  </w:t>
      </w:r>
    </w:p>
    <w:p w14:paraId="7C3C968F" w14:textId="77777777" w:rsidR="004E37E3" w:rsidRDefault="00000000">
      <w:pPr>
        <w:spacing w:after="151" w:line="259" w:lineRule="auto"/>
        <w:ind w:left="15" w:firstLine="0"/>
      </w:pPr>
      <w:r>
        <w:t xml:space="preserve">  </w:t>
      </w:r>
    </w:p>
    <w:p w14:paraId="3B68F093" w14:textId="77777777" w:rsidR="004E37E3" w:rsidRDefault="00000000">
      <w:pPr>
        <w:spacing w:after="176" w:line="259" w:lineRule="auto"/>
        <w:ind w:left="-5"/>
      </w:pPr>
      <w:r>
        <w:rPr>
          <w:b/>
        </w:rPr>
        <w:t xml:space="preserve">Alternative Flows: </w:t>
      </w:r>
      <w:r>
        <w:t xml:space="preserve"> </w:t>
      </w:r>
    </w:p>
    <w:p w14:paraId="43E1FE5C" w14:textId="77777777" w:rsidR="004E37E3" w:rsidRDefault="00000000">
      <w:pPr>
        <w:spacing w:after="155"/>
        <w:ind w:left="10"/>
      </w:pPr>
      <w:r>
        <w:rPr>
          <w:i/>
        </w:rPr>
        <w:t xml:space="preserve">Alt1: </w:t>
      </w:r>
      <w:r>
        <w:t>Combinations on player’s favor</w:t>
      </w:r>
      <w:r>
        <w:rPr>
          <w:i/>
        </w:rPr>
        <w:t xml:space="preserve"> </w:t>
      </w:r>
    </w:p>
    <w:p w14:paraId="4FE7E9C9" w14:textId="77777777" w:rsidR="004E37E3" w:rsidRDefault="00000000">
      <w:pPr>
        <w:ind w:left="35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Flow resumes at Main Success Scenario Step 2. </w:t>
      </w:r>
    </w:p>
    <w:p w14:paraId="0F00A01C" w14:textId="77777777" w:rsidR="004E37E3" w:rsidRDefault="00000000">
      <w:pPr>
        <w:spacing w:after="156" w:line="259" w:lineRule="auto"/>
        <w:ind w:left="736" w:firstLine="0"/>
      </w:pPr>
      <w:r>
        <w:t xml:space="preserve">  </w:t>
      </w:r>
    </w:p>
    <w:p w14:paraId="260B0EB7" w14:textId="77777777" w:rsidR="004E37E3" w:rsidRDefault="00000000">
      <w:pPr>
        <w:spacing w:after="176" w:line="259" w:lineRule="auto"/>
        <w:ind w:left="-5"/>
      </w:pPr>
      <w:r>
        <w:rPr>
          <w:b/>
        </w:rPr>
        <w:t xml:space="preserve">Exceptions:  </w:t>
      </w:r>
      <w:r>
        <w:t xml:space="preserve"> </w:t>
      </w:r>
    </w:p>
    <w:p w14:paraId="11405355" w14:textId="77777777" w:rsidR="004E37E3" w:rsidRDefault="00000000">
      <w:pPr>
        <w:spacing w:after="0" w:line="259" w:lineRule="auto"/>
        <w:ind w:left="15" w:firstLine="0"/>
      </w:pPr>
      <w:r>
        <w:t xml:space="preserve"> </w:t>
      </w:r>
    </w:p>
    <w:p w14:paraId="6BC996FA" w14:textId="77777777" w:rsidR="004E37E3" w:rsidRDefault="00000000">
      <w:pPr>
        <w:spacing w:after="176" w:line="259" w:lineRule="auto"/>
        <w:ind w:left="-5"/>
      </w:pPr>
      <w:r>
        <w:rPr>
          <w:b/>
        </w:rPr>
        <w:lastRenderedPageBreak/>
        <w:t xml:space="preserve"> Special Requirements:</w:t>
      </w:r>
      <w:r>
        <w:t xml:space="preserve">   </w:t>
      </w:r>
    </w:p>
    <w:p w14:paraId="2FB1F061" w14:textId="77777777" w:rsidR="004E37E3" w:rsidRDefault="00000000">
      <w:pPr>
        <w:spacing w:after="118"/>
        <w:ind w:left="705" w:hanging="360"/>
      </w:pPr>
      <w:r>
        <w:rPr>
          <w:rFonts w:ascii="Arial" w:eastAsia="Arial" w:hAnsi="Arial" w:cs="Arial"/>
        </w:rPr>
        <w:t xml:space="preserve">• </w:t>
      </w:r>
      <w:r>
        <w:t xml:space="preserve">Confirmation of the failed turn is to be provided to the player within 10 seconds of rolling the dice. </w:t>
      </w:r>
    </w:p>
    <w:p w14:paraId="585F80F2" w14:textId="77777777" w:rsidR="004E37E3" w:rsidRDefault="00000000">
      <w:pPr>
        <w:spacing w:after="151" w:line="259" w:lineRule="auto"/>
        <w:ind w:left="15" w:firstLine="0"/>
      </w:pPr>
      <w:r>
        <w:t xml:space="preserve">  </w:t>
      </w:r>
    </w:p>
    <w:p w14:paraId="62E2973C" w14:textId="77777777" w:rsidR="004E37E3" w:rsidRDefault="00000000">
      <w:pPr>
        <w:spacing w:after="199" w:line="259" w:lineRule="auto"/>
        <w:ind w:left="-5"/>
      </w:pPr>
      <w:r>
        <w:rPr>
          <w:b/>
        </w:rPr>
        <w:t xml:space="preserve"> Open issues:</w:t>
      </w:r>
      <w:r>
        <w:t xml:space="preserve">   </w:t>
      </w:r>
    </w:p>
    <w:p w14:paraId="29D0B20A" w14:textId="77777777" w:rsidR="004E37E3" w:rsidRDefault="00000000">
      <w:pPr>
        <w:spacing w:after="156" w:line="259" w:lineRule="auto"/>
        <w:ind w:left="15" w:firstLine="0"/>
      </w:pPr>
      <w:r>
        <w:t xml:space="preserve"> </w:t>
      </w:r>
    </w:p>
    <w:p w14:paraId="464AE9EC" w14:textId="77777777" w:rsidR="004E37E3" w:rsidRDefault="00000000">
      <w:pPr>
        <w:spacing w:after="151" w:line="259" w:lineRule="auto"/>
        <w:ind w:left="15" w:firstLine="0"/>
      </w:pPr>
      <w:r>
        <w:t xml:space="preserve">  </w:t>
      </w:r>
    </w:p>
    <w:p w14:paraId="42FCD6BB" w14:textId="77777777" w:rsidR="004E37E3" w:rsidRDefault="00000000">
      <w:pPr>
        <w:spacing w:after="151" w:line="259" w:lineRule="auto"/>
        <w:ind w:left="15" w:firstLine="0"/>
      </w:pPr>
      <w:r>
        <w:t xml:space="preserve">  </w:t>
      </w:r>
    </w:p>
    <w:p w14:paraId="78C68F29" w14:textId="77777777" w:rsidR="004E37E3" w:rsidRDefault="00000000">
      <w:pPr>
        <w:spacing w:after="156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746EFFD1" w14:textId="77777777" w:rsidR="004E37E3" w:rsidRDefault="00000000">
      <w:pPr>
        <w:spacing w:after="156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6158F2BB" w14:textId="77777777" w:rsidR="004E37E3" w:rsidRDefault="00000000">
      <w:pPr>
        <w:spacing w:after="151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2C64C8E0" w14:textId="77777777" w:rsidR="004E37E3" w:rsidRDefault="00000000">
      <w:pPr>
        <w:spacing w:after="156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317B0428" w14:textId="77777777" w:rsidR="004E37E3" w:rsidRDefault="00000000">
      <w:pPr>
        <w:spacing w:after="0" w:line="259" w:lineRule="auto"/>
        <w:ind w:left="15" w:firstLine="0"/>
      </w:pPr>
      <w:r>
        <w:t xml:space="preserve">  </w:t>
      </w:r>
    </w:p>
    <w:sectPr w:rsidR="004E37E3">
      <w:pgSz w:w="12240" w:h="15840"/>
      <w:pgMar w:top="1459" w:right="1555" w:bottom="2069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C2A"/>
    <w:multiLevelType w:val="hybridMultilevel"/>
    <w:tmpl w:val="DC009F44"/>
    <w:lvl w:ilvl="0" w:tplc="6A5A6D9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7E56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211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618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F62C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6DC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20F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2CA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322A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2499F"/>
    <w:multiLevelType w:val="hybridMultilevel"/>
    <w:tmpl w:val="191CC6D0"/>
    <w:lvl w:ilvl="0" w:tplc="A648CA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6003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0A56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E89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582B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57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EBA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0004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035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6451840">
    <w:abstractNumId w:val="1"/>
  </w:num>
  <w:num w:numId="2" w16cid:durableId="211682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E3"/>
    <w:rsid w:val="004E37E3"/>
    <w:rsid w:val="007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61A08"/>
  <w15:docId w15:val="{723607E6-DBAB-8044-B584-97E00E60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Fully Dressed Use Case Description Set Up a Game.docx</dc:title>
  <dc:subject/>
  <dc:creator>Md Golam Sharier</dc:creator>
  <cp:keywords/>
  <cp:lastModifiedBy>Md Golam Sharier</cp:lastModifiedBy>
  <cp:revision>2</cp:revision>
  <dcterms:created xsi:type="dcterms:W3CDTF">2023-02-04T22:48:00Z</dcterms:created>
  <dcterms:modified xsi:type="dcterms:W3CDTF">2023-02-04T22:48:00Z</dcterms:modified>
</cp:coreProperties>
</file>