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778" w:rsidRDefault="00603778" w:rsidP="00603778">
      <w:pPr>
        <w:shd w:val="clear" w:color="auto" w:fill="FFFFFF"/>
        <w:spacing w:after="240" w:line="240" w:lineRule="auto"/>
        <w:textAlignment w:val="baseline"/>
        <w:rPr>
          <w:rFonts w:ascii="Arial" w:eastAsia="Times New Roman" w:hAnsi="Arial" w:cs="Arial"/>
          <w:color w:val="000000"/>
          <w:sz w:val="26"/>
          <w:szCs w:val="26"/>
        </w:rPr>
      </w:pPr>
      <w:r w:rsidRPr="00F71C6A">
        <w:rPr>
          <w:rFonts w:ascii="Arial" w:eastAsia="Times New Roman" w:hAnsi="Arial" w:cs="Arial"/>
          <w:color w:val="000000"/>
          <w:sz w:val="26"/>
          <w:szCs w:val="26"/>
        </w:rPr>
        <w:t xml:space="preserve">The </w:t>
      </w:r>
      <w:r w:rsidRPr="00603778">
        <w:rPr>
          <w:rFonts w:ascii="Arial" w:eastAsia="Times New Roman" w:hAnsi="Arial" w:cs="Arial"/>
          <w:color w:val="FF0000"/>
          <w:sz w:val="26"/>
          <w:szCs w:val="26"/>
          <w:highlight w:val="yellow"/>
        </w:rPr>
        <w:t>Control Room</w:t>
      </w:r>
      <w:r w:rsidRPr="00603778">
        <w:rPr>
          <w:rFonts w:ascii="Arial" w:eastAsia="Times New Roman" w:hAnsi="Arial" w:cs="Arial"/>
          <w:color w:val="FF0000"/>
          <w:sz w:val="26"/>
          <w:szCs w:val="26"/>
        </w:rPr>
        <w:t xml:space="preserve"> </w:t>
      </w:r>
      <w:r w:rsidRPr="00F71C6A">
        <w:rPr>
          <w:rFonts w:ascii="Arial" w:eastAsia="Times New Roman" w:hAnsi="Arial" w:cs="Arial"/>
          <w:color w:val="000000"/>
          <w:sz w:val="26"/>
          <w:szCs w:val="26"/>
        </w:rPr>
        <w:t xml:space="preserve">acts as a centralized server-based component that plays </w:t>
      </w:r>
      <w:proofErr w:type="spellStart"/>
      <w:proofErr w:type="gramStart"/>
      <w:r w:rsidRPr="00F71C6A">
        <w:rPr>
          <w:rFonts w:ascii="Arial" w:eastAsia="Times New Roman" w:hAnsi="Arial" w:cs="Arial"/>
          <w:color w:val="000000"/>
          <w:sz w:val="26"/>
          <w:szCs w:val="26"/>
        </w:rPr>
        <w:t>a</w:t>
      </w:r>
      <w:proofErr w:type="spellEnd"/>
      <w:proofErr w:type="gramEnd"/>
      <w:r w:rsidRPr="00F71C6A">
        <w:rPr>
          <w:rFonts w:ascii="Arial" w:eastAsia="Times New Roman" w:hAnsi="Arial" w:cs="Arial"/>
          <w:color w:val="000000"/>
          <w:sz w:val="26"/>
          <w:szCs w:val="26"/>
        </w:rPr>
        <w:t xml:space="preserve"> important role in managing and monitoring automation activities.  </w:t>
      </w:r>
    </w:p>
    <w:p w:rsidR="00603778" w:rsidRDefault="00603778" w:rsidP="00603778">
      <w:pPr>
        <w:shd w:val="clear" w:color="auto" w:fill="FFFFFF"/>
        <w:spacing w:after="240" w:line="240" w:lineRule="auto"/>
        <w:textAlignment w:val="baseline"/>
        <w:rPr>
          <w:rFonts w:ascii="Arial" w:eastAsia="Times New Roman" w:hAnsi="Arial" w:cs="Arial"/>
          <w:color w:val="000000"/>
          <w:sz w:val="26"/>
          <w:szCs w:val="26"/>
        </w:rPr>
      </w:pPr>
      <w:r w:rsidRPr="00F71C6A">
        <w:rPr>
          <w:rFonts w:ascii="Arial" w:eastAsia="Times New Roman" w:hAnsi="Arial" w:cs="Arial"/>
          <w:color w:val="000000"/>
          <w:sz w:val="26"/>
          <w:szCs w:val="26"/>
        </w:rPr>
        <w:t xml:space="preserve">Automation Anywhere Control Room Administrators can efficiently manage user accounts, roles and permissions within the Control Room. </w:t>
      </w:r>
    </w:p>
    <w:p w:rsidR="00603778" w:rsidRDefault="00603778" w:rsidP="00603778">
      <w:pPr>
        <w:shd w:val="clear" w:color="auto" w:fill="FFFFFF"/>
        <w:spacing w:after="240" w:line="240" w:lineRule="auto"/>
        <w:textAlignment w:val="baseline"/>
        <w:rPr>
          <w:rFonts w:ascii="Arial" w:eastAsia="Times New Roman" w:hAnsi="Arial" w:cs="Arial"/>
          <w:color w:val="000000"/>
          <w:sz w:val="26"/>
          <w:szCs w:val="26"/>
        </w:rPr>
      </w:pPr>
      <w:r w:rsidRPr="00F71C6A">
        <w:rPr>
          <w:rFonts w:ascii="Arial" w:eastAsia="Times New Roman" w:hAnsi="Arial" w:cs="Arial"/>
          <w:color w:val="000000"/>
          <w:sz w:val="26"/>
          <w:szCs w:val="26"/>
        </w:rPr>
        <w:t>It has also option for scheduling and triggering capabilities. Enabling automation tasks to be executed based on predefined conditions or specific time triggers.</w:t>
      </w:r>
    </w:p>
    <w:p w:rsidR="00C8625A" w:rsidRDefault="00C8625A" w:rsidP="00C8625A">
      <w:pPr>
        <w:rPr>
          <w:rFonts w:ascii="Arial" w:hAnsi="Arial" w:cs="Arial"/>
          <w:color w:val="131313"/>
          <w:sz w:val="21"/>
          <w:szCs w:val="21"/>
        </w:rPr>
      </w:pPr>
      <w:r w:rsidRPr="000525A7">
        <w:rPr>
          <w:rFonts w:ascii="Arial" w:hAnsi="Arial" w:cs="Arial"/>
          <w:color w:val="FF0000"/>
          <w:sz w:val="25"/>
          <w:szCs w:val="21"/>
          <w:highlight w:val="yellow"/>
        </w:rPr>
        <w:t>Code analysis</w:t>
      </w:r>
      <w:r w:rsidRPr="000525A7">
        <w:rPr>
          <w:rFonts w:ascii="Arial" w:hAnsi="Arial" w:cs="Arial"/>
          <w:color w:val="FF0000"/>
          <w:sz w:val="25"/>
          <w:szCs w:val="21"/>
        </w:rPr>
        <w:t xml:space="preserve"> </w:t>
      </w:r>
      <w:r w:rsidRPr="000525A7">
        <w:rPr>
          <w:rFonts w:ascii="Arial" w:hAnsi="Arial" w:cs="Arial"/>
          <w:color w:val="131313"/>
          <w:sz w:val="25"/>
          <w:szCs w:val="21"/>
        </w:rPr>
        <w:t>enables you to form certain code structures with which you can implement coding best practices and make the code maintainable, reliable, efficient, and secure</w:t>
      </w:r>
      <w:r>
        <w:rPr>
          <w:rFonts w:ascii="Arial" w:hAnsi="Arial" w:cs="Arial"/>
          <w:color w:val="131313"/>
          <w:sz w:val="21"/>
          <w:szCs w:val="21"/>
        </w:rPr>
        <w:t>.</w:t>
      </w:r>
    </w:p>
    <w:p w:rsidR="00C8625A" w:rsidRPr="00F71C6A" w:rsidRDefault="00C8625A" w:rsidP="00603778">
      <w:pPr>
        <w:shd w:val="clear" w:color="auto" w:fill="FFFFFF"/>
        <w:spacing w:after="240" w:line="240" w:lineRule="auto"/>
        <w:textAlignment w:val="baseline"/>
        <w:rPr>
          <w:rFonts w:ascii="Arial" w:eastAsia="Times New Roman" w:hAnsi="Arial" w:cs="Arial"/>
          <w:color w:val="7E868C"/>
          <w:sz w:val="26"/>
          <w:szCs w:val="26"/>
        </w:rPr>
      </w:pPr>
    </w:p>
    <w:p w:rsidR="00227C2C" w:rsidRPr="000525A7" w:rsidRDefault="00227C2C" w:rsidP="00227C2C">
      <w:pPr>
        <w:shd w:val="clear" w:color="auto" w:fill="FFFFFF"/>
        <w:spacing w:line="240" w:lineRule="auto"/>
        <w:rPr>
          <w:rFonts w:ascii="Arial" w:eastAsia="Times New Roman" w:hAnsi="Arial" w:cs="Arial"/>
          <w:color w:val="202124"/>
          <w:sz w:val="31"/>
          <w:szCs w:val="27"/>
        </w:rPr>
      </w:pPr>
      <w:r w:rsidRPr="000525A7">
        <w:rPr>
          <w:rFonts w:ascii="Arial" w:eastAsia="Times New Roman" w:hAnsi="Arial" w:cs="Arial"/>
          <w:color w:val="202124"/>
          <w:sz w:val="28"/>
          <w:szCs w:val="24"/>
        </w:rPr>
        <w:t>What is a device pool?</w:t>
      </w:r>
    </w:p>
    <w:p w:rsidR="00227C2C" w:rsidRPr="00153800" w:rsidRDefault="00227C2C" w:rsidP="00227C2C">
      <w:pPr>
        <w:shd w:val="clear" w:color="auto" w:fill="FFFFFF"/>
        <w:spacing w:after="0" w:line="240" w:lineRule="auto"/>
        <w:rPr>
          <w:rFonts w:ascii="Arial" w:eastAsia="Times New Roman" w:hAnsi="Arial" w:cs="Arial"/>
          <w:color w:val="FF0000"/>
          <w:sz w:val="27"/>
          <w:szCs w:val="27"/>
        </w:rPr>
      </w:pPr>
      <w:r w:rsidRPr="000525A7">
        <w:rPr>
          <w:rFonts w:ascii="Arial" w:eastAsia="Times New Roman" w:hAnsi="Arial" w:cs="Arial"/>
          <w:color w:val="FF0000"/>
          <w:sz w:val="28"/>
          <w:szCs w:val="24"/>
          <w:highlight w:val="yellow"/>
          <w:lang w:val="en"/>
        </w:rPr>
        <w:t>A device pool is a logical grouping of similar type of devices on which bots are run as work items from their respective queues. For example, you can group devices of a particular department/unit and create a device pool for it</w:t>
      </w:r>
      <w:r w:rsidRPr="00BE5283">
        <w:rPr>
          <w:rFonts w:ascii="Arial" w:eastAsia="Times New Roman" w:hAnsi="Arial" w:cs="Arial"/>
          <w:color w:val="FF0000"/>
          <w:sz w:val="24"/>
          <w:szCs w:val="24"/>
          <w:highlight w:val="yellow"/>
          <w:lang w:val="en"/>
        </w:rPr>
        <w:t>.</w:t>
      </w:r>
    </w:p>
    <w:p w:rsidR="00227C2C" w:rsidRDefault="00227C2C" w:rsidP="00227C2C">
      <w:pPr>
        <w:shd w:val="clear" w:color="auto" w:fill="FFFFFF"/>
        <w:spacing w:line="240" w:lineRule="auto"/>
        <w:rPr>
          <w:rFonts w:ascii="Arial" w:eastAsia="Times New Roman" w:hAnsi="Arial" w:cs="Arial"/>
          <w:color w:val="202124"/>
          <w:sz w:val="24"/>
          <w:szCs w:val="24"/>
        </w:rPr>
      </w:pPr>
    </w:p>
    <w:p w:rsidR="00227C2C" w:rsidRPr="000525A7" w:rsidRDefault="00227C2C" w:rsidP="00227C2C">
      <w:pPr>
        <w:shd w:val="clear" w:color="auto" w:fill="FFFFFF"/>
        <w:spacing w:line="240" w:lineRule="auto"/>
        <w:rPr>
          <w:rFonts w:ascii="Arial" w:eastAsia="Times New Roman" w:hAnsi="Arial" w:cs="Arial"/>
          <w:color w:val="202124"/>
          <w:sz w:val="31"/>
          <w:szCs w:val="27"/>
        </w:rPr>
      </w:pPr>
      <w:r w:rsidRPr="000525A7">
        <w:rPr>
          <w:rFonts w:ascii="Arial" w:eastAsia="Times New Roman" w:hAnsi="Arial" w:cs="Arial"/>
          <w:color w:val="202124"/>
          <w:sz w:val="28"/>
          <w:szCs w:val="24"/>
        </w:rPr>
        <w:t>What is queue in Automation Anywhere?</w:t>
      </w:r>
    </w:p>
    <w:p w:rsidR="00227C2C" w:rsidRPr="000525A7" w:rsidRDefault="00227C2C" w:rsidP="00227C2C">
      <w:pPr>
        <w:shd w:val="clear" w:color="auto" w:fill="FFFFFF"/>
        <w:spacing w:after="0" w:line="240" w:lineRule="auto"/>
        <w:rPr>
          <w:rFonts w:ascii="Arial" w:eastAsia="Times New Roman" w:hAnsi="Arial" w:cs="Arial"/>
          <w:color w:val="FF0000"/>
          <w:sz w:val="28"/>
          <w:szCs w:val="24"/>
          <w:lang w:val="en"/>
        </w:rPr>
      </w:pPr>
      <w:r w:rsidRPr="000525A7">
        <w:rPr>
          <w:rFonts w:ascii="Arial" w:eastAsia="Times New Roman" w:hAnsi="Arial" w:cs="Arial"/>
          <w:color w:val="FF0000"/>
          <w:sz w:val="28"/>
          <w:szCs w:val="24"/>
          <w:highlight w:val="yellow"/>
          <w:lang w:val="en"/>
        </w:rPr>
        <w:t>A queue is one of the main building blocks of Workload Management. A queue holds data known as Work Items for further processing. The system distributes these Work Items to individual unattended Bot Runners in a device pool for processing.</w:t>
      </w:r>
    </w:p>
    <w:p w:rsidR="00AC6E98" w:rsidRPr="000525A7" w:rsidRDefault="00AC6E98" w:rsidP="00227C2C">
      <w:pPr>
        <w:shd w:val="clear" w:color="auto" w:fill="FFFFFF"/>
        <w:spacing w:after="0" w:line="240" w:lineRule="auto"/>
        <w:rPr>
          <w:rFonts w:ascii="Arial" w:eastAsia="Times New Roman" w:hAnsi="Arial" w:cs="Arial"/>
          <w:color w:val="FF0000"/>
          <w:sz w:val="28"/>
          <w:szCs w:val="24"/>
          <w:lang w:val="en"/>
        </w:rPr>
      </w:pPr>
    </w:p>
    <w:p w:rsidR="00227C2C" w:rsidRPr="000525A7" w:rsidRDefault="00227C2C" w:rsidP="00227C2C">
      <w:pPr>
        <w:shd w:val="clear" w:color="auto" w:fill="FFFFFF"/>
        <w:spacing w:after="0" w:line="240" w:lineRule="auto"/>
        <w:rPr>
          <w:rFonts w:ascii="Arial" w:eastAsia="Times New Roman" w:hAnsi="Arial" w:cs="Arial"/>
          <w:color w:val="FF0000"/>
          <w:sz w:val="28"/>
          <w:szCs w:val="24"/>
          <w:lang w:val="en"/>
        </w:rPr>
      </w:pPr>
      <w:r w:rsidRPr="000525A7">
        <w:rPr>
          <w:rFonts w:ascii="Arial" w:hAnsi="Arial" w:cs="Arial"/>
          <w:color w:val="202124"/>
          <w:sz w:val="26"/>
          <w:shd w:val="clear" w:color="auto" w:fill="FFFFFF"/>
        </w:rPr>
        <w:t>What is audit log in Automation Anywhere?</w:t>
      </w:r>
    </w:p>
    <w:p w:rsidR="00227C2C" w:rsidRPr="000525A7" w:rsidRDefault="00227C2C" w:rsidP="00227C2C">
      <w:pPr>
        <w:shd w:val="clear" w:color="auto" w:fill="FFFFFF"/>
        <w:spacing w:after="0" w:line="240" w:lineRule="auto"/>
        <w:rPr>
          <w:rFonts w:ascii="Arial" w:eastAsia="Times New Roman" w:hAnsi="Arial" w:cs="Arial"/>
          <w:color w:val="FF0000"/>
          <w:sz w:val="28"/>
          <w:szCs w:val="24"/>
          <w:highlight w:val="yellow"/>
          <w:lang w:val="en"/>
        </w:rPr>
      </w:pPr>
      <w:r w:rsidRPr="000525A7">
        <w:rPr>
          <w:rFonts w:ascii="Arial" w:eastAsia="Times New Roman" w:hAnsi="Arial" w:cs="Arial"/>
          <w:color w:val="FF0000"/>
          <w:sz w:val="28"/>
          <w:szCs w:val="24"/>
          <w:highlight w:val="yellow"/>
          <w:lang w:val="en"/>
        </w:rPr>
        <w:t>Audit Log displays a read-only table of records of actions performed by users. These log records are searchable and exportable. Audit logs include both Successful and Unsuccessful actions attempted.</w:t>
      </w:r>
    </w:p>
    <w:p w:rsidR="006E3C34" w:rsidRDefault="000A1156"/>
    <w:p w:rsidR="00D81699" w:rsidRPr="000525A7" w:rsidRDefault="009A5CCA">
      <w:pPr>
        <w:rPr>
          <w:rFonts w:ascii="Arial" w:hAnsi="Arial" w:cs="Arial"/>
          <w:color w:val="202124"/>
          <w:sz w:val="26"/>
          <w:shd w:val="clear" w:color="auto" w:fill="FFFFFF"/>
        </w:rPr>
      </w:pPr>
      <w:r w:rsidRPr="000525A7">
        <w:rPr>
          <w:rFonts w:ascii="Arial" w:hAnsi="Arial" w:cs="Arial"/>
          <w:color w:val="202124"/>
          <w:sz w:val="26"/>
          <w:shd w:val="clear" w:color="auto" w:fill="FFFFFF"/>
        </w:rPr>
        <w:t xml:space="preserve">What is </w:t>
      </w:r>
      <w:proofErr w:type="spellStart"/>
      <w:r w:rsidRPr="000525A7">
        <w:rPr>
          <w:rFonts w:ascii="Arial" w:hAnsi="Arial" w:cs="Arial"/>
          <w:color w:val="202124"/>
          <w:sz w:val="26"/>
          <w:shd w:val="clear" w:color="auto" w:fill="FFFFFF"/>
        </w:rPr>
        <w:t>Git</w:t>
      </w:r>
      <w:proofErr w:type="spellEnd"/>
      <w:r w:rsidRPr="000525A7">
        <w:rPr>
          <w:rFonts w:ascii="Arial" w:hAnsi="Arial" w:cs="Arial"/>
          <w:color w:val="202124"/>
          <w:sz w:val="26"/>
          <w:shd w:val="clear" w:color="auto" w:fill="FFFFFF"/>
        </w:rPr>
        <w:t xml:space="preserve"> and why it is used?</w:t>
      </w:r>
    </w:p>
    <w:p w:rsidR="009A5CCA" w:rsidRPr="000525A7" w:rsidRDefault="009A5CCA">
      <w:pPr>
        <w:rPr>
          <w:color w:val="FF0000"/>
          <w:sz w:val="26"/>
        </w:rPr>
      </w:pPr>
      <w:proofErr w:type="spellStart"/>
      <w:r w:rsidRPr="000525A7">
        <w:rPr>
          <w:rFonts w:ascii="Arial" w:hAnsi="Arial" w:cs="Arial"/>
          <w:color w:val="FF0000"/>
          <w:sz w:val="26"/>
          <w:highlight w:val="yellow"/>
          <w:shd w:val="clear" w:color="auto" w:fill="FFFFFF"/>
        </w:rPr>
        <w:t>Git</w:t>
      </w:r>
      <w:proofErr w:type="spellEnd"/>
      <w:r w:rsidRPr="000525A7">
        <w:rPr>
          <w:rFonts w:ascii="Arial" w:hAnsi="Arial" w:cs="Arial"/>
          <w:color w:val="FF0000"/>
          <w:sz w:val="26"/>
          <w:highlight w:val="yellow"/>
          <w:shd w:val="clear" w:color="auto" w:fill="FFFFFF"/>
        </w:rPr>
        <w:t xml:space="preserve"> is </w:t>
      </w:r>
      <w:r w:rsidRPr="000525A7">
        <w:rPr>
          <w:rFonts w:ascii="Arial" w:hAnsi="Arial" w:cs="Arial"/>
          <w:color w:val="FF0000"/>
          <w:sz w:val="26"/>
          <w:highlight w:val="yellow"/>
        </w:rPr>
        <w:t>a version control system used for tracking changes in computer files</w:t>
      </w:r>
      <w:r w:rsidRPr="000525A7">
        <w:rPr>
          <w:rFonts w:ascii="Arial" w:hAnsi="Arial" w:cs="Arial"/>
          <w:color w:val="FF0000"/>
          <w:sz w:val="26"/>
          <w:highlight w:val="yellow"/>
          <w:shd w:val="clear" w:color="auto" w:fill="FFFFFF"/>
        </w:rPr>
        <w:t>. It is generally used for source code management in software development.</w:t>
      </w:r>
    </w:p>
    <w:p w:rsidR="00D81699" w:rsidRPr="000525A7" w:rsidRDefault="009A5CCA">
      <w:pPr>
        <w:rPr>
          <w:rFonts w:ascii="Arial" w:hAnsi="Arial" w:cs="Arial"/>
          <w:color w:val="FF0000"/>
          <w:sz w:val="26"/>
          <w:shd w:val="clear" w:color="auto" w:fill="FFFFFF"/>
        </w:rPr>
      </w:pPr>
      <w:proofErr w:type="gramStart"/>
      <w:r w:rsidRPr="000525A7">
        <w:rPr>
          <w:color w:val="FF0000"/>
          <w:sz w:val="26"/>
          <w:highlight w:val="yellow"/>
        </w:rPr>
        <w:t>GIT(</w:t>
      </w:r>
      <w:proofErr w:type="gramEnd"/>
      <w:r w:rsidRPr="000525A7">
        <w:rPr>
          <w:rFonts w:ascii="Arial" w:hAnsi="Arial" w:cs="Arial"/>
          <w:color w:val="FF0000"/>
          <w:sz w:val="26"/>
          <w:highlight w:val="yellow"/>
        </w:rPr>
        <w:t>Global Information Tracker</w:t>
      </w:r>
      <w:r w:rsidRPr="000525A7">
        <w:rPr>
          <w:rFonts w:ascii="Arial" w:hAnsi="Arial" w:cs="Arial"/>
          <w:color w:val="FF0000"/>
          <w:sz w:val="26"/>
          <w:highlight w:val="yellow"/>
          <w:shd w:val="clear" w:color="auto" w:fill="FFFFFF"/>
        </w:rPr>
        <w:t>)</w:t>
      </w:r>
      <w:r w:rsidRPr="000525A7">
        <w:rPr>
          <w:rFonts w:ascii="Arial" w:hAnsi="Arial" w:cs="Arial"/>
          <w:color w:val="FF0000"/>
          <w:sz w:val="26"/>
          <w:highlight w:val="yellow"/>
          <w:shd w:val="clear" w:color="auto" w:fill="FFFFFF"/>
        </w:rPr>
        <w:sym w:font="Wingdings" w:char="F0E0"/>
      </w:r>
      <w:r w:rsidRPr="000525A7">
        <w:rPr>
          <w:rFonts w:ascii="Arial" w:hAnsi="Arial" w:cs="Arial"/>
          <w:color w:val="FF0000"/>
          <w:sz w:val="26"/>
          <w:highlight w:val="yellow"/>
          <w:shd w:val="clear" w:color="auto" w:fill="FFFFFF"/>
        </w:rPr>
        <w:t xml:space="preserve"> a powerful version control system widely used for software development and other collaborative projects. GIT allows multiple developers to work on a project simultaneously while ensuring that their changes do not interfere with one another.</w:t>
      </w:r>
    </w:p>
    <w:p w:rsidR="00D32C34" w:rsidRPr="008175D7" w:rsidRDefault="00D32C34" w:rsidP="00D32C34">
      <w:pPr>
        <w:pStyle w:val="Heading2"/>
        <w:rPr>
          <w:sz w:val="30"/>
        </w:rPr>
      </w:pPr>
      <w:r w:rsidRPr="008175D7">
        <w:rPr>
          <w:sz w:val="30"/>
        </w:rPr>
        <w:lastRenderedPageBreak/>
        <w:t xml:space="preserve">Version control with </w:t>
      </w:r>
      <w:proofErr w:type="spellStart"/>
      <w:r w:rsidRPr="008175D7">
        <w:rPr>
          <w:sz w:val="30"/>
        </w:rPr>
        <w:t>Git</w:t>
      </w:r>
      <w:proofErr w:type="spellEnd"/>
    </w:p>
    <w:p w:rsidR="00D32C34" w:rsidRPr="008175D7" w:rsidRDefault="00D32C34" w:rsidP="00D32C34">
      <w:pPr>
        <w:rPr>
          <w:sz w:val="26"/>
        </w:rPr>
      </w:pPr>
      <w:r w:rsidRPr="008175D7">
        <w:rPr>
          <w:sz w:val="26"/>
        </w:rPr>
        <w:t>If your </w:t>
      </w:r>
      <w:r w:rsidRPr="008175D7">
        <w:rPr>
          <w:rStyle w:val="ph"/>
          <w:sz w:val="26"/>
        </w:rPr>
        <w:t>Control Room</w:t>
      </w:r>
      <w:r w:rsidRPr="008175D7">
        <w:rPr>
          <w:sz w:val="26"/>
        </w:rPr>
        <w:t xml:space="preserve"> is integrated with </w:t>
      </w:r>
      <w:proofErr w:type="spellStart"/>
      <w:r w:rsidRPr="008175D7">
        <w:rPr>
          <w:sz w:val="26"/>
        </w:rPr>
        <w:t>Git</w:t>
      </w:r>
      <w:proofErr w:type="spellEnd"/>
      <w:r w:rsidRPr="008175D7">
        <w:rPr>
          <w:sz w:val="26"/>
        </w:rPr>
        <w:t>, all the versions of the </w:t>
      </w:r>
      <w:r w:rsidRPr="008175D7">
        <w:rPr>
          <w:rStyle w:val="ph"/>
          <w:sz w:val="26"/>
        </w:rPr>
        <w:t>bots</w:t>
      </w:r>
      <w:r w:rsidRPr="008175D7">
        <w:rPr>
          <w:sz w:val="26"/>
        </w:rPr>
        <w:t> and files in </w:t>
      </w:r>
      <w:r w:rsidRPr="008175D7">
        <w:rPr>
          <w:rStyle w:val="ph"/>
          <w:sz w:val="26"/>
        </w:rPr>
        <w:t>Automation 360</w:t>
      </w:r>
      <w:r w:rsidRPr="008175D7">
        <w:rPr>
          <w:sz w:val="26"/>
        </w:rPr>
        <w:t xml:space="preserve"> are synced with </w:t>
      </w:r>
      <w:proofErr w:type="spellStart"/>
      <w:r w:rsidRPr="008175D7">
        <w:rPr>
          <w:sz w:val="26"/>
        </w:rPr>
        <w:t>Git</w:t>
      </w:r>
      <w:proofErr w:type="spellEnd"/>
      <w:r w:rsidRPr="008175D7">
        <w:rPr>
          <w:sz w:val="26"/>
        </w:rPr>
        <w:t>, and you can use the following additional capabilities:</w:t>
      </w:r>
    </w:p>
    <w:p w:rsidR="00D32C34" w:rsidRPr="008175D7" w:rsidRDefault="00D32C34" w:rsidP="00D32C34">
      <w:pPr>
        <w:numPr>
          <w:ilvl w:val="0"/>
          <w:numId w:val="9"/>
        </w:numPr>
        <w:spacing w:before="100" w:beforeAutospacing="1" w:after="100" w:afterAutospacing="1" w:line="240" w:lineRule="auto"/>
        <w:ind w:left="0"/>
        <w:rPr>
          <w:sz w:val="26"/>
        </w:rPr>
      </w:pPr>
      <w:r w:rsidRPr="008175D7">
        <w:rPr>
          <w:sz w:val="26"/>
        </w:rPr>
        <w:t xml:space="preserve">Integrate with a </w:t>
      </w:r>
      <w:proofErr w:type="spellStart"/>
      <w:r w:rsidRPr="008175D7">
        <w:rPr>
          <w:sz w:val="26"/>
        </w:rPr>
        <w:t>Git</w:t>
      </w:r>
      <w:proofErr w:type="spellEnd"/>
      <w:r w:rsidRPr="008175D7">
        <w:rPr>
          <w:sz w:val="26"/>
        </w:rPr>
        <w:t xml:space="preserve"> branch.</w:t>
      </w:r>
    </w:p>
    <w:p w:rsidR="00D32C34" w:rsidRPr="008175D7" w:rsidRDefault="00D32C34" w:rsidP="00D32C34">
      <w:pPr>
        <w:numPr>
          <w:ilvl w:val="0"/>
          <w:numId w:val="9"/>
        </w:numPr>
        <w:spacing w:before="100" w:beforeAutospacing="1" w:after="100" w:afterAutospacing="1" w:line="240" w:lineRule="auto"/>
        <w:ind w:left="0"/>
        <w:rPr>
          <w:sz w:val="26"/>
        </w:rPr>
      </w:pPr>
      <w:r w:rsidRPr="008175D7">
        <w:rPr>
          <w:sz w:val="26"/>
        </w:rPr>
        <w:t xml:space="preserve">Integrate with </w:t>
      </w:r>
      <w:proofErr w:type="spellStart"/>
      <w:r w:rsidRPr="008175D7">
        <w:rPr>
          <w:sz w:val="26"/>
        </w:rPr>
        <w:t>Git</w:t>
      </w:r>
      <w:proofErr w:type="spellEnd"/>
      <w:r w:rsidRPr="008175D7">
        <w:rPr>
          <w:sz w:val="26"/>
        </w:rPr>
        <w:t xml:space="preserve"> through SSH authentication.</w:t>
      </w:r>
    </w:p>
    <w:p w:rsidR="00D32C34" w:rsidRPr="008175D7" w:rsidRDefault="00D32C34" w:rsidP="00D32C34">
      <w:pPr>
        <w:numPr>
          <w:ilvl w:val="0"/>
          <w:numId w:val="9"/>
        </w:numPr>
        <w:spacing w:before="100" w:beforeAutospacing="1" w:after="100" w:afterAutospacing="1" w:line="240" w:lineRule="auto"/>
        <w:ind w:left="0"/>
        <w:rPr>
          <w:sz w:val="26"/>
        </w:rPr>
      </w:pPr>
      <w:r w:rsidRPr="008175D7">
        <w:rPr>
          <w:sz w:val="26"/>
        </w:rPr>
        <w:t xml:space="preserve">Integrate with </w:t>
      </w:r>
      <w:proofErr w:type="spellStart"/>
      <w:r w:rsidRPr="008175D7">
        <w:rPr>
          <w:sz w:val="26"/>
        </w:rPr>
        <w:t>Git</w:t>
      </w:r>
      <w:proofErr w:type="spellEnd"/>
      <w:r w:rsidRPr="008175D7">
        <w:rPr>
          <w:sz w:val="26"/>
        </w:rPr>
        <w:t xml:space="preserve"> through a proxy server.</w:t>
      </w:r>
    </w:p>
    <w:p w:rsidR="00D32C34" w:rsidRPr="008175D7" w:rsidRDefault="00D32C34" w:rsidP="00D32C34">
      <w:pPr>
        <w:numPr>
          <w:ilvl w:val="0"/>
          <w:numId w:val="9"/>
        </w:numPr>
        <w:spacing w:before="100" w:beforeAutospacing="1" w:after="100" w:afterAutospacing="1" w:line="240" w:lineRule="auto"/>
        <w:ind w:left="0"/>
        <w:rPr>
          <w:sz w:val="26"/>
        </w:rPr>
      </w:pPr>
      <w:r w:rsidRPr="008175D7">
        <w:rPr>
          <w:sz w:val="26"/>
        </w:rPr>
        <w:t>Restore </w:t>
      </w:r>
      <w:r w:rsidRPr="008175D7">
        <w:rPr>
          <w:rStyle w:val="ph"/>
          <w:sz w:val="26"/>
        </w:rPr>
        <w:t>bots</w:t>
      </w:r>
      <w:r w:rsidRPr="008175D7">
        <w:rPr>
          <w:sz w:val="26"/>
        </w:rPr>
        <w:t xml:space="preserve"> or files to an empty public repository from an existing </w:t>
      </w:r>
      <w:proofErr w:type="spellStart"/>
      <w:r w:rsidRPr="008175D7">
        <w:rPr>
          <w:sz w:val="26"/>
        </w:rPr>
        <w:t>Git</w:t>
      </w:r>
      <w:proofErr w:type="spellEnd"/>
      <w:r w:rsidRPr="008175D7">
        <w:rPr>
          <w:sz w:val="26"/>
        </w:rPr>
        <w:t xml:space="preserve"> configuration.</w:t>
      </w:r>
    </w:p>
    <w:p w:rsidR="00D32C34" w:rsidRPr="008175D7" w:rsidRDefault="00D32C34" w:rsidP="00D32C34">
      <w:pPr>
        <w:numPr>
          <w:ilvl w:val="0"/>
          <w:numId w:val="9"/>
        </w:numPr>
        <w:spacing w:before="100" w:beforeAutospacing="1" w:after="100" w:afterAutospacing="1" w:line="240" w:lineRule="auto"/>
        <w:ind w:left="0"/>
        <w:rPr>
          <w:sz w:val="26"/>
        </w:rPr>
      </w:pPr>
      <w:r w:rsidRPr="008175D7">
        <w:rPr>
          <w:sz w:val="26"/>
        </w:rPr>
        <w:t xml:space="preserve">Configure force push when connecting to </w:t>
      </w:r>
      <w:proofErr w:type="spellStart"/>
      <w:r w:rsidRPr="008175D7">
        <w:rPr>
          <w:sz w:val="26"/>
        </w:rPr>
        <w:t>Git</w:t>
      </w:r>
      <w:proofErr w:type="spellEnd"/>
      <w:r w:rsidRPr="008175D7">
        <w:rPr>
          <w:sz w:val="26"/>
        </w:rPr>
        <w:t>.</w:t>
      </w:r>
    </w:p>
    <w:p w:rsidR="007562E6" w:rsidRDefault="007562E6" w:rsidP="007562E6">
      <w:pPr>
        <w:spacing w:before="100" w:beforeAutospacing="1" w:after="100" w:afterAutospacing="1" w:line="240" w:lineRule="auto"/>
        <w:ind w:left="360"/>
      </w:pPr>
      <w:r w:rsidRPr="00C57289">
        <w:t>An SSH key is an access credential for the SSH (secure shell) network protocol.</w:t>
      </w:r>
    </w:p>
    <w:p w:rsidR="007562E6" w:rsidRDefault="007562E6" w:rsidP="007562E6">
      <w:pPr>
        <w:spacing w:before="100" w:beforeAutospacing="1" w:after="100" w:afterAutospacing="1" w:line="240" w:lineRule="auto"/>
        <w:ind w:left="360"/>
      </w:pPr>
      <w:r w:rsidRPr="00C57289">
        <w:t>SSH is used for remote file transfer, network management, and remote operating system access.</w:t>
      </w:r>
    </w:p>
    <w:p w:rsidR="007562E6" w:rsidRPr="007562E6" w:rsidRDefault="007562E6" w:rsidP="007562E6">
      <w:pPr>
        <w:shd w:val="clear" w:color="auto" w:fill="FFFFFF"/>
        <w:spacing w:line="240" w:lineRule="auto"/>
        <w:ind w:left="360"/>
        <w:rPr>
          <w:rFonts w:ascii="Arial" w:eastAsia="Times New Roman" w:hAnsi="Arial" w:cs="Arial"/>
          <w:color w:val="202124"/>
          <w:sz w:val="27"/>
          <w:szCs w:val="27"/>
        </w:rPr>
      </w:pPr>
      <w:r w:rsidRPr="007562E6">
        <w:rPr>
          <w:rFonts w:ascii="Arial" w:eastAsia="Times New Roman" w:hAnsi="Arial" w:cs="Arial"/>
          <w:color w:val="202124"/>
          <w:sz w:val="24"/>
          <w:szCs w:val="24"/>
        </w:rPr>
        <w:t>What is the SSH used for?</w:t>
      </w:r>
    </w:p>
    <w:p w:rsidR="007562E6" w:rsidRPr="007562E6" w:rsidRDefault="007562E6" w:rsidP="007562E6">
      <w:pPr>
        <w:shd w:val="clear" w:color="auto" w:fill="FFFFFF"/>
        <w:spacing w:after="0" w:line="240" w:lineRule="auto"/>
        <w:ind w:left="360"/>
        <w:rPr>
          <w:rFonts w:ascii="Arial" w:eastAsia="Times New Roman" w:hAnsi="Arial" w:cs="Arial"/>
          <w:color w:val="FF0000"/>
          <w:sz w:val="24"/>
          <w:szCs w:val="24"/>
          <w:lang w:val="en"/>
        </w:rPr>
      </w:pPr>
      <w:r w:rsidRPr="007562E6">
        <w:rPr>
          <w:rFonts w:ascii="Arial" w:eastAsia="Times New Roman" w:hAnsi="Arial" w:cs="Arial"/>
          <w:color w:val="FF0000"/>
          <w:sz w:val="24"/>
          <w:szCs w:val="24"/>
          <w:highlight w:val="yellow"/>
          <w:lang w:val="en"/>
        </w:rPr>
        <w:t>SSH is often used to "login" and perform operations on remote computers but it may also be used for transferring data.</w:t>
      </w:r>
    </w:p>
    <w:p w:rsidR="007562E6" w:rsidRDefault="007562E6" w:rsidP="007562E6">
      <w:pPr>
        <w:shd w:val="clear" w:color="auto" w:fill="FFFFFF"/>
        <w:spacing w:after="0" w:line="240" w:lineRule="auto"/>
        <w:ind w:left="360"/>
        <w:rPr>
          <w:rFonts w:ascii="Arial" w:hAnsi="Arial" w:cs="Arial"/>
          <w:color w:val="202124"/>
          <w:sz w:val="30"/>
          <w:szCs w:val="30"/>
          <w:shd w:val="clear" w:color="auto" w:fill="FFFFFF"/>
        </w:rPr>
      </w:pPr>
      <w:r w:rsidRPr="007562E6">
        <w:rPr>
          <w:rFonts w:ascii="Arial" w:hAnsi="Arial" w:cs="Arial"/>
          <w:color w:val="202124"/>
          <w:sz w:val="30"/>
          <w:szCs w:val="30"/>
          <w:shd w:val="clear" w:color="auto" w:fill="FFFFFF"/>
        </w:rPr>
        <w:t> </w:t>
      </w:r>
    </w:p>
    <w:p w:rsidR="007562E6" w:rsidRPr="007562E6" w:rsidRDefault="007562E6" w:rsidP="007562E6">
      <w:pPr>
        <w:shd w:val="clear" w:color="auto" w:fill="FFFFFF"/>
        <w:spacing w:after="0" w:line="240" w:lineRule="auto"/>
        <w:ind w:left="360"/>
        <w:rPr>
          <w:rFonts w:ascii="Arial" w:eastAsia="Times New Roman" w:hAnsi="Arial" w:cs="Arial"/>
          <w:color w:val="202124"/>
          <w:sz w:val="27"/>
          <w:szCs w:val="27"/>
        </w:rPr>
      </w:pPr>
      <w:proofErr w:type="spellStart"/>
      <w:r w:rsidRPr="007562E6">
        <w:rPr>
          <w:rFonts w:ascii="Arial" w:eastAsia="Times New Roman" w:hAnsi="Arial" w:cs="Arial"/>
          <w:color w:val="FF0000"/>
          <w:sz w:val="24"/>
          <w:szCs w:val="24"/>
          <w:lang w:val="en"/>
        </w:rPr>
        <w:t>Git</w:t>
      </w:r>
      <w:proofErr w:type="spellEnd"/>
      <w:r w:rsidRPr="007562E6">
        <w:rPr>
          <w:rFonts w:ascii="Arial" w:eastAsia="Times New Roman" w:hAnsi="Arial" w:cs="Arial"/>
          <w:color w:val="FF0000"/>
          <w:sz w:val="24"/>
          <w:szCs w:val="24"/>
          <w:lang w:val="en"/>
        </w:rPr>
        <w:t xml:space="preserve"> branches </w:t>
      </w:r>
      <w:r w:rsidRPr="007562E6">
        <w:rPr>
          <w:rFonts w:ascii="Arial" w:eastAsia="Times New Roman" w:hAnsi="Arial" w:cs="Arial"/>
          <w:color w:val="FF0000"/>
          <w:sz w:val="24"/>
          <w:szCs w:val="24"/>
          <w:highlight w:val="yellow"/>
          <w:lang w:val="en"/>
        </w:rPr>
        <w:t>are effectively a pointer to a snapshot of your changes. When you want to add a new feature or fix a bug—no matter how big or how small—you spawn a new branch to encapsulate your changes.</w:t>
      </w:r>
    </w:p>
    <w:p w:rsidR="007562E6" w:rsidRDefault="007562E6" w:rsidP="007562E6">
      <w:pPr>
        <w:spacing w:before="100" w:beforeAutospacing="1" w:after="100" w:afterAutospacing="1" w:line="240" w:lineRule="auto"/>
      </w:pPr>
    </w:p>
    <w:p w:rsidR="007562E6" w:rsidRDefault="007562E6" w:rsidP="007562E6">
      <w:pPr>
        <w:spacing w:before="100" w:beforeAutospacing="1" w:after="100" w:afterAutospacing="1" w:line="240" w:lineRule="auto"/>
      </w:pPr>
    </w:p>
    <w:p w:rsidR="007562E6" w:rsidRDefault="007562E6" w:rsidP="007562E6">
      <w:pPr>
        <w:spacing w:before="100" w:beforeAutospacing="1" w:after="100" w:afterAutospacing="1" w:line="240" w:lineRule="auto"/>
      </w:pPr>
    </w:p>
    <w:p w:rsidR="00D32C34" w:rsidRDefault="00D32C34">
      <w:pPr>
        <w:rPr>
          <w:rFonts w:ascii="Arial" w:hAnsi="Arial" w:cs="Arial"/>
          <w:color w:val="FF0000"/>
          <w:shd w:val="clear" w:color="auto" w:fill="FFFFFF"/>
        </w:rPr>
      </w:pPr>
    </w:p>
    <w:p w:rsidR="00D32C34" w:rsidRPr="00D32C34" w:rsidRDefault="00D32C34">
      <w:r w:rsidRPr="00102AA0">
        <w:rPr>
          <w:rFonts w:ascii="Arial" w:hAnsi="Arial" w:cs="Arial"/>
          <w:noProof/>
          <w:color w:val="323E48"/>
          <w:sz w:val="24"/>
          <w:szCs w:val="24"/>
        </w:rPr>
        <w:lastRenderedPageBreak/>
        <w:drawing>
          <wp:inline distT="0" distB="0" distL="0" distR="0" wp14:anchorId="3023AFF2" wp14:editId="64219A6C">
            <wp:extent cx="3466395" cy="26764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5219" cy="2683269"/>
                    </a:xfrm>
                    <a:prstGeom prst="rect">
                      <a:avLst/>
                    </a:prstGeom>
                  </pic:spPr>
                </pic:pic>
              </a:graphicData>
            </a:graphic>
          </wp:inline>
        </w:drawing>
      </w:r>
    </w:p>
    <w:p w:rsidR="00D81699" w:rsidRDefault="00603778">
      <w:r w:rsidRPr="00D81699">
        <w:rPr>
          <w:noProof/>
        </w:rPr>
        <w:drawing>
          <wp:inline distT="0" distB="0" distL="0" distR="0" wp14:anchorId="00F0E05B" wp14:editId="33DBBF14">
            <wp:extent cx="4645348" cy="25390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00" cy="2540728"/>
                    </a:xfrm>
                    <a:prstGeom prst="rect">
                      <a:avLst/>
                    </a:prstGeom>
                  </pic:spPr>
                </pic:pic>
              </a:graphicData>
            </a:graphic>
          </wp:inline>
        </w:drawing>
      </w:r>
    </w:p>
    <w:p w:rsidR="00D81699" w:rsidRDefault="00D81699"/>
    <w:p w:rsidR="00F30D98" w:rsidRDefault="00F30D98"/>
    <w:p w:rsidR="00F30D98" w:rsidRPr="00F30D98" w:rsidRDefault="00F30D98" w:rsidP="00F30D98">
      <w:pPr>
        <w:shd w:val="clear" w:color="auto" w:fill="FFFFFF"/>
        <w:spacing w:after="300" w:line="312" w:lineRule="atLeast"/>
        <w:textAlignment w:val="baseline"/>
        <w:outlineLvl w:val="3"/>
        <w:rPr>
          <w:rFonts w:ascii="Arial" w:eastAsia="Times New Roman" w:hAnsi="Arial" w:cs="Arial"/>
          <w:color w:val="EE7737"/>
          <w:sz w:val="24"/>
          <w:szCs w:val="24"/>
        </w:rPr>
      </w:pPr>
      <w:r w:rsidRPr="00F30D98">
        <w:rPr>
          <w:rFonts w:ascii="Arial" w:eastAsia="Times New Roman" w:hAnsi="Arial" w:cs="Arial"/>
          <w:b/>
          <w:bCs/>
          <w:color w:val="EE7737"/>
          <w:sz w:val="24"/>
          <w:szCs w:val="24"/>
        </w:rPr>
        <w:t>Explain the steps for run and schedule BOT from Automation Anywhere Control Room?</w:t>
      </w:r>
    </w:p>
    <w:p w:rsidR="00F30D98" w:rsidRPr="00F30D98" w:rsidRDefault="00F30D98" w:rsidP="00F30D98">
      <w:pPr>
        <w:shd w:val="clear" w:color="auto" w:fill="FFFFFF"/>
        <w:spacing w:after="240" w:line="240" w:lineRule="auto"/>
        <w:textAlignment w:val="baseline"/>
        <w:rPr>
          <w:rFonts w:ascii="Arial" w:eastAsia="Times New Roman" w:hAnsi="Arial" w:cs="Arial"/>
          <w:sz w:val="26"/>
          <w:szCs w:val="26"/>
        </w:rPr>
      </w:pPr>
      <w:r w:rsidRPr="00F30D98">
        <w:rPr>
          <w:rFonts w:ascii="Arial" w:eastAsia="Times New Roman" w:hAnsi="Arial" w:cs="Arial"/>
          <w:color w:val="FF0000"/>
          <w:sz w:val="26"/>
          <w:szCs w:val="26"/>
          <w:highlight w:val="yellow"/>
        </w:rPr>
        <w:t>To Run Bot from Automation Anywhere Control Room we need to follow steps as mentioned below</w:t>
      </w:r>
      <w:r w:rsidRPr="00F30D98">
        <w:rPr>
          <w:rFonts w:ascii="Arial" w:eastAsia="Times New Roman" w:hAnsi="Arial" w:cs="Arial"/>
          <w:sz w:val="26"/>
          <w:szCs w:val="26"/>
          <w:highlight w:val="yellow"/>
        </w:rPr>
        <w:t>.</w:t>
      </w:r>
    </w:p>
    <w:p w:rsidR="00F30D98" w:rsidRPr="00F30D98" w:rsidRDefault="00F30D98" w:rsidP="00F30D98">
      <w:pPr>
        <w:numPr>
          <w:ilvl w:val="0"/>
          <w:numId w:val="1"/>
        </w:numPr>
        <w:shd w:val="clear" w:color="auto" w:fill="FFFFFF"/>
        <w:spacing w:after="0" w:line="240" w:lineRule="auto"/>
        <w:textAlignment w:val="baseline"/>
        <w:rPr>
          <w:rFonts w:ascii="Arial" w:eastAsia="Times New Roman" w:hAnsi="Arial" w:cs="Arial"/>
          <w:color w:val="7E868C"/>
          <w:sz w:val="26"/>
          <w:szCs w:val="26"/>
        </w:rPr>
      </w:pPr>
      <w:r w:rsidRPr="00F30D98">
        <w:rPr>
          <w:rFonts w:ascii="Arial" w:eastAsia="Times New Roman" w:hAnsi="Arial" w:cs="Arial"/>
          <w:color w:val="000000"/>
          <w:sz w:val="26"/>
          <w:szCs w:val="26"/>
        </w:rPr>
        <w:t>First upload the BOT using Automation Anywhere Client including dependent files or sub tasks if any into Control Room.</w:t>
      </w:r>
    </w:p>
    <w:p w:rsidR="00F30D98" w:rsidRPr="00F30D98" w:rsidRDefault="00F30D98" w:rsidP="00F30D98">
      <w:pPr>
        <w:numPr>
          <w:ilvl w:val="0"/>
          <w:numId w:val="1"/>
        </w:numPr>
        <w:shd w:val="clear" w:color="auto" w:fill="FFFFFF"/>
        <w:spacing w:after="0" w:line="240" w:lineRule="auto"/>
        <w:textAlignment w:val="baseline"/>
        <w:rPr>
          <w:rFonts w:ascii="Arial" w:eastAsia="Times New Roman" w:hAnsi="Arial" w:cs="Arial"/>
          <w:color w:val="7E868C"/>
          <w:sz w:val="26"/>
          <w:szCs w:val="26"/>
        </w:rPr>
      </w:pPr>
      <w:r w:rsidRPr="00F30D98">
        <w:rPr>
          <w:rFonts w:ascii="Arial" w:eastAsia="Times New Roman" w:hAnsi="Arial" w:cs="Arial"/>
          <w:color w:val="000000"/>
          <w:sz w:val="26"/>
          <w:szCs w:val="26"/>
        </w:rPr>
        <w:t>Go to Control Room &gt; Bots &gt; My bots &gt; My Tasks &gt; select the Task which you want to run or schedule</w:t>
      </w:r>
    </w:p>
    <w:p w:rsidR="00F30D98" w:rsidRPr="00F30D98" w:rsidRDefault="00F30D98" w:rsidP="00F30D98">
      <w:pPr>
        <w:numPr>
          <w:ilvl w:val="0"/>
          <w:numId w:val="1"/>
        </w:numPr>
        <w:shd w:val="clear" w:color="auto" w:fill="FFFFFF"/>
        <w:spacing w:after="0" w:line="240" w:lineRule="auto"/>
        <w:textAlignment w:val="baseline"/>
        <w:rPr>
          <w:rFonts w:ascii="Arial" w:eastAsia="Times New Roman" w:hAnsi="Arial" w:cs="Arial"/>
          <w:color w:val="7E868C"/>
          <w:sz w:val="26"/>
          <w:szCs w:val="26"/>
        </w:rPr>
      </w:pPr>
      <w:r w:rsidRPr="00F30D98">
        <w:rPr>
          <w:rFonts w:ascii="Arial" w:eastAsia="Times New Roman" w:hAnsi="Arial" w:cs="Arial"/>
          <w:color w:val="000000"/>
          <w:sz w:val="26"/>
          <w:szCs w:val="26"/>
        </w:rPr>
        <w:lastRenderedPageBreak/>
        <w:t>Select Run Bot &gt; Select Bot Runner (from the available List) and click on Arrow to add the Bot runner</w:t>
      </w:r>
    </w:p>
    <w:p w:rsidR="00F30D98" w:rsidRPr="00AB303A" w:rsidRDefault="00F30D98" w:rsidP="00F30D98">
      <w:pPr>
        <w:numPr>
          <w:ilvl w:val="0"/>
          <w:numId w:val="1"/>
        </w:numPr>
        <w:shd w:val="clear" w:color="auto" w:fill="FFFFFF"/>
        <w:spacing w:after="0" w:line="240" w:lineRule="auto"/>
        <w:textAlignment w:val="baseline"/>
        <w:rPr>
          <w:rFonts w:ascii="Arial" w:eastAsia="Times New Roman" w:hAnsi="Arial" w:cs="Arial"/>
          <w:color w:val="7E868C"/>
          <w:sz w:val="26"/>
          <w:szCs w:val="26"/>
        </w:rPr>
      </w:pPr>
      <w:r w:rsidRPr="00F30D98">
        <w:rPr>
          <w:rFonts w:ascii="Arial" w:eastAsia="Times New Roman" w:hAnsi="Arial" w:cs="Arial"/>
          <w:color w:val="000000"/>
          <w:sz w:val="26"/>
          <w:szCs w:val="26"/>
        </w:rPr>
        <w:t>Click on Run Now button to start the BOT.</w:t>
      </w:r>
    </w:p>
    <w:p w:rsidR="00AB303A" w:rsidRDefault="00AB303A" w:rsidP="00AB303A">
      <w:pPr>
        <w:shd w:val="clear" w:color="auto" w:fill="FFFFFF"/>
        <w:spacing w:after="0" w:line="240" w:lineRule="auto"/>
        <w:textAlignment w:val="baseline"/>
        <w:rPr>
          <w:rFonts w:ascii="Arial" w:eastAsia="Times New Roman" w:hAnsi="Arial" w:cs="Arial"/>
          <w:color w:val="000000"/>
          <w:sz w:val="26"/>
          <w:szCs w:val="26"/>
        </w:rPr>
      </w:pPr>
    </w:p>
    <w:p w:rsidR="00AB303A" w:rsidRDefault="00AB303A" w:rsidP="00AB303A">
      <w:pPr>
        <w:shd w:val="clear" w:color="auto" w:fill="FFFFFF"/>
        <w:spacing w:after="0" w:line="240" w:lineRule="auto"/>
        <w:textAlignment w:val="baseline"/>
        <w:rPr>
          <w:rFonts w:ascii="Arial" w:eastAsia="Times New Roman" w:hAnsi="Arial" w:cs="Arial"/>
          <w:color w:val="000000"/>
          <w:sz w:val="26"/>
          <w:szCs w:val="26"/>
        </w:rPr>
      </w:pPr>
    </w:p>
    <w:p w:rsidR="00AB303A" w:rsidRDefault="00AB303A" w:rsidP="00AB303A">
      <w:pPr>
        <w:shd w:val="clear" w:color="auto" w:fill="FFFFFF"/>
        <w:spacing w:after="0" w:line="240" w:lineRule="auto"/>
        <w:textAlignment w:val="baseline"/>
        <w:rPr>
          <w:rFonts w:ascii="Arial" w:eastAsia="Times New Roman" w:hAnsi="Arial" w:cs="Arial"/>
          <w:color w:val="000000"/>
          <w:sz w:val="26"/>
          <w:szCs w:val="26"/>
        </w:rPr>
      </w:pPr>
    </w:p>
    <w:p w:rsidR="00AB303A" w:rsidRDefault="00AB303A" w:rsidP="00AB303A">
      <w:pPr>
        <w:shd w:val="clear" w:color="auto" w:fill="FFFFFF"/>
        <w:spacing w:after="0" w:line="240" w:lineRule="auto"/>
        <w:textAlignment w:val="baseline"/>
        <w:rPr>
          <w:rFonts w:ascii="Arial" w:eastAsia="Times New Roman" w:hAnsi="Arial" w:cs="Arial"/>
          <w:color w:val="000000"/>
          <w:sz w:val="26"/>
          <w:szCs w:val="26"/>
        </w:rPr>
      </w:pPr>
    </w:p>
    <w:p w:rsidR="00AB303A" w:rsidRPr="00F30D98" w:rsidRDefault="00AB303A" w:rsidP="00AB303A">
      <w:pPr>
        <w:shd w:val="clear" w:color="auto" w:fill="FFFFFF"/>
        <w:spacing w:after="0" w:line="240" w:lineRule="auto"/>
        <w:textAlignment w:val="baseline"/>
        <w:rPr>
          <w:rFonts w:ascii="Arial" w:eastAsia="Times New Roman" w:hAnsi="Arial" w:cs="Arial"/>
          <w:color w:val="7E868C"/>
          <w:sz w:val="26"/>
          <w:szCs w:val="26"/>
        </w:rPr>
      </w:pPr>
    </w:p>
    <w:p w:rsidR="00AB303A" w:rsidRPr="00AB303A" w:rsidRDefault="00AB303A" w:rsidP="00AB303A">
      <w:pPr>
        <w:shd w:val="clear" w:color="auto" w:fill="FFFFFF"/>
        <w:spacing w:after="240" w:line="240" w:lineRule="auto"/>
        <w:textAlignment w:val="baseline"/>
        <w:rPr>
          <w:rFonts w:ascii="Arial" w:eastAsia="Times New Roman" w:hAnsi="Arial" w:cs="Arial"/>
          <w:color w:val="FF0000"/>
          <w:sz w:val="26"/>
          <w:szCs w:val="26"/>
          <w:highlight w:val="yellow"/>
        </w:rPr>
      </w:pPr>
      <w:r w:rsidRPr="00AB303A">
        <w:rPr>
          <w:rFonts w:ascii="Arial" w:eastAsia="Times New Roman" w:hAnsi="Arial" w:cs="Arial"/>
          <w:color w:val="FF0000"/>
          <w:sz w:val="26"/>
          <w:szCs w:val="26"/>
          <w:highlight w:val="yellow"/>
        </w:rPr>
        <w:t>Steps for Scheduling Bot in Automation Anywhere Control Room.</w:t>
      </w:r>
    </w:p>
    <w:p w:rsidR="00AB303A" w:rsidRPr="00F30D98" w:rsidRDefault="00AB303A" w:rsidP="00AB303A">
      <w:pPr>
        <w:numPr>
          <w:ilvl w:val="0"/>
          <w:numId w:val="2"/>
        </w:numPr>
        <w:shd w:val="clear" w:color="auto" w:fill="FFFFFF"/>
        <w:spacing w:after="0" w:line="240" w:lineRule="auto"/>
        <w:textAlignment w:val="baseline"/>
        <w:rPr>
          <w:rFonts w:ascii="Arial" w:eastAsia="Times New Roman" w:hAnsi="Arial" w:cs="Arial"/>
          <w:color w:val="7E868C"/>
          <w:sz w:val="26"/>
          <w:szCs w:val="26"/>
        </w:rPr>
      </w:pPr>
      <w:r w:rsidRPr="00F30D98">
        <w:rPr>
          <w:rFonts w:ascii="Arial" w:eastAsia="Times New Roman" w:hAnsi="Arial" w:cs="Arial"/>
          <w:color w:val="000000"/>
          <w:sz w:val="26"/>
          <w:szCs w:val="26"/>
        </w:rPr>
        <w:t>First upload the BOT using Automation Anywhere Client including dependent files or sub tasks if any into Control Room.</w:t>
      </w:r>
    </w:p>
    <w:p w:rsidR="00AB303A" w:rsidRPr="00F30D98" w:rsidRDefault="00AB303A" w:rsidP="00AB303A">
      <w:pPr>
        <w:numPr>
          <w:ilvl w:val="0"/>
          <w:numId w:val="2"/>
        </w:numPr>
        <w:shd w:val="clear" w:color="auto" w:fill="FFFFFF"/>
        <w:spacing w:after="0" w:line="240" w:lineRule="auto"/>
        <w:textAlignment w:val="baseline"/>
        <w:rPr>
          <w:rFonts w:ascii="Arial" w:eastAsia="Times New Roman" w:hAnsi="Arial" w:cs="Arial"/>
          <w:color w:val="7E868C"/>
          <w:sz w:val="26"/>
          <w:szCs w:val="26"/>
        </w:rPr>
      </w:pPr>
      <w:r w:rsidRPr="00F30D98">
        <w:rPr>
          <w:rFonts w:ascii="Arial" w:eastAsia="Times New Roman" w:hAnsi="Arial" w:cs="Arial"/>
          <w:color w:val="000000"/>
          <w:sz w:val="26"/>
          <w:szCs w:val="26"/>
        </w:rPr>
        <w:t>Go to Control Room &gt; Bots &gt; My bots &gt; My Tasks &gt; select the Task which you want to run or schedule</w:t>
      </w:r>
    </w:p>
    <w:p w:rsidR="00AB303A" w:rsidRPr="00AB303A" w:rsidRDefault="00AB303A" w:rsidP="00AB303A">
      <w:pPr>
        <w:numPr>
          <w:ilvl w:val="0"/>
          <w:numId w:val="2"/>
        </w:numPr>
        <w:shd w:val="clear" w:color="auto" w:fill="FFFFFF"/>
        <w:spacing w:after="0" w:line="240" w:lineRule="auto"/>
        <w:textAlignment w:val="baseline"/>
        <w:rPr>
          <w:rFonts w:ascii="Arial" w:eastAsia="Times New Roman" w:hAnsi="Arial" w:cs="Arial"/>
          <w:color w:val="7E868C"/>
          <w:sz w:val="26"/>
          <w:szCs w:val="26"/>
        </w:rPr>
      </w:pPr>
      <w:r w:rsidRPr="00AB303A">
        <w:rPr>
          <w:rFonts w:ascii="Arial" w:eastAsia="Times New Roman" w:hAnsi="Arial" w:cs="Arial"/>
          <w:color w:val="000000"/>
          <w:sz w:val="26"/>
          <w:szCs w:val="26"/>
        </w:rPr>
        <w:t>Click on Schedule Bot and it will take you to the page Called Scheduled Bot</w:t>
      </w:r>
    </w:p>
    <w:p w:rsidR="00AB303A" w:rsidRPr="00AB303A" w:rsidRDefault="00AB303A" w:rsidP="00AB303A">
      <w:pPr>
        <w:numPr>
          <w:ilvl w:val="0"/>
          <w:numId w:val="2"/>
        </w:numPr>
        <w:shd w:val="clear" w:color="auto" w:fill="FFFFFF"/>
        <w:spacing w:after="0" w:line="240" w:lineRule="auto"/>
        <w:textAlignment w:val="baseline"/>
        <w:rPr>
          <w:rFonts w:ascii="Arial" w:eastAsia="Times New Roman" w:hAnsi="Arial" w:cs="Arial"/>
          <w:color w:val="7E868C"/>
          <w:sz w:val="26"/>
          <w:szCs w:val="26"/>
        </w:rPr>
      </w:pPr>
      <w:r w:rsidRPr="00AB303A">
        <w:rPr>
          <w:rFonts w:ascii="Arial" w:eastAsia="Times New Roman" w:hAnsi="Arial" w:cs="Arial"/>
          <w:color w:val="000000"/>
          <w:sz w:val="26"/>
          <w:szCs w:val="26"/>
        </w:rPr>
        <w:t>Select the Schedule type as Run Once or Run repeatedly to select the BOT Start Date and Start Time</w:t>
      </w:r>
    </w:p>
    <w:p w:rsidR="00AB303A" w:rsidRPr="00AB303A" w:rsidRDefault="00AB303A" w:rsidP="00AB303A">
      <w:pPr>
        <w:numPr>
          <w:ilvl w:val="0"/>
          <w:numId w:val="2"/>
        </w:numPr>
        <w:shd w:val="clear" w:color="auto" w:fill="FFFFFF"/>
        <w:spacing w:after="0" w:line="240" w:lineRule="auto"/>
        <w:textAlignment w:val="baseline"/>
        <w:rPr>
          <w:rFonts w:ascii="Arial" w:eastAsia="Times New Roman" w:hAnsi="Arial" w:cs="Arial"/>
          <w:color w:val="7E868C"/>
          <w:sz w:val="26"/>
          <w:szCs w:val="26"/>
        </w:rPr>
      </w:pPr>
      <w:r w:rsidRPr="00AB303A">
        <w:rPr>
          <w:rFonts w:ascii="Arial" w:eastAsia="Times New Roman" w:hAnsi="Arial" w:cs="Arial"/>
          <w:color w:val="000000"/>
          <w:sz w:val="26"/>
          <w:szCs w:val="26"/>
        </w:rPr>
        <w:t>Add the Bot runner from Device option and click next</w:t>
      </w:r>
    </w:p>
    <w:p w:rsidR="00AB303A" w:rsidRPr="00AB303A" w:rsidRDefault="00AB303A" w:rsidP="00AB303A">
      <w:pPr>
        <w:numPr>
          <w:ilvl w:val="0"/>
          <w:numId w:val="2"/>
        </w:numPr>
        <w:shd w:val="clear" w:color="auto" w:fill="FFFFFF"/>
        <w:spacing w:after="0" w:line="240" w:lineRule="auto"/>
        <w:textAlignment w:val="baseline"/>
        <w:rPr>
          <w:rFonts w:ascii="Arial" w:eastAsia="Times New Roman" w:hAnsi="Arial" w:cs="Arial"/>
          <w:color w:val="7E868C"/>
          <w:sz w:val="26"/>
          <w:szCs w:val="26"/>
        </w:rPr>
      </w:pPr>
      <w:r w:rsidRPr="00AB303A">
        <w:rPr>
          <w:rFonts w:ascii="Arial" w:eastAsia="Times New Roman" w:hAnsi="Arial" w:cs="Arial"/>
          <w:color w:val="000000"/>
          <w:sz w:val="26"/>
          <w:szCs w:val="26"/>
        </w:rPr>
        <w:t>Click on Schedule Bot Button in the next Page</w:t>
      </w:r>
    </w:p>
    <w:p w:rsidR="00F30D98" w:rsidRDefault="00F30D98"/>
    <w:p w:rsidR="00655DB9" w:rsidRPr="00655DB9" w:rsidRDefault="00655DB9" w:rsidP="00655DB9">
      <w:pPr>
        <w:shd w:val="clear" w:color="auto" w:fill="FFFFFF"/>
        <w:spacing w:after="240" w:line="240" w:lineRule="auto"/>
        <w:textAlignment w:val="baseline"/>
        <w:rPr>
          <w:rFonts w:ascii="Arial" w:eastAsia="Times New Roman" w:hAnsi="Arial" w:cs="Arial"/>
          <w:color w:val="FF0000"/>
          <w:sz w:val="26"/>
          <w:szCs w:val="26"/>
          <w:highlight w:val="yellow"/>
        </w:rPr>
      </w:pPr>
      <w:r w:rsidRPr="00655DB9">
        <w:rPr>
          <w:rFonts w:ascii="Arial" w:eastAsia="Times New Roman" w:hAnsi="Arial" w:cs="Arial"/>
          <w:color w:val="FF0000"/>
          <w:sz w:val="26"/>
          <w:szCs w:val="26"/>
          <w:highlight w:val="yellow"/>
        </w:rPr>
        <w:t>You can refer to the attached image to understand the steps in detail.</w:t>
      </w:r>
    </w:p>
    <w:p w:rsidR="00655DB9" w:rsidRDefault="00655DB9">
      <w:r w:rsidRPr="00655DB9">
        <w:rPr>
          <w:noProof/>
        </w:rPr>
        <w:drawing>
          <wp:inline distT="0" distB="0" distL="0" distR="0" wp14:anchorId="58576F95" wp14:editId="06C1F7BB">
            <wp:extent cx="6297295" cy="2997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435" cy="3001074"/>
                    </a:xfrm>
                    <a:prstGeom prst="rect">
                      <a:avLst/>
                    </a:prstGeom>
                  </pic:spPr>
                </pic:pic>
              </a:graphicData>
            </a:graphic>
          </wp:inline>
        </w:drawing>
      </w:r>
    </w:p>
    <w:p w:rsidR="00CC5BB0" w:rsidRDefault="00CC5BB0" w:rsidP="00CC5BB0">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Why Automation Anywhere 360 Control Room Bad Gateway error comes?</w:t>
      </w:r>
    </w:p>
    <w:p w:rsidR="00FF6370" w:rsidRDefault="00CC5BB0">
      <w:pPr>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 xml:space="preserve">The “Bad Gateway” error in Automation Anywhere Control Room usually occurs when there is a communication issue between Control Room and Bot Creator or Runner server. </w:t>
      </w:r>
      <w:r w:rsidRPr="00CC5BB0">
        <w:rPr>
          <w:rFonts w:ascii="Arial" w:hAnsi="Arial" w:cs="Arial"/>
          <w:color w:val="FF0000"/>
          <w:sz w:val="26"/>
          <w:szCs w:val="26"/>
          <w:shd w:val="clear" w:color="auto" w:fill="FFFFFF"/>
        </w:rPr>
        <w:t>This error can occur due to various reasons, including network connectivity issues, server load, or incorrect configuration settings</w:t>
      </w:r>
      <w:r>
        <w:rPr>
          <w:rFonts w:ascii="Arial" w:hAnsi="Arial" w:cs="Arial"/>
          <w:color w:val="000000"/>
          <w:sz w:val="26"/>
          <w:szCs w:val="26"/>
          <w:shd w:val="clear" w:color="auto" w:fill="FFFFFF"/>
        </w:rPr>
        <w:t>.</w:t>
      </w:r>
    </w:p>
    <w:p w:rsidR="00CC5BB0" w:rsidRDefault="00CC5BB0" w:rsidP="00CC5BB0">
      <w:pPr>
        <w:rPr>
          <w:rFonts w:ascii="Arial" w:hAnsi="Arial" w:cs="Arial"/>
          <w:color w:val="000000"/>
          <w:sz w:val="26"/>
          <w:szCs w:val="26"/>
          <w:shd w:val="clear" w:color="auto" w:fill="FFFFFF"/>
        </w:rPr>
      </w:pPr>
      <w:r w:rsidRPr="00CC5BB0">
        <w:rPr>
          <w:rFonts w:ascii="Arial" w:eastAsia="Times New Roman" w:hAnsi="Arial" w:cs="Arial"/>
          <w:color w:val="FF0000"/>
          <w:sz w:val="26"/>
          <w:szCs w:val="26"/>
          <w:highlight w:val="yellow"/>
        </w:rPr>
        <w:t>Here are some steps you can take to resolve the “Bad Gateway” error in Automation Anywhere Control Room:</w:t>
      </w:r>
      <w:r>
        <w:rPr>
          <w:rFonts w:ascii="Arial" w:eastAsia="Times New Roman" w:hAnsi="Arial" w:cs="Arial"/>
          <w:color w:val="FF0000"/>
          <w:sz w:val="26"/>
          <w:szCs w:val="26"/>
          <w:highlight w:val="yellow"/>
        </w:rPr>
        <w:t xml:space="preserve"> </w:t>
      </w:r>
    </w:p>
    <w:p w:rsidR="00CC5BB0" w:rsidRDefault="00CC5BB0" w:rsidP="00CC5BB0">
      <w:pPr>
        <w:pStyle w:val="NormalWeb"/>
        <w:numPr>
          <w:ilvl w:val="0"/>
          <w:numId w:val="3"/>
        </w:numPr>
        <w:shd w:val="clear" w:color="auto" w:fill="FFFFFF"/>
        <w:spacing w:before="0" w:beforeAutospacing="0" w:after="240" w:afterAutospacing="0"/>
        <w:textAlignment w:val="baseline"/>
        <w:rPr>
          <w:rFonts w:ascii="Arial" w:hAnsi="Arial" w:cs="Arial"/>
          <w:color w:val="7E868C"/>
          <w:sz w:val="26"/>
          <w:szCs w:val="26"/>
        </w:rPr>
      </w:pPr>
      <w:r w:rsidRPr="00CC5BB0">
        <w:rPr>
          <w:rFonts w:ascii="Arial" w:hAnsi="Arial" w:cs="Arial"/>
          <w:color w:val="FF0000"/>
          <w:sz w:val="26"/>
          <w:szCs w:val="26"/>
        </w:rPr>
        <w:t xml:space="preserve">Check network connectivity: </w:t>
      </w:r>
      <w:r>
        <w:rPr>
          <w:rFonts w:ascii="Arial" w:hAnsi="Arial" w:cs="Arial"/>
          <w:color w:val="000000"/>
          <w:sz w:val="26"/>
          <w:szCs w:val="26"/>
        </w:rPr>
        <w:t>Ensure that the Control Room server and the Bot Runner server are connected to the same network and there are no network connectivity issues.</w:t>
      </w:r>
    </w:p>
    <w:p w:rsidR="00CC5BB0" w:rsidRDefault="00CC5BB0" w:rsidP="00CC5BB0">
      <w:pPr>
        <w:pStyle w:val="NormalWeb"/>
        <w:numPr>
          <w:ilvl w:val="0"/>
          <w:numId w:val="3"/>
        </w:numPr>
        <w:shd w:val="clear" w:color="auto" w:fill="FFFFFF"/>
        <w:spacing w:before="0" w:beforeAutospacing="0" w:after="240" w:afterAutospacing="0"/>
        <w:textAlignment w:val="baseline"/>
        <w:rPr>
          <w:rFonts w:ascii="Arial" w:hAnsi="Arial" w:cs="Arial"/>
          <w:color w:val="7E868C"/>
          <w:sz w:val="26"/>
          <w:szCs w:val="26"/>
        </w:rPr>
      </w:pPr>
      <w:r w:rsidRPr="00CC5BB0">
        <w:rPr>
          <w:rFonts w:ascii="Arial" w:hAnsi="Arial" w:cs="Arial"/>
          <w:color w:val="FF0000"/>
          <w:sz w:val="26"/>
          <w:szCs w:val="26"/>
        </w:rPr>
        <w:t xml:space="preserve">Check server load: </w:t>
      </w:r>
      <w:r>
        <w:rPr>
          <w:rFonts w:ascii="Arial" w:hAnsi="Arial" w:cs="Arial"/>
          <w:color w:val="000000"/>
          <w:sz w:val="26"/>
          <w:szCs w:val="26"/>
        </w:rPr>
        <w:t>Check the server load on both the Control Room server and Bot Runner server. If the server load is high, it can cause the “Bad Gateway” error. In this case, wait for some time and try again later.</w:t>
      </w:r>
    </w:p>
    <w:p w:rsidR="00CC5BB0" w:rsidRDefault="00CC5BB0" w:rsidP="00CC5BB0">
      <w:pPr>
        <w:pStyle w:val="NormalWeb"/>
        <w:numPr>
          <w:ilvl w:val="0"/>
          <w:numId w:val="3"/>
        </w:numPr>
        <w:shd w:val="clear" w:color="auto" w:fill="FFFFFF"/>
        <w:spacing w:before="0" w:beforeAutospacing="0" w:after="240" w:afterAutospacing="0"/>
        <w:textAlignment w:val="baseline"/>
        <w:rPr>
          <w:rFonts w:ascii="Arial" w:hAnsi="Arial" w:cs="Arial"/>
          <w:color w:val="7E868C"/>
          <w:sz w:val="26"/>
          <w:szCs w:val="26"/>
        </w:rPr>
      </w:pPr>
      <w:r w:rsidRPr="00CC5BB0">
        <w:rPr>
          <w:rFonts w:ascii="Arial" w:hAnsi="Arial" w:cs="Arial"/>
          <w:color w:val="FF0000"/>
          <w:sz w:val="26"/>
          <w:szCs w:val="26"/>
        </w:rPr>
        <w:t>Check configuration settings</w:t>
      </w:r>
      <w:r>
        <w:rPr>
          <w:rFonts w:ascii="Arial" w:hAnsi="Arial" w:cs="Arial"/>
          <w:color w:val="000000"/>
          <w:sz w:val="26"/>
          <w:szCs w:val="26"/>
        </w:rPr>
        <w:t>: Verify that the Control Room and Bot Runner server are configured correctly. Ensure that the correct URL is used to access the Control Room, and the Bot Runner server is added correctly to the Control Room.</w:t>
      </w:r>
    </w:p>
    <w:p w:rsidR="00CC5BB0" w:rsidRDefault="00CC5BB0" w:rsidP="00CC5BB0">
      <w:pPr>
        <w:pStyle w:val="NormalWeb"/>
        <w:numPr>
          <w:ilvl w:val="0"/>
          <w:numId w:val="3"/>
        </w:numPr>
        <w:shd w:val="clear" w:color="auto" w:fill="FFFFFF"/>
        <w:spacing w:before="0" w:beforeAutospacing="0" w:after="240" w:afterAutospacing="0"/>
        <w:textAlignment w:val="baseline"/>
        <w:rPr>
          <w:rFonts w:ascii="Arial" w:hAnsi="Arial" w:cs="Arial"/>
          <w:color w:val="7E868C"/>
          <w:sz w:val="26"/>
          <w:szCs w:val="26"/>
        </w:rPr>
      </w:pPr>
      <w:r w:rsidRPr="00CC5BB0">
        <w:rPr>
          <w:rFonts w:ascii="Arial" w:hAnsi="Arial" w:cs="Arial"/>
          <w:color w:val="FF0000"/>
          <w:sz w:val="26"/>
          <w:szCs w:val="26"/>
        </w:rPr>
        <w:t>Restart the services</w:t>
      </w:r>
      <w:r>
        <w:rPr>
          <w:rFonts w:ascii="Arial" w:hAnsi="Arial" w:cs="Arial"/>
          <w:color w:val="000000"/>
          <w:sz w:val="26"/>
          <w:szCs w:val="26"/>
        </w:rPr>
        <w:t>: Restart the Automation Anywhere Control Room and Bot Runner services to resolve any potential issues that may be causing the “Bad Gateway” error.</w:t>
      </w:r>
    </w:p>
    <w:p w:rsidR="00CC5BB0" w:rsidRDefault="00130772" w:rsidP="00CC5BB0">
      <w:pPr>
        <w:rPr>
          <w:rFonts w:ascii="Arial" w:hAnsi="Arial" w:cs="Arial"/>
          <w:color w:val="000000"/>
          <w:sz w:val="26"/>
          <w:szCs w:val="26"/>
          <w:shd w:val="clear" w:color="auto" w:fill="FFFFFF"/>
        </w:rPr>
      </w:pPr>
      <w:r>
        <w:rPr>
          <w:rFonts w:ascii="Arial" w:hAnsi="Arial" w:cs="Arial"/>
          <w:color w:val="000000"/>
          <w:sz w:val="26"/>
          <w:szCs w:val="26"/>
          <w:shd w:val="clear" w:color="auto" w:fill="FFFFFF"/>
        </w:rPr>
        <w:t>If none of the above steps resolve the issue, contact </w:t>
      </w:r>
      <w:hyperlink r:id="rId10" w:tgtFrame="_blank" w:history="1">
        <w:r>
          <w:rPr>
            <w:rStyle w:val="Hyperlink"/>
            <w:rFonts w:ascii="Arial" w:hAnsi="Arial" w:cs="Arial"/>
            <w:sz w:val="26"/>
            <w:szCs w:val="26"/>
          </w:rPr>
          <w:t>Automation Anywhere</w:t>
        </w:r>
      </w:hyperlink>
      <w:r>
        <w:rPr>
          <w:rFonts w:ascii="Arial" w:hAnsi="Arial" w:cs="Arial"/>
          <w:color w:val="000000"/>
          <w:sz w:val="26"/>
          <w:szCs w:val="26"/>
          <w:shd w:val="clear" w:color="auto" w:fill="FFFFFF"/>
        </w:rPr>
        <w:t> support for further assistance.</w:t>
      </w:r>
    </w:p>
    <w:p w:rsidR="0057193F" w:rsidRPr="0057193F" w:rsidRDefault="0057193F" w:rsidP="0057193F">
      <w:pPr>
        <w:pStyle w:val="Heading2"/>
        <w:shd w:val="clear" w:color="auto" w:fill="FFFFFF"/>
        <w:rPr>
          <w:rFonts w:ascii="Arial" w:hAnsi="Arial" w:cs="Arial"/>
          <w:color w:val="FF0000"/>
          <w:highlight w:val="yellow"/>
        </w:rPr>
      </w:pPr>
      <w:r w:rsidRPr="0057193F">
        <w:rPr>
          <w:rFonts w:ascii="Arial" w:hAnsi="Arial" w:cs="Arial"/>
          <w:color w:val="FF0000"/>
          <w:highlight w:val="yellow"/>
        </w:rPr>
        <w:t>Starting the services on the </w:t>
      </w:r>
      <w:r w:rsidRPr="0057193F">
        <w:rPr>
          <w:rStyle w:val="ph"/>
          <w:rFonts w:ascii="Arial" w:hAnsi="Arial" w:cs="Arial"/>
          <w:color w:val="FF0000"/>
          <w:highlight w:val="yellow"/>
        </w:rPr>
        <w:t>Control Room</w:t>
      </w:r>
    </w:p>
    <w:p w:rsidR="0057193F" w:rsidRPr="0057193F" w:rsidRDefault="0057193F" w:rsidP="0057193F">
      <w:pPr>
        <w:pStyle w:val="p"/>
        <w:shd w:val="clear" w:color="auto" w:fill="FFFFFF"/>
        <w:spacing w:before="0" w:beforeAutospacing="0" w:after="346" w:afterAutospacing="0"/>
        <w:rPr>
          <w:rFonts w:ascii="Arial" w:hAnsi="Arial" w:cs="Arial"/>
          <w:color w:val="FF0000"/>
        </w:rPr>
      </w:pPr>
      <w:r w:rsidRPr="0057193F">
        <w:rPr>
          <w:rFonts w:ascii="Arial" w:hAnsi="Arial" w:cs="Arial"/>
          <w:color w:val="FF0000"/>
          <w:highlight w:val="yellow"/>
        </w:rPr>
        <w:t>Start the following </w:t>
      </w:r>
      <w:r w:rsidRPr="0057193F">
        <w:rPr>
          <w:rStyle w:val="ph"/>
          <w:rFonts w:ascii="Arial" w:hAnsi="Arial" w:cs="Arial"/>
          <w:color w:val="FF0000"/>
          <w:highlight w:val="yellow"/>
        </w:rPr>
        <w:t>Control Room</w:t>
      </w:r>
      <w:r w:rsidRPr="0057193F">
        <w:rPr>
          <w:rFonts w:ascii="Arial" w:hAnsi="Arial" w:cs="Arial"/>
          <w:color w:val="FF0000"/>
          <w:highlight w:val="yellow"/>
        </w:rPr>
        <w:t> services in the listed sequence.</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Licensing</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Elastic Search Service</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Reverse Proxy</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Caching</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Messaging</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Service</w:t>
      </w:r>
    </w:p>
    <w:p w:rsidR="0057193F" w:rsidRDefault="0057193F" w:rsidP="0057193F">
      <w:pPr>
        <w:numPr>
          <w:ilvl w:val="0"/>
          <w:numId w:val="10"/>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Bot Insight Service</w:t>
      </w:r>
    </w:p>
    <w:p w:rsidR="0057193F" w:rsidRDefault="0057193F" w:rsidP="0057193F">
      <w:pPr>
        <w:shd w:val="clear" w:color="auto" w:fill="FFFFFF"/>
        <w:spacing w:beforeAutospacing="1" w:after="0" w:afterAutospacing="1" w:line="360" w:lineRule="atLeast"/>
        <w:rPr>
          <w:rFonts w:ascii="Arial" w:hAnsi="Arial" w:cs="Arial"/>
          <w:color w:val="323E48"/>
        </w:rPr>
      </w:pPr>
      <w:r>
        <w:rPr>
          <w:rStyle w:val="notetitle"/>
          <w:rFonts w:ascii="Arial" w:hAnsi="Arial" w:cs="Arial"/>
          <w:b/>
          <w:bCs/>
          <w:color w:val="323E48"/>
        </w:rPr>
        <w:t>Note:</w:t>
      </w:r>
      <w:r>
        <w:rPr>
          <w:rFonts w:ascii="Arial" w:hAnsi="Arial" w:cs="Arial"/>
          <w:color w:val="323E48"/>
        </w:rPr>
        <w:t> Wait for an interval of 30 seconds before starting the next service.</w:t>
      </w:r>
    </w:p>
    <w:p w:rsidR="004858C8" w:rsidRPr="004858C8" w:rsidRDefault="004858C8" w:rsidP="004858C8">
      <w:pPr>
        <w:pStyle w:val="Heading2"/>
        <w:shd w:val="clear" w:color="auto" w:fill="FFFFFF"/>
        <w:rPr>
          <w:rFonts w:ascii="Arial" w:hAnsi="Arial" w:cs="Arial"/>
          <w:color w:val="FF0000"/>
          <w:highlight w:val="yellow"/>
        </w:rPr>
      </w:pPr>
      <w:r w:rsidRPr="004858C8">
        <w:rPr>
          <w:rFonts w:ascii="Arial" w:hAnsi="Arial" w:cs="Arial"/>
          <w:color w:val="FF0000"/>
          <w:highlight w:val="yellow"/>
        </w:rPr>
        <w:t>Stopping the services on the </w:t>
      </w:r>
      <w:r w:rsidRPr="004858C8">
        <w:rPr>
          <w:color w:val="FF0000"/>
          <w:highlight w:val="yellow"/>
        </w:rPr>
        <w:t>Control Room</w:t>
      </w:r>
    </w:p>
    <w:p w:rsidR="004858C8" w:rsidRPr="004858C8" w:rsidRDefault="004858C8" w:rsidP="004858C8">
      <w:pPr>
        <w:pStyle w:val="Heading2"/>
        <w:shd w:val="clear" w:color="auto" w:fill="FFFFFF"/>
        <w:rPr>
          <w:rFonts w:ascii="Arial" w:hAnsi="Arial" w:cs="Arial"/>
          <w:color w:val="FF0000"/>
          <w:highlight w:val="yellow"/>
        </w:rPr>
      </w:pPr>
      <w:r w:rsidRPr="004858C8">
        <w:rPr>
          <w:rFonts w:ascii="Arial" w:hAnsi="Arial" w:cs="Arial"/>
          <w:color w:val="FF0000"/>
          <w:highlight w:val="yellow"/>
        </w:rPr>
        <w:t>Stop the following </w:t>
      </w:r>
      <w:r w:rsidRPr="004858C8">
        <w:rPr>
          <w:color w:val="FF0000"/>
          <w:highlight w:val="yellow"/>
        </w:rPr>
        <w:t>Control Room</w:t>
      </w:r>
      <w:r w:rsidRPr="004858C8">
        <w:rPr>
          <w:rFonts w:ascii="Arial" w:hAnsi="Arial" w:cs="Arial"/>
          <w:color w:val="FF0000"/>
          <w:highlight w:val="yellow"/>
        </w:rPr>
        <w:t> services in the listed sequence:</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Caching</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lastRenderedPageBreak/>
        <w:t>Automation Anywhere Control Room Reverse Proxy</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Messaging</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Control Room Service</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Licensing</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Elastic Search Service</w:t>
      </w:r>
    </w:p>
    <w:p w:rsidR="004858C8" w:rsidRDefault="004858C8" w:rsidP="004858C8">
      <w:pPr>
        <w:numPr>
          <w:ilvl w:val="0"/>
          <w:numId w:val="11"/>
        </w:numPr>
        <w:shd w:val="clear" w:color="auto" w:fill="FFFFFF"/>
        <w:spacing w:before="100" w:beforeAutospacing="1" w:after="100" w:afterAutospacing="1" w:line="240" w:lineRule="auto"/>
        <w:ind w:left="0"/>
        <w:rPr>
          <w:rFonts w:ascii="Arial" w:hAnsi="Arial" w:cs="Arial"/>
          <w:color w:val="323E48"/>
        </w:rPr>
      </w:pPr>
      <w:r>
        <w:rPr>
          <w:rStyle w:val="ph"/>
          <w:rFonts w:ascii="Arial" w:hAnsi="Arial" w:cs="Arial"/>
          <w:color w:val="323E48"/>
        </w:rPr>
        <w:t>Automation Anywhere Bot Insight Service Discovery</w:t>
      </w:r>
    </w:p>
    <w:p w:rsidR="004858C8" w:rsidRDefault="004858C8" w:rsidP="004858C8">
      <w:pPr>
        <w:shd w:val="clear" w:color="auto" w:fill="FFFFFF"/>
        <w:spacing w:beforeAutospacing="1" w:after="0" w:afterAutospacing="1" w:line="360" w:lineRule="atLeast"/>
        <w:rPr>
          <w:rFonts w:ascii="Arial" w:hAnsi="Arial" w:cs="Arial"/>
          <w:color w:val="323E48"/>
        </w:rPr>
      </w:pPr>
      <w:r>
        <w:rPr>
          <w:rStyle w:val="notetitle"/>
          <w:rFonts w:ascii="Arial" w:hAnsi="Arial" w:cs="Arial"/>
          <w:b/>
          <w:bCs/>
          <w:color w:val="323E48"/>
        </w:rPr>
        <w:t>Note:</w:t>
      </w:r>
      <w:r>
        <w:rPr>
          <w:rFonts w:ascii="Arial" w:hAnsi="Arial" w:cs="Arial"/>
          <w:color w:val="323E48"/>
        </w:rPr>
        <w:t> Stop the </w:t>
      </w:r>
      <w:r>
        <w:rPr>
          <w:rStyle w:val="ph"/>
          <w:rFonts w:ascii="Arial" w:hAnsi="Arial" w:cs="Arial"/>
          <w:color w:val="323E48"/>
        </w:rPr>
        <w:t>Automation Anywhere Bot Insight Service Discovery</w:t>
      </w:r>
      <w:r>
        <w:rPr>
          <w:rFonts w:ascii="Arial" w:hAnsi="Arial" w:cs="Arial"/>
          <w:color w:val="323E48"/>
        </w:rPr>
        <w:t> if the </w:t>
      </w:r>
      <w:r>
        <w:rPr>
          <w:rStyle w:val="ph"/>
          <w:rFonts w:ascii="Arial" w:hAnsi="Arial" w:cs="Arial"/>
          <w:color w:val="323E48"/>
        </w:rPr>
        <w:t>Bot Insight</w:t>
      </w:r>
      <w:r>
        <w:rPr>
          <w:rFonts w:ascii="Arial" w:hAnsi="Arial" w:cs="Arial"/>
          <w:color w:val="323E48"/>
        </w:rPr>
        <w:t> services are up and running.</w:t>
      </w:r>
    </w:p>
    <w:p w:rsidR="0057193F" w:rsidRDefault="0057193F" w:rsidP="00CC5BB0">
      <w:pPr>
        <w:rPr>
          <w:rFonts w:ascii="Arial" w:hAnsi="Arial" w:cs="Arial"/>
          <w:color w:val="000000"/>
          <w:sz w:val="26"/>
          <w:szCs w:val="26"/>
          <w:shd w:val="clear" w:color="auto" w:fill="FFFFFF"/>
        </w:rPr>
      </w:pPr>
    </w:p>
    <w:p w:rsidR="001F322D" w:rsidRDefault="001F322D" w:rsidP="001F322D">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Explain the steps for creating user in Automation Anywhere Control Room?</w:t>
      </w:r>
    </w:p>
    <w:p w:rsidR="001F322D" w:rsidRDefault="001F322D" w:rsidP="001F322D">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Here are the steps for creating a new user in Automation Anywhere Control Room:</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Log in to the Automation Anywhere Control Room as an administrator.</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Navigate to the “Users” section from the left-hand menu.</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Click on the “Create User” button in the top right-hand corner of the screen.</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Fill in the user details, such as username, email address, first name, last name, and password. You can also assign roles to the user.</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Click on the “Create User” button to create the user account.</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Once the user is created, you can configure additional settings for the user. Such as access to specific folders or actions.</w:t>
      </w:r>
    </w:p>
    <w:p w:rsidR="001F322D" w:rsidRDefault="001F322D" w:rsidP="001F322D">
      <w:pPr>
        <w:pStyle w:val="NormalWeb"/>
        <w:numPr>
          <w:ilvl w:val="0"/>
          <w:numId w:val="4"/>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You can also modify or delete the user account from the “Users” section.</w:t>
      </w:r>
    </w:p>
    <w:p w:rsidR="001F322D" w:rsidRDefault="001F322D" w:rsidP="001F322D">
      <w:pPr>
        <w:pStyle w:val="NormalWeb"/>
        <w:shd w:val="clear" w:color="auto" w:fill="FFFFFF"/>
        <w:spacing w:before="0" w:beforeAutospacing="0" w:after="240" w:afterAutospacing="0"/>
        <w:textAlignment w:val="baseline"/>
        <w:rPr>
          <w:rFonts w:ascii="Arial" w:hAnsi="Arial" w:cs="Arial"/>
          <w:color w:val="7E868C"/>
          <w:sz w:val="26"/>
          <w:szCs w:val="26"/>
        </w:rPr>
      </w:pPr>
      <w:r w:rsidRPr="001F322D">
        <w:rPr>
          <w:rFonts w:ascii="Arial" w:hAnsi="Arial" w:cs="Arial"/>
          <w:color w:val="FF0000"/>
          <w:sz w:val="26"/>
          <w:szCs w:val="26"/>
          <w:highlight w:val="yellow"/>
        </w:rPr>
        <w:t>Note:</w:t>
      </w:r>
      <w:r>
        <w:rPr>
          <w:rFonts w:ascii="Arial" w:hAnsi="Arial" w:cs="Arial"/>
          <w:color w:val="000000"/>
          <w:sz w:val="26"/>
          <w:szCs w:val="26"/>
        </w:rPr>
        <w:t xml:space="preserve"> Depending on the version of Automation Anywhere Control Room. The steps for creating a new user may vary slightly. Additionally, you may need to configure other settings. Such as access permissions or roles, to allow the user to perform specific actions or access certain resources.</w:t>
      </w:r>
    </w:p>
    <w:p w:rsidR="00130772" w:rsidRDefault="00130772" w:rsidP="00CC5BB0">
      <w:pPr>
        <w:rPr>
          <w:rFonts w:ascii="Arial" w:hAnsi="Arial" w:cs="Arial"/>
          <w:color w:val="000000"/>
          <w:sz w:val="26"/>
          <w:szCs w:val="26"/>
          <w:shd w:val="clear" w:color="auto" w:fill="FFFFFF"/>
        </w:rPr>
      </w:pPr>
    </w:p>
    <w:p w:rsidR="00C2234C" w:rsidRDefault="00C2234C" w:rsidP="00C2234C">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What is secure recording in Automation Anywhere? How and where to setup this feature?</w:t>
      </w:r>
    </w:p>
    <w:p w:rsidR="00CC5BB0" w:rsidRDefault="0011689E" w:rsidP="00CC5BB0">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Secure Recording is a feature in Automation Anywhere that allows users to record sensitive data securely. When enabled, it prevents the recording of </w:t>
      </w:r>
      <w:r>
        <w:rPr>
          <w:rFonts w:ascii="Arial" w:hAnsi="Arial" w:cs="Arial"/>
          <w:color w:val="000000"/>
          <w:sz w:val="26"/>
          <w:szCs w:val="26"/>
          <w:shd w:val="clear" w:color="auto" w:fill="FFFFFF"/>
        </w:rPr>
        <w:lastRenderedPageBreak/>
        <w:t>sensitive data. Such as passwords or credit card numbers, from being stored in clear text in the automation task. Instead, the sensitive data is masked or encrypted to protect it from being accessed by unauthorized users.</w:t>
      </w:r>
    </w:p>
    <w:p w:rsidR="0011689E" w:rsidRPr="0011689E" w:rsidRDefault="0011689E" w:rsidP="0011689E">
      <w:pPr>
        <w:rPr>
          <w:rFonts w:ascii="Arial" w:eastAsia="Times New Roman" w:hAnsi="Arial" w:cs="Arial"/>
          <w:color w:val="FF0000"/>
          <w:sz w:val="26"/>
          <w:szCs w:val="26"/>
          <w:highlight w:val="yellow"/>
        </w:rPr>
      </w:pPr>
      <w:r w:rsidRPr="0011689E">
        <w:rPr>
          <w:rFonts w:ascii="Arial" w:eastAsia="Times New Roman" w:hAnsi="Arial" w:cs="Arial"/>
          <w:color w:val="FF0000"/>
          <w:sz w:val="26"/>
          <w:szCs w:val="26"/>
          <w:highlight w:val="yellow"/>
        </w:rPr>
        <w:t>Here are the steps to enable Secure Recording in Automation Anywhere:</w:t>
      </w:r>
    </w:p>
    <w:p w:rsidR="0011689E" w:rsidRDefault="0011689E" w:rsidP="0011689E">
      <w:pPr>
        <w:pStyle w:val="NormalWeb"/>
        <w:numPr>
          <w:ilvl w:val="0"/>
          <w:numId w:val="5"/>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Open Automation Anywhere Client and go to “Options” in the “Tools” menu.</w:t>
      </w:r>
    </w:p>
    <w:p w:rsidR="0011689E" w:rsidRDefault="0011689E" w:rsidP="0011689E">
      <w:pPr>
        <w:pStyle w:val="NormalWeb"/>
        <w:numPr>
          <w:ilvl w:val="0"/>
          <w:numId w:val="5"/>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Click on the “Security” tab and then click on the “Secure Recording” button.</w:t>
      </w:r>
    </w:p>
    <w:p w:rsidR="0011689E" w:rsidRDefault="0011689E" w:rsidP="0011689E">
      <w:pPr>
        <w:pStyle w:val="NormalWeb"/>
        <w:numPr>
          <w:ilvl w:val="0"/>
          <w:numId w:val="5"/>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In the “Secure Recording” dialog box, select the “Enable Secure Recording” checkbox.</w:t>
      </w:r>
    </w:p>
    <w:p w:rsidR="0011689E" w:rsidRDefault="0011689E" w:rsidP="0011689E">
      <w:pPr>
        <w:pStyle w:val="NormalWeb"/>
        <w:numPr>
          <w:ilvl w:val="0"/>
          <w:numId w:val="5"/>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Choose the type of encryption or masking you want to use for sensitive data. You can choose from options like “Masking with Asterisks” or “Encrypt with Password.”</w:t>
      </w:r>
    </w:p>
    <w:p w:rsidR="0011689E" w:rsidRDefault="0011689E" w:rsidP="0011689E">
      <w:pPr>
        <w:pStyle w:val="NormalWeb"/>
        <w:numPr>
          <w:ilvl w:val="0"/>
          <w:numId w:val="5"/>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Click “OK” to save the changes.</w:t>
      </w:r>
    </w:p>
    <w:p w:rsidR="0011689E" w:rsidRDefault="0011689E" w:rsidP="0011689E">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Secure Recording is now enabled and any sensitive data entered during the recording process will be masked or encrypted according to the settings you have configured.</w:t>
      </w:r>
    </w:p>
    <w:p w:rsidR="0011689E" w:rsidRDefault="0011689E" w:rsidP="0011689E">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Note that Secure Recording is a feature that needs to be set up on individual machines where the Automation Anywhere Client is installed. It is recommended to enable Secure Recording on all machines where sensitive data may be accessed during automation tasks.</w:t>
      </w:r>
    </w:p>
    <w:p w:rsidR="0011689E" w:rsidRDefault="0011689E" w:rsidP="00CC5BB0">
      <w:pPr>
        <w:rPr>
          <w:rFonts w:ascii="Arial" w:hAnsi="Arial" w:cs="Arial"/>
          <w:color w:val="000000"/>
          <w:sz w:val="26"/>
          <w:szCs w:val="26"/>
          <w:shd w:val="clear" w:color="auto" w:fill="FFFFFF"/>
        </w:rPr>
      </w:pPr>
    </w:p>
    <w:p w:rsidR="00E61032" w:rsidRDefault="00E61032" w:rsidP="00E61032">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 xml:space="preserve">What is Credentials Vault in Automation Anywhere? What are advantages of using </w:t>
      </w:r>
      <w:proofErr w:type="gramStart"/>
      <w:r>
        <w:rPr>
          <w:rStyle w:val="Strong"/>
          <w:rFonts w:ascii="Arial" w:hAnsi="Arial" w:cs="Arial"/>
          <w:b/>
          <w:bCs/>
          <w:color w:val="EE7737"/>
        </w:rPr>
        <w:t>it.</w:t>
      </w:r>
      <w:proofErr w:type="gramEnd"/>
    </w:p>
    <w:p w:rsidR="00E61032" w:rsidRDefault="00E61032" w:rsidP="00E61032">
      <w:pPr>
        <w:pStyle w:val="NormalWeb"/>
        <w:shd w:val="clear" w:color="auto" w:fill="FFFFFF"/>
        <w:spacing w:before="0" w:beforeAutospacing="0" w:after="240" w:afterAutospacing="0"/>
        <w:textAlignment w:val="baseline"/>
        <w:rPr>
          <w:rFonts w:ascii="Arial" w:hAnsi="Arial" w:cs="Arial"/>
          <w:color w:val="7E868C"/>
          <w:sz w:val="26"/>
          <w:szCs w:val="26"/>
        </w:rPr>
      </w:pPr>
      <w:r w:rsidRPr="00603778">
        <w:rPr>
          <w:rFonts w:ascii="Arial" w:hAnsi="Arial" w:cs="Arial"/>
          <w:color w:val="000000"/>
          <w:sz w:val="26"/>
          <w:szCs w:val="26"/>
          <w:highlight w:val="yellow"/>
        </w:rPr>
        <w:t xml:space="preserve">Credentials Vault is a feature in Automation Anywhere </w:t>
      </w:r>
      <w:r w:rsidRPr="00603778">
        <w:rPr>
          <w:rFonts w:ascii="Arial" w:hAnsi="Arial" w:cs="Arial"/>
          <w:color w:val="FF0000"/>
          <w:sz w:val="26"/>
          <w:szCs w:val="26"/>
          <w:highlight w:val="yellow"/>
        </w:rPr>
        <w:t>that allows users to securely store and manage login credentials</w:t>
      </w:r>
      <w:r w:rsidRPr="00603778">
        <w:rPr>
          <w:rFonts w:ascii="Arial" w:hAnsi="Arial" w:cs="Arial"/>
          <w:color w:val="000000"/>
          <w:sz w:val="26"/>
          <w:szCs w:val="26"/>
          <w:highlight w:val="yellow"/>
        </w:rPr>
        <w:t>. Such as usernames and passwords for various applications and systems used in automation tasks.</w:t>
      </w:r>
    </w:p>
    <w:p w:rsidR="00E61032" w:rsidRDefault="00E61032" w:rsidP="00E61032">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Advantages of using Credentials Vault in Automation Anywhere include:</w:t>
      </w:r>
    </w:p>
    <w:p w:rsidR="00E61032" w:rsidRDefault="00E61032" w:rsidP="00E61032">
      <w:pPr>
        <w:pStyle w:val="NormalWeb"/>
        <w:numPr>
          <w:ilvl w:val="0"/>
          <w:numId w:val="6"/>
        </w:numPr>
        <w:shd w:val="clear" w:color="auto" w:fill="FFFFFF"/>
        <w:spacing w:before="0" w:beforeAutospacing="0" w:after="240" w:afterAutospacing="0"/>
        <w:textAlignment w:val="baseline"/>
        <w:rPr>
          <w:rFonts w:ascii="Arial" w:hAnsi="Arial" w:cs="Arial"/>
          <w:color w:val="7E868C"/>
          <w:sz w:val="26"/>
          <w:szCs w:val="26"/>
        </w:rPr>
      </w:pPr>
      <w:r w:rsidRPr="00603778">
        <w:rPr>
          <w:rFonts w:ascii="Arial" w:hAnsi="Arial" w:cs="Arial"/>
          <w:color w:val="FF0000"/>
          <w:sz w:val="26"/>
          <w:szCs w:val="26"/>
          <w:highlight w:val="yellow"/>
        </w:rPr>
        <w:t>Improved security:</w:t>
      </w:r>
      <w:r w:rsidRPr="00603778">
        <w:rPr>
          <w:rFonts w:ascii="Arial" w:hAnsi="Arial" w:cs="Arial"/>
          <w:color w:val="FF0000"/>
          <w:sz w:val="26"/>
          <w:szCs w:val="26"/>
        </w:rPr>
        <w:t xml:space="preserve"> </w:t>
      </w:r>
      <w:r>
        <w:rPr>
          <w:rFonts w:ascii="Arial" w:hAnsi="Arial" w:cs="Arial"/>
          <w:color w:val="000000"/>
          <w:sz w:val="26"/>
          <w:szCs w:val="26"/>
        </w:rPr>
        <w:t>Credentials Vault provides a secure and centralized location to store sensitive information. Such as login credentials, and helps prevent unauthorized access to the information.</w:t>
      </w:r>
    </w:p>
    <w:p w:rsidR="00E61032" w:rsidRDefault="00E61032" w:rsidP="00E61032">
      <w:pPr>
        <w:pStyle w:val="NormalWeb"/>
        <w:numPr>
          <w:ilvl w:val="0"/>
          <w:numId w:val="6"/>
        </w:numPr>
        <w:shd w:val="clear" w:color="auto" w:fill="FFFFFF"/>
        <w:spacing w:before="0" w:beforeAutospacing="0" w:after="240" w:afterAutospacing="0"/>
        <w:textAlignment w:val="baseline"/>
        <w:rPr>
          <w:rFonts w:ascii="Arial" w:hAnsi="Arial" w:cs="Arial"/>
          <w:color w:val="7E868C"/>
          <w:sz w:val="26"/>
          <w:szCs w:val="26"/>
        </w:rPr>
      </w:pPr>
      <w:r w:rsidRPr="00603778">
        <w:rPr>
          <w:rFonts w:ascii="Arial" w:hAnsi="Arial" w:cs="Arial"/>
          <w:color w:val="FF0000"/>
          <w:sz w:val="26"/>
          <w:szCs w:val="26"/>
          <w:highlight w:val="yellow"/>
        </w:rPr>
        <w:lastRenderedPageBreak/>
        <w:t>Time-saving</w:t>
      </w:r>
      <w:r>
        <w:rPr>
          <w:rFonts w:ascii="Arial" w:hAnsi="Arial" w:cs="Arial"/>
          <w:color w:val="000000"/>
          <w:sz w:val="26"/>
          <w:szCs w:val="26"/>
        </w:rPr>
        <w:t>: Credentials Vault enables users to store login credentials for multiple applications and systems in one location. Eliminating the need to enter them manually every time they are required in an automation task.</w:t>
      </w:r>
    </w:p>
    <w:p w:rsidR="00E61032" w:rsidRDefault="00E61032" w:rsidP="00E61032">
      <w:pPr>
        <w:pStyle w:val="NormalWeb"/>
        <w:numPr>
          <w:ilvl w:val="0"/>
          <w:numId w:val="6"/>
        </w:numPr>
        <w:shd w:val="clear" w:color="auto" w:fill="FFFFFF"/>
        <w:spacing w:before="0" w:beforeAutospacing="0" w:after="240" w:afterAutospacing="0"/>
        <w:textAlignment w:val="baseline"/>
        <w:rPr>
          <w:rFonts w:ascii="Arial" w:hAnsi="Arial" w:cs="Arial"/>
          <w:color w:val="7E868C"/>
          <w:sz w:val="26"/>
          <w:szCs w:val="26"/>
        </w:rPr>
      </w:pPr>
      <w:r w:rsidRPr="00603778">
        <w:rPr>
          <w:rFonts w:ascii="Arial" w:hAnsi="Arial" w:cs="Arial"/>
          <w:color w:val="FF0000"/>
          <w:sz w:val="26"/>
          <w:szCs w:val="26"/>
          <w:highlight w:val="yellow"/>
        </w:rPr>
        <w:t>Simplified maintenance:</w:t>
      </w:r>
      <w:r w:rsidRPr="00603778">
        <w:rPr>
          <w:rFonts w:ascii="Arial" w:hAnsi="Arial" w:cs="Arial"/>
          <w:color w:val="FF0000"/>
          <w:sz w:val="26"/>
          <w:szCs w:val="26"/>
        </w:rPr>
        <w:t xml:space="preserve"> </w:t>
      </w:r>
      <w:r>
        <w:rPr>
          <w:rFonts w:ascii="Arial" w:hAnsi="Arial" w:cs="Arial"/>
          <w:color w:val="000000"/>
          <w:sz w:val="26"/>
          <w:szCs w:val="26"/>
        </w:rPr>
        <w:t>By storing login credentials in a central location, it is easier to manage and update them as needed. Changes made in the Credentials Vault automatically update all the tasks that use the credentials.</w:t>
      </w:r>
    </w:p>
    <w:p w:rsidR="00E61032" w:rsidRDefault="00E61032" w:rsidP="00E61032">
      <w:pPr>
        <w:pStyle w:val="NormalWeb"/>
        <w:numPr>
          <w:ilvl w:val="0"/>
          <w:numId w:val="6"/>
        </w:numPr>
        <w:shd w:val="clear" w:color="auto" w:fill="FFFFFF"/>
        <w:spacing w:before="0" w:beforeAutospacing="0" w:after="240" w:afterAutospacing="0"/>
        <w:textAlignment w:val="baseline"/>
        <w:rPr>
          <w:rFonts w:ascii="Arial" w:hAnsi="Arial" w:cs="Arial"/>
          <w:color w:val="7E868C"/>
          <w:sz w:val="26"/>
          <w:szCs w:val="26"/>
        </w:rPr>
      </w:pPr>
      <w:r w:rsidRPr="00603778">
        <w:rPr>
          <w:rFonts w:ascii="Arial" w:hAnsi="Arial" w:cs="Arial"/>
          <w:color w:val="FF0000"/>
          <w:sz w:val="26"/>
          <w:szCs w:val="26"/>
          <w:highlight w:val="yellow"/>
        </w:rPr>
        <w:t>Audit trail:</w:t>
      </w:r>
      <w:r w:rsidRPr="00603778">
        <w:rPr>
          <w:rFonts w:ascii="Arial" w:hAnsi="Arial" w:cs="Arial"/>
          <w:color w:val="FF0000"/>
          <w:sz w:val="26"/>
          <w:szCs w:val="26"/>
        </w:rPr>
        <w:t xml:space="preserve"> </w:t>
      </w:r>
      <w:r>
        <w:rPr>
          <w:rFonts w:ascii="Arial" w:hAnsi="Arial" w:cs="Arial"/>
          <w:color w:val="000000"/>
          <w:sz w:val="26"/>
          <w:szCs w:val="26"/>
        </w:rPr>
        <w:t>Credentials Vault provides an audit trail of who has accessed the stored credentials and when. Helping to maintain compliance with organizational policies and regulations.</w:t>
      </w:r>
    </w:p>
    <w:p w:rsidR="00E61032" w:rsidRDefault="00E61032" w:rsidP="00E61032">
      <w:pPr>
        <w:pStyle w:val="NormalWeb"/>
        <w:numPr>
          <w:ilvl w:val="0"/>
          <w:numId w:val="6"/>
        </w:numPr>
        <w:shd w:val="clear" w:color="auto" w:fill="FFFFFF"/>
        <w:spacing w:before="0" w:beforeAutospacing="0" w:after="240" w:afterAutospacing="0"/>
        <w:textAlignment w:val="baseline"/>
        <w:rPr>
          <w:rFonts w:ascii="Arial" w:hAnsi="Arial" w:cs="Arial"/>
          <w:color w:val="7E868C"/>
          <w:sz w:val="26"/>
          <w:szCs w:val="26"/>
        </w:rPr>
      </w:pPr>
      <w:r w:rsidRPr="00603778">
        <w:rPr>
          <w:rFonts w:ascii="Arial" w:hAnsi="Arial" w:cs="Arial"/>
          <w:color w:val="FF0000"/>
          <w:sz w:val="26"/>
          <w:szCs w:val="26"/>
          <w:highlight w:val="yellow"/>
        </w:rPr>
        <w:t>Integration:</w:t>
      </w:r>
      <w:r w:rsidRPr="00603778">
        <w:rPr>
          <w:rFonts w:ascii="Arial" w:hAnsi="Arial" w:cs="Arial"/>
          <w:color w:val="FF0000"/>
          <w:sz w:val="26"/>
          <w:szCs w:val="26"/>
        </w:rPr>
        <w:t xml:space="preserve"> </w:t>
      </w:r>
      <w:r>
        <w:rPr>
          <w:rFonts w:ascii="Arial" w:hAnsi="Arial" w:cs="Arial"/>
          <w:color w:val="000000"/>
          <w:sz w:val="26"/>
          <w:szCs w:val="26"/>
        </w:rPr>
        <w:t>Credentials Vault can be integrated with other security tools. Such as Active Directory or LDAP, making it easier to manage access rights and permissions.</w:t>
      </w:r>
    </w:p>
    <w:p w:rsidR="00E61032" w:rsidRPr="00603778" w:rsidRDefault="00E61032" w:rsidP="00E61032">
      <w:pPr>
        <w:pStyle w:val="NormalWeb"/>
        <w:shd w:val="clear" w:color="auto" w:fill="FFFFFF"/>
        <w:spacing w:before="0" w:beforeAutospacing="0" w:after="240" w:afterAutospacing="0"/>
        <w:textAlignment w:val="baseline"/>
        <w:rPr>
          <w:rFonts w:ascii="Arial" w:hAnsi="Arial" w:cs="Arial"/>
          <w:color w:val="FF0000"/>
          <w:sz w:val="26"/>
          <w:szCs w:val="26"/>
        </w:rPr>
      </w:pPr>
      <w:r>
        <w:rPr>
          <w:rFonts w:ascii="Arial" w:hAnsi="Arial" w:cs="Arial"/>
          <w:color w:val="000000"/>
          <w:sz w:val="26"/>
          <w:szCs w:val="26"/>
        </w:rPr>
        <w:t xml:space="preserve">Overall, </w:t>
      </w:r>
      <w:r w:rsidRPr="00603778">
        <w:rPr>
          <w:rFonts w:ascii="Arial" w:hAnsi="Arial" w:cs="Arial"/>
          <w:color w:val="FF0000"/>
          <w:sz w:val="26"/>
          <w:szCs w:val="26"/>
          <w:highlight w:val="yellow"/>
        </w:rPr>
        <w:t>using Credentials Vault in Automation Anywhere helps to enhance security, save time, and simplify credential management in automation tasks.</w:t>
      </w:r>
    </w:p>
    <w:p w:rsidR="00E61032" w:rsidRDefault="00E61032" w:rsidP="00E61032">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Explain the steps for creating Credentials in Automation Anywhere Control Room?</w:t>
      </w:r>
    </w:p>
    <w:p w:rsidR="00E61032" w:rsidRPr="00E61032" w:rsidRDefault="00E61032" w:rsidP="00E61032">
      <w:pPr>
        <w:rPr>
          <w:rFonts w:ascii="Arial" w:eastAsia="Times New Roman" w:hAnsi="Arial" w:cs="Arial"/>
          <w:color w:val="FF0000"/>
          <w:sz w:val="26"/>
          <w:szCs w:val="26"/>
          <w:highlight w:val="yellow"/>
        </w:rPr>
      </w:pPr>
      <w:r w:rsidRPr="00E61032">
        <w:rPr>
          <w:rFonts w:ascii="Arial" w:eastAsia="Times New Roman" w:hAnsi="Arial" w:cs="Arial"/>
          <w:color w:val="FF0000"/>
          <w:sz w:val="26"/>
          <w:szCs w:val="26"/>
          <w:highlight w:val="yellow"/>
        </w:rPr>
        <w:t>Here are the steps for creating Credentials in Automation Anywhere Control Room:</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Log in to the Automation Anywhere Control Room as an administrator.</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Navigate to the “Credentials” section from the left-hand menu.</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Click on the “Create Credentials” button in the top right-hand corner of the screen.</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Fill in the credential details, such as the credential name, username, password, and domain (if applicable).</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Click on the “Create” button to create the credential.</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Once the credential is created, you can configure additional settings for the credential, such as access permissions or expiry date.</w:t>
      </w:r>
    </w:p>
    <w:p w:rsidR="00E61032" w:rsidRDefault="00E61032" w:rsidP="00E61032">
      <w:pPr>
        <w:pStyle w:val="NormalWeb"/>
        <w:numPr>
          <w:ilvl w:val="0"/>
          <w:numId w:val="7"/>
        </w:numPr>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You can also modify or delete the credential from the “Credentials” section.</w:t>
      </w:r>
    </w:p>
    <w:p w:rsidR="00E61032" w:rsidRDefault="00E61032" w:rsidP="00E61032">
      <w:pPr>
        <w:pStyle w:val="NormalWeb"/>
        <w:shd w:val="clear" w:color="auto" w:fill="FFFFFF"/>
        <w:spacing w:before="0" w:beforeAutospacing="0" w:after="240" w:afterAutospacing="0"/>
        <w:textAlignment w:val="baseline"/>
        <w:rPr>
          <w:rFonts w:ascii="Arial" w:hAnsi="Arial" w:cs="Arial"/>
          <w:color w:val="7E868C"/>
          <w:sz w:val="26"/>
          <w:szCs w:val="26"/>
        </w:rPr>
      </w:pPr>
      <w:r w:rsidRPr="00D210EE">
        <w:rPr>
          <w:rFonts w:ascii="Arial" w:hAnsi="Arial" w:cs="Arial"/>
          <w:color w:val="FF0000"/>
          <w:sz w:val="26"/>
          <w:szCs w:val="26"/>
          <w:highlight w:val="yellow"/>
        </w:rPr>
        <w:t>Note:</w:t>
      </w:r>
      <w:r>
        <w:rPr>
          <w:rFonts w:ascii="Arial" w:hAnsi="Arial" w:cs="Arial"/>
          <w:color w:val="000000"/>
          <w:sz w:val="26"/>
          <w:szCs w:val="26"/>
        </w:rPr>
        <w:t xml:space="preserve"> Depending on the version of Automation Anywhere Control Room. The steps for creating Credentials may vary slightly. Additionally, you may need to </w:t>
      </w:r>
      <w:r>
        <w:rPr>
          <w:rFonts w:ascii="Arial" w:hAnsi="Arial" w:cs="Arial"/>
          <w:color w:val="000000"/>
          <w:sz w:val="26"/>
          <w:szCs w:val="26"/>
        </w:rPr>
        <w:lastRenderedPageBreak/>
        <w:t>configure other settings. Such as access permissions or roles, to allow users or bots to access the credentials for use in automation tasks.</w:t>
      </w:r>
    </w:p>
    <w:p w:rsidR="00E61032" w:rsidRDefault="00E922DB" w:rsidP="00CC5BB0">
      <w:pPr>
        <w:rPr>
          <w:color w:val="FF0000"/>
        </w:rPr>
      </w:pPr>
      <w:r w:rsidRPr="00E922DB">
        <w:rPr>
          <w:color w:val="FF0000"/>
          <w:highlight w:val="yellow"/>
        </w:rPr>
        <w:t>Creating Credentials in Automation Anywhere</w:t>
      </w:r>
      <w:r>
        <w:rPr>
          <w:noProof/>
        </w:rPr>
        <w:drawing>
          <wp:inline distT="0" distB="0" distL="0" distR="0">
            <wp:extent cx="6191250" cy="1568331"/>
            <wp:effectExtent l="0" t="0" r="0" b="0"/>
            <wp:docPr id="3" name="Picture 3" descr="Steps for creating Credentials in Automation Anywhere Control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for creating Credentials in Automation Anywhere Control Ro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185" cy="1609351"/>
                    </a:xfrm>
                    <a:prstGeom prst="rect">
                      <a:avLst/>
                    </a:prstGeom>
                    <a:noFill/>
                    <a:ln>
                      <a:noFill/>
                    </a:ln>
                  </pic:spPr>
                </pic:pic>
              </a:graphicData>
            </a:graphic>
          </wp:inline>
        </w:drawing>
      </w:r>
    </w:p>
    <w:p w:rsidR="00E922DB" w:rsidRDefault="007847E5" w:rsidP="00CC5BB0">
      <w:pPr>
        <w:rPr>
          <w:rFonts w:ascii="Arial" w:hAnsi="Arial" w:cs="Arial"/>
          <w:color w:val="000000"/>
          <w:sz w:val="26"/>
          <w:szCs w:val="26"/>
          <w:shd w:val="clear" w:color="auto" w:fill="FFFFFF"/>
        </w:rPr>
      </w:pPr>
      <w:r>
        <w:rPr>
          <w:noProof/>
        </w:rPr>
        <w:drawing>
          <wp:inline distT="0" distB="0" distL="0" distR="0">
            <wp:extent cx="5943600" cy="2426196"/>
            <wp:effectExtent l="0" t="0" r="0" b="0"/>
            <wp:docPr id="4" name="Picture 4" descr="Steps for creating Credentials in Automation Anywhere Control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for creating Credentials in Automation Anywhere Control Ro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26196"/>
                    </a:xfrm>
                    <a:prstGeom prst="rect">
                      <a:avLst/>
                    </a:prstGeom>
                    <a:noFill/>
                    <a:ln>
                      <a:noFill/>
                    </a:ln>
                  </pic:spPr>
                </pic:pic>
              </a:graphicData>
            </a:graphic>
          </wp:inline>
        </w:drawing>
      </w:r>
    </w:p>
    <w:p w:rsidR="005C7955" w:rsidRPr="005C7955" w:rsidRDefault="005C7955" w:rsidP="005C7955">
      <w:pPr>
        <w:shd w:val="clear" w:color="auto" w:fill="FFFFFF"/>
        <w:spacing w:after="300" w:line="312" w:lineRule="atLeast"/>
        <w:textAlignment w:val="baseline"/>
        <w:outlineLvl w:val="3"/>
        <w:rPr>
          <w:rFonts w:ascii="Arial" w:eastAsia="Times New Roman" w:hAnsi="Arial" w:cs="Arial"/>
          <w:color w:val="EE7737"/>
          <w:sz w:val="24"/>
          <w:szCs w:val="24"/>
        </w:rPr>
      </w:pPr>
      <w:r w:rsidRPr="005C7955">
        <w:rPr>
          <w:rFonts w:ascii="Arial" w:eastAsia="Times New Roman" w:hAnsi="Arial" w:cs="Arial"/>
          <w:b/>
          <w:bCs/>
          <w:color w:val="EE7737"/>
          <w:sz w:val="24"/>
          <w:szCs w:val="24"/>
        </w:rPr>
        <w:t>What is two-factor Authentication in Automation Anywhere? Explain the steps for enabling this feature.</w:t>
      </w:r>
    </w:p>
    <w:p w:rsidR="005C7955" w:rsidRPr="005C7955" w:rsidRDefault="005C7955" w:rsidP="005C7955">
      <w:p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 xml:space="preserve">Two-factor authentication is a security feature in Automation Anywhere.  It’s </w:t>
      </w:r>
      <w:proofErr w:type="gramStart"/>
      <w:r w:rsidRPr="005C7955">
        <w:rPr>
          <w:rFonts w:ascii="Arial" w:eastAsia="Times New Roman" w:hAnsi="Arial" w:cs="Arial"/>
          <w:color w:val="000000"/>
          <w:sz w:val="26"/>
          <w:szCs w:val="26"/>
        </w:rPr>
        <w:t>adds</w:t>
      </w:r>
      <w:proofErr w:type="gramEnd"/>
      <w:r w:rsidRPr="005C7955">
        <w:rPr>
          <w:rFonts w:ascii="Arial" w:eastAsia="Times New Roman" w:hAnsi="Arial" w:cs="Arial"/>
          <w:color w:val="000000"/>
          <w:sz w:val="26"/>
          <w:szCs w:val="26"/>
        </w:rPr>
        <w:t xml:space="preserve"> an extra layer of protection to user accounts by requiring a second form of authentication in addition to a password.</w:t>
      </w:r>
    </w:p>
    <w:p w:rsidR="005C7955" w:rsidRPr="005C7955" w:rsidRDefault="005C7955" w:rsidP="005C7955">
      <w:pPr>
        <w:pStyle w:val="NormalWeb"/>
        <w:shd w:val="clear" w:color="auto" w:fill="FFFFFF"/>
        <w:spacing w:before="0" w:beforeAutospacing="0" w:after="240" w:afterAutospacing="0"/>
        <w:textAlignment w:val="baseline"/>
        <w:rPr>
          <w:rFonts w:ascii="Arial" w:hAnsi="Arial" w:cs="Arial"/>
          <w:color w:val="FF0000"/>
          <w:sz w:val="26"/>
          <w:szCs w:val="26"/>
          <w:highlight w:val="yellow"/>
        </w:rPr>
      </w:pPr>
      <w:r w:rsidRPr="005C7955">
        <w:rPr>
          <w:rFonts w:ascii="Arial" w:hAnsi="Arial" w:cs="Arial"/>
          <w:color w:val="FF0000"/>
          <w:sz w:val="26"/>
          <w:szCs w:val="26"/>
          <w:highlight w:val="yellow"/>
        </w:rPr>
        <w:t>Here are the steps for enabling Two-factor Authentication in Automation Anywhere:</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Log in to the Automation Anywhere Control Room as an administrator.</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Navigate to the “Settings” section from the left-hand menu.</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Click on the “Security” tab and then click on the “Two-Factor Authentication” button.</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lastRenderedPageBreak/>
        <w:t>In the “Two-Factor Authentication” dialog box, select the “Enable Two-Factor Authentication” checkbox.</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Choose the type of second factor authentication you want to use, such as a Time-based One-Time Password (TOTP) or SMS authentication.</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Configure the settings for the second factor authentication method you have chosen.</w:t>
      </w:r>
    </w:p>
    <w:p w:rsidR="005C7955" w:rsidRPr="005C7955" w:rsidRDefault="005C7955" w:rsidP="005C7955">
      <w:pPr>
        <w:numPr>
          <w:ilvl w:val="0"/>
          <w:numId w:val="8"/>
        </w:num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Click “Save” to save the changes.</w:t>
      </w:r>
    </w:p>
    <w:p w:rsidR="005C7955" w:rsidRPr="005C7955" w:rsidRDefault="005C7955" w:rsidP="005C7955">
      <w:p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After enabling Two-factor Authentication, users will need to enter their password as well as a second form of authentication to log in to Automation Anywhere.</w:t>
      </w:r>
    </w:p>
    <w:p w:rsidR="005C7955" w:rsidRPr="005C7955" w:rsidRDefault="005C7955" w:rsidP="005C7955">
      <w:pPr>
        <w:shd w:val="clear" w:color="auto" w:fill="FFFFFF"/>
        <w:spacing w:after="240" w:line="240" w:lineRule="auto"/>
        <w:textAlignment w:val="baseline"/>
        <w:rPr>
          <w:rFonts w:ascii="Arial" w:eastAsia="Times New Roman" w:hAnsi="Arial" w:cs="Arial"/>
          <w:color w:val="7E868C"/>
          <w:sz w:val="26"/>
          <w:szCs w:val="26"/>
        </w:rPr>
      </w:pPr>
      <w:r w:rsidRPr="005C7955">
        <w:rPr>
          <w:rFonts w:ascii="Arial" w:eastAsia="Times New Roman" w:hAnsi="Arial" w:cs="Arial"/>
          <w:color w:val="000000"/>
          <w:sz w:val="26"/>
          <w:szCs w:val="26"/>
        </w:rPr>
        <w:t>Note that Two-factor Authentication is a security feature that needs to be set up on individual accounts in the Control Room. It is recommended to enable Two-factor Authentication for all users with access to sensitive information or critical automation tasks.</w:t>
      </w:r>
    </w:p>
    <w:p w:rsidR="005942EA" w:rsidRDefault="005C7955" w:rsidP="005C7955">
      <w:pPr>
        <w:rPr>
          <w:rFonts w:ascii="Arial" w:hAnsi="Arial" w:cs="Arial"/>
          <w:color w:val="000000"/>
          <w:sz w:val="26"/>
          <w:szCs w:val="26"/>
          <w:shd w:val="clear" w:color="auto" w:fill="FFFFFF"/>
        </w:rPr>
      </w:pPr>
      <w:r w:rsidRPr="005C7955">
        <w:rPr>
          <w:rFonts w:ascii="Times New Roman" w:eastAsia="Times New Roman" w:hAnsi="Times New Roman" w:cs="Times New Roman"/>
          <w:noProof/>
          <w:sz w:val="24"/>
          <w:szCs w:val="24"/>
        </w:rPr>
        <w:drawing>
          <wp:inline distT="0" distB="0" distL="0" distR="0">
            <wp:extent cx="6400800" cy="1524000"/>
            <wp:effectExtent l="0" t="0" r="0" b="0"/>
            <wp:docPr id="5" name="Picture 5" descr="How to enable two-factor Authentication in Automation An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enable two-factor Authentication in Automation Anyw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524000"/>
                    </a:xfrm>
                    <a:prstGeom prst="rect">
                      <a:avLst/>
                    </a:prstGeom>
                    <a:noFill/>
                    <a:ln>
                      <a:noFill/>
                    </a:ln>
                  </pic:spPr>
                </pic:pic>
              </a:graphicData>
            </a:graphic>
          </wp:inline>
        </w:drawing>
      </w:r>
      <w:r w:rsidRPr="005C7955">
        <w:rPr>
          <w:rFonts w:ascii="Times New Roman" w:eastAsia="Times New Roman" w:hAnsi="Times New Roman" w:cs="Times New Roman"/>
          <w:sz w:val="24"/>
          <w:szCs w:val="24"/>
          <w:highlight w:val="yellow"/>
        </w:rPr>
        <w:t>Steps for enable Two-factor Authentication in Automation Anywhere Control Room.</w:t>
      </w:r>
    </w:p>
    <w:p w:rsidR="005942EA" w:rsidRDefault="005942EA" w:rsidP="005942EA">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What is the difference between Bot creator and Bot runner role in Control Room?</w:t>
      </w:r>
    </w:p>
    <w:p w:rsidR="005942EA" w:rsidRDefault="005942EA" w:rsidP="005942EA">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 xml:space="preserve">A bot creator role is responsible for creating and designing Bots. While a Bot runner role is responsible for running and monitoring bots. Bot creators can design bots and upload them to Control Room, while </w:t>
      </w:r>
      <w:proofErr w:type="spellStart"/>
      <w:r>
        <w:rPr>
          <w:rFonts w:ascii="Arial" w:hAnsi="Arial" w:cs="Arial"/>
          <w:color w:val="000000"/>
          <w:sz w:val="26"/>
          <w:szCs w:val="26"/>
        </w:rPr>
        <w:t>Bot</w:t>
      </w:r>
      <w:proofErr w:type="spellEnd"/>
      <w:r>
        <w:rPr>
          <w:rFonts w:ascii="Arial" w:hAnsi="Arial" w:cs="Arial"/>
          <w:color w:val="000000"/>
          <w:sz w:val="26"/>
          <w:szCs w:val="26"/>
        </w:rPr>
        <w:t xml:space="preserve"> runners can execute and monitor these bots.</w:t>
      </w:r>
    </w:p>
    <w:p w:rsidR="005942EA" w:rsidRDefault="005942EA" w:rsidP="005942EA">
      <w:pPr>
        <w:pStyle w:val="Heading4"/>
        <w:shd w:val="clear" w:color="auto" w:fill="FFFFFF"/>
        <w:spacing w:before="0" w:beforeAutospacing="0" w:after="300" w:afterAutospacing="0" w:line="312" w:lineRule="atLeast"/>
        <w:textAlignment w:val="baseline"/>
        <w:rPr>
          <w:rStyle w:val="Strong"/>
          <w:rFonts w:ascii="Arial" w:hAnsi="Arial" w:cs="Arial"/>
          <w:b/>
          <w:bCs/>
          <w:color w:val="EE7737"/>
        </w:rPr>
      </w:pPr>
    </w:p>
    <w:p w:rsidR="005942EA" w:rsidRDefault="005942EA" w:rsidP="005942EA">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t>How does Automation Anywhere Control Room help in bot management?</w:t>
      </w:r>
    </w:p>
    <w:p w:rsidR="005942EA" w:rsidRDefault="005942EA" w:rsidP="005942EA">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Control Room provides a centralized platform for bot management. It helps in deploying bots to various environments. Scheduling bots to run at specific times, monitoring bot performance, and managing user access to bots and related resources.</w:t>
      </w:r>
    </w:p>
    <w:p w:rsidR="005942EA" w:rsidRDefault="005942EA" w:rsidP="005942EA">
      <w:pPr>
        <w:pStyle w:val="Heading4"/>
        <w:shd w:val="clear" w:color="auto" w:fill="FFFFFF"/>
        <w:spacing w:before="0" w:beforeAutospacing="0" w:after="300" w:afterAutospacing="0" w:line="312" w:lineRule="atLeast"/>
        <w:textAlignment w:val="baseline"/>
        <w:rPr>
          <w:rFonts w:ascii="Arial" w:hAnsi="Arial" w:cs="Arial"/>
          <w:b w:val="0"/>
          <w:bCs w:val="0"/>
          <w:color w:val="EE7737"/>
        </w:rPr>
      </w:pPr>
      <w:r>
        <w:rPr>
          <w:rStyle w:val="Strong"/>
          <w:rFonts w:ascii="Arial" w:hAnsi="Arial" w:cs="Arial"/>
          <w:b/>
          <w:bCs/>
          <w:color w:val="EE7737"/>
        </w:rPr>
        <w:lastRenderedPageBreak/>
        <w:t>What are the security features available in Automation Anywhere Control Room?</w:t>
      </w:r>
    </w:p>
    <w:p w:rsidR="005942EA" w:rsidRDefault="005942EA" w:rsidP="005942EA">
      <w:pPr>
        <w:pStyle w:val="NormalWeb"/>
        <w:shd w:val="clear" w:color="auto" w:fill="FFFFFF"/>
        <w:spacing w:before="0" w:beforeAutospacing="0" w:after="240" w:afterAutospacing="0"/>
        <w:textAlignment w:val="baseline"/>
        <w:rPr>
          <w:rFonts w:ascii="Arial" w:hAnsi="Arial" w:cs="Arial"/>
          <w:color w:val="7E868C"/>
          <w:sz w:val="26"/>
          <w:szCs w:val="26"/>
        </w:rPr>
      </w:pPr>
      <w:r>
        <w:rPr>
          <w:rFonts w:ascii="Arial" w:hAnsi="Arial" w:cs="Arial"/>
          <w:color w:val="000000"/>
          <w:sz w:val="26"/>
          <w:szCs w:val="26"/>
        </w:rPr>
        <w:t>Automation Anywhere Control Room provides various security features. Which includes role-based access control, encryption of sensitive data, secure communication protocols, and user authentication.</w:t>
      </w:r>
    </w:p>
    <w:p w:rsidR="005942EA" w:rsidRPr="005942EA" w:rsidRDefault="005942EA" w:rsidP="005942EA">
      <w:pPr>
        <w:rPr>
          <w:rFonts w:ascii="Arial" w:hAnsi="Arial" w:cs="Arial"/>
          <w:sz w:val="26"/>
          <w:szCs w:val="26"/>
        </w:rPr>
      </w:pPr>
    </w:p>
    <w:p w:rsidR="005942EA" w:rsidRDefault="005942EA" w:rsidP="005942EA">
      <w:pPr>
        <w:rPr>
          <w:rFonts w:ascii="Arial" w:hAnsi="Arial" w:cs="Arial"/>
          <w:sz w:val="26"/>
          <w:szCs w:val="26"/>
        </w:rPr>
      </w:pPr>
    </w:p>
    <w:p w:rsidR="005942EA" w:rsidRDefault="005942EA" w:rsidP="005942EA">
      <w:pPr>
        <w:tabs>
          <w:tab w:val="left" w:pos="5520"/>
        </w:tabs>
        <w:rPr>
          <w:rFonts w:ascii="Arial" w:hAnsi="Arial" w:cs="Arial"/>
          <w:sz w:val="26"/>
          <w:szCs w:val="26"/>
        </w:rPr>
      </w:pPr>
      <w:r>
        <w:rPr>
          <w:rFonts w:ascii="Arial" w:hAnsi="Arial" w:cs="Arial"/>
          <w:sz w:val="26"/>
          <w:szCs w:val="26"/>
        </w:rPr>
        <w:tab/>
      </w:r>
    </w:p>
    <w:p w:rsidR="005942EA" w:rsidRPr="005942EA" w:rsidRDefault="005942EA" w:rsidP="005942EA">
      <w:pPr>
        <w:tabs>
          <w:tab w:val="left" w:pos="5520"/>
        </w:tabs>
        <w:rPr>
          <w:rFonts w:ascii="Arial" w:hAnsi="Arial" w:cs="Arial"/>
          <w:sz w:val="26"/>
          <w:szCs w:val="26"/>
        </w:rPr>
      </w:pPr>
      <w:bookmarkStart w:id="0" w:name="_GoBack"/>
      <w:bookmarkEnd w:id="0"/>
    </w:p>
    <w:sectPr w:rsidR="005942EA" w:rsidRPr="005942E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156" w:rsidRDefault="000A1156" w:rsidP="00D32C34">
      <w:pPr>
        <w:spacing w:after="0" w:line="240" w:lineRule="auto"/>
      </w:pPr>
      <w:r>
        <w:separator/>
      </w:r>
    </w:p>
  </w:endnote>
  <w:endnote w:type="continuationSeparator" w:id="0">
    <w:p w:rsidR="000A1156" w:rsidRDefault="000A1156" w:rsidP="00D3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156" w:rsidRDefault="000A1156" w:rsidP="00D32C34">
      <w:pPr>
        <w:spacing w:after="0" w:line="240" w:lineRule="auto"/>
      </w:pPr>
      <w:r>
        <w:separator/>
      </w:r>
    </w:p>
  </w:footnote>
  <w:footnote w:type="continuationSeparator" w:id="0">
    <w:p w:rsidR="000A1156" w:rsidRDefault="000A1156" w:rsidP="00D32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34" w:rsidRDefault="00D32C34">
    <w:pPr>
      <w:pStyle w:val="Header"/>
    </w:pPr>
  </w:p>
  <w:p w:rsidR="00D32C34" w:rsidRDefault="00D32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51FE"/>
    <w:multiLevelType w:val="multilevel"/>
    <w:tmpl w:val="7AC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F38AD"/>
    <w:multiLevelType w:val="multilevel"/>
    <w:tmpl w:val="08E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500C99"/>
    <w:multiLevelType w:val="multilevel"/>
    <w:tmpl w:val="117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260132"/>
    <w:multiLevelType w:val="multilevel"/>
    <w:tmpl w:val="366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C2806"/>
    <w:multiLevelType w:val="multilevel"/>
    <w:tmpl w:val="652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BB3AC9"/>
    <w:multiLevelType w:val="multilevel"/>
    <w:tmpl w:val="D3B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C427B4"/>
    <w:multiLevelType w:val="multilevel"/>
    <w:tmpl w:val="CFFE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607763"/>
    <w:multiLevelType w:val="multilevel"/>
    <w:tmpl w:val="BA50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4339B0"/>
    <w:multiLevelType w:val="multilevel"/>
    <w:tmpl w:val="AF68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D920E7"/>
    <w:multiLevelType w:val="multilevel"/>
    <w:tmpl w:val="0E6E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713157"/>
    <w:multiLevelType w:val="multilevel"/>
    <w:tmpl w:val="1F4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4"/>
  </w:num>
  <w:num w:numId="4">
    <w:abstractNumId w:val="7"/>
  </w:num>
  <w:num w:numId="5">
    <w:abstractNumId w:val="0"/>
  </w:num>
  <w:num w:numId="6">
    <w:abstractNumId w:val="1"/>
  </w:num>
  <w:num w:numId="7">
    <w:abstractNumId w:val="8"/>
  </w:num>
  <w:num w:numId="8">
    <w:abstractNumId w:val="5"/>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99"/>
    <w:rsid w:val="000269C7"/>
    <w:rsid w:val="000525A7"/>
    <w:rsid w:val="000568F5"/>
    <w:rsid w:val="00082A81"/>
    <w:rsid w:val="000A1156"/>
    <w:rsid w:val="0011689E"/>
    <w:rsid w:val="00130772"/>
    <w:rsid w:val="001F322D"/>
    <w:rsid w:val="00227C2C"/>
    <w:rsid w:val="00265F59"/>
    <w:rsid w:val="004858C8"/>
    <w:rsid w:val="0057193F"/>
    <w:rsid w:val="005942EA"/>
    <w:rsid w:val="005C7955"/>
    <w:rsid w:val="00603778"/>
    <w:rsid w:val="00655DB9"/>
    <w:rsid w:val="00756017"/>
    <w:rsid w:val="007562E6"/>
    <w:rsid w:val="007847E5"/>
    <w:rsid w:val="008175D7"/>
    <w:rsid w:val="009A5CCA"/>
    <w:rsid w:val="009E5A9C"/>
    <w:rsid w:val="00AB303A"/>
    <w:rsid w:val="00AC6E98"/>
    <w:rsid w:val="00C017B3"/>
    <w:rsid w:val="00C2234C"/>
    <w:rsid w:val="00C8625A"/>
    <w:rsid w:val="00CC5BB0"/>
    <w:rsid w:val="00D210EE"/>
    <w:rsid w:val="00D32C34"/>
    <w:rsid w:val="00D81699"/>
    <w:rsid w:val="00E61032"/>
    <w:rsid w:val="00E922DB"/>
    <w:rsid w:val="00F30D98"/>
    <w:rsid w:val="00FF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306E6-A6B7-4A68-B4EF-43CF329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03A"/>
  </w:style>
  <w:style w:type="paragraph" w:styleId="Heading2">
    <w:name w:val="heading 2"/>
    <w:basedOn w:val="Normal"/>
    <w:next w:val="Normal"/>
    <w:link w:val="Heading2Char"/>
    <w:uiPriority w:val="9"/>
    <w:semiHidden/>
    <w:unhideWhenUsed/>
    <w:qFormat/>
    <w:rsid w:val="00D32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30D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0D98"/>
    <w:rPr>
      <w:rFonts w:ascii="Times New Roman" w:eastAsia="Times New Roman" w:hAnsi="Times New Roman" w:cs="Times New Roman"/>
      <w:b/>
      <w:bCs/>
      <w:sz w:val="24"/>
      <w:szCs w:val="24"/>
    </w:rPr>
  </w:style>
  <w:style w:type="character" w:styleId="Strong">
    <w:name w:val="Strong"/>
    <w:basedOn w:val="DefaultParagraphFont"/>
    <w:uiPriority w:val="22"/>
    <w:qFormat/>
    <w:rsid w:val="00F30D98"/>
    <w:rPr>
      <w:b/>
      <w:bCs/>
    </w:rPr>
  </w:style>
  <w:style w:type="paragraph" w:customStyle="1" w:styleId="has-ast-global-color-8-color">
    <w:name w:val="has-ast-global-color-8-color"/>
    <w:basedOn w:val="Normal"/>
    <w:rsid w:val="00F30D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30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772"/>
    <w:rPr>
      <w:color w:val="0000FF"/>
      <w:u w:val="single"/>
    </w:rPr>
  </w:style>
  <w:style w:type="paragraph" w:styleId="Header">
    <w:name w:val="header"/>
    <w:basedOn w:val="Normal"/>
    <w:link w:val="HeaderChar"/>
    <w:uiPriority w:val="99"/>
    <w:unhideWhenUsed/>
    <w:rsid w:val="00D32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C34"/>
  </w:style>
  <w:style w:type="paragraph" w:styleId="Footer">
    <w:name w:val="footer"/>
    <w:basedOn w:val="Normal"/>
    <w:link w:val="FooterChar"/>
    <w:uiPriority w:val="99"/>
    <w:unhideWhenUsed/>
    <w:rsid w:val="00D32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C34"/>
  </w:style>
  <w:style w:type="character" w:customStyle="1" w:styleId="Heading2Char">
    <w:name w:val="Heading 2 Char"/>
    <w:basedOn w:val="DefaultParagraphFont"/>
    <w:link w:val="Heading2"/>
    <w:uiPriority w:val="9"/>
    <w:semiHidden/>
    <w:rsid w:val="00D32C34"/>
    <w:rPr>
      <w:rFonts w:asciiTheme="majorHAnsi" w:eastAsiaTheme="majorEastAsia" w:hAnsiTheme="majorHAnsi" w:cstheme="majorBidi"/>
      <w:color w:val="2E74B5" w:themeColor="accent1" w:themeShade="BF"/>
      <w:sz w:val="26"/>
      <w:szCs w:val="26"/>
    </w:rPr>
  </w:style>
  <w:style w:type="character" w:customStyle="1" w:styleId="ph">
    <w:name w:val="ph"/>
    <w:basedOn w:val="DefaultParagraphFont"/>
    <w:rsid w:val="00D32C34"/>
  </w:style>
  <w:style w:type="paragraph" w:styleId="ListParagraph">
    <w:name w:val="List Paragraph"/>
    <w:basedOn w:val="Normal"/>
    <w:uiPriority w:val="34"/>
    <w:qFormat/>
    <w:rsid w:val="007562E6"/>
    <w:pPr>
      <w:ind w:left="720"/>
      <w:contextualSpacing/>
    </w:pPr>
  </w:style>
  <w:style w:type="paragraph" w:customStyle="1" w:styleId="p">
    <w:name w:val="p"/>
    <w:basedOn w:val="Normal"/>
    <w:rsid w:val="00571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__title"/>
    <w:basedOn w:val="DefaultParagraphFont"/>
    <w:rsid w:val="00571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572">
      <w:bodyDiv w:val="1"/>
      <w:marLeft w:val="0"/>
      <w:marRight w:val="0"/>
      <w:marTop w:val="0"/>
      <w:marBottom w:val="0"/>
      <w:divBdr>
        <w:top w:val="none" w:sz="0" w:space="0" w:color="auto"/>
        <w:left w:val="none" w:sz="0" w:space="0" w:color="auto"/>
        <w:bottom w:val="none" w:sz="0" w:space="0" w:color="auto"/>
        <w:right w:val="none" w:sz="0" w:space="0" w:color="auto"/>
      </w:divBdr>
    </w:div>
    <w:div w:id="98719681">
      <w:bodyDiv w:val="1"/>
      <w:marLeft w:val="0"/>
      <w:marRight w:val="0"/>
      <w:marTop w:val="0"/>
      <w:marBottom w:val="0"/>
      <w:divBdr>
        <w:top w:val="none" w:sz="0" w:space="0" w:color="auto"/>
        <w:left w:val="none" w:sz="0" w:space="0" w:color="auto"/>
        <w:bottom w:val="none" w:sz="0" w:space="0" w:color="auto"/>
        <w:right w:val="none" w:sz="0" w:space="0" w:color="auto"/>
      </w:divBdr>
    </w:div>
    <w:div w:id="386532791">
      <w:bodyDiv w:val="1"/>
      <w:marLeft w:val="0"/>
      <w:marRight w:val="0"/>
      <w:marTop w:val="0"/>
      <w:marBottom w:val="0"/>
      <w:divBdr>
        <w:top w:val="none" w:sz="0" w:space="0" w:color="auto"/>
        <w:left w:val="none" w:sz="0" w:space="0" w:color="auto"/>
        <w:bottom w:val="none" w:sz="0" w:space="0" w:color="auto"/>
        <w:right w:val="none" w:sz="0" w:space="0" w:color="auto"/>
      </w:divBdr>
    </w:div>
    <w:div w:id="451167839">
      <w:bodyDiv w:val="1"/>
      <w:marLeft w:val="0"/>
      <w:marRight w:val="0"/>
      <w:marTop w:val="0"/>
      <w:marBottom w:val="0"/>
      <w:divBdr>
        <w:top w:val="none" w:sz="0" w:space="0" w:color="auto"/>
        <w:left w:val="none" w:sz="0" w:space="0" w:color="auto"/>
        <w:bottom w:val="none" w:sz="0" w:space="0" w:color="auto"/>
        <w:right w:val="none" w:sz="0" w:space="0" w:color="auto"/>
      </w:divBdr>
    </w:div>
    <w:div w:id="562715433">
      <w:bodyDiv w:val="1"/>
      <w:marLeft w:val="0"/>
      <w:marRight w:val="0"/>
      <w:marTop w:val="0"/>
      <w:marBottom w:val="0"/>
      <w:divBdr>
        <w:top w:val="none" w:sz="0" w:space="0" w:color="auto"/>
        <w:left w:val="none" w:sz="0" w:space="0" w:color="auto"/>
        <w:bottom w:val="none" w:sz="0" w:space="0" w:color="auto"/>
        <w:right w:val="none" w:sz="0" w:space="0" w:color="auto"/>
      </w:divBdr>
      <w:divsChild>
        <w:div w:id="2023820698">
          <w:marLeft w:val="0"/>
          <w:marRight w:val="0"/>
          <w:marTop w:val="0"/>
          <w:marBottom w:val="0"/>
          <w:divBdr>
            <w:top w:val="none" w:sz="0" w:space="0" w:color="auto"/>
            <w:left w:val="none" w:sz="0" w:space="0" w:color="auto"/>
            <w:bottom w:val="none" w:sz="0" w:space="0" w:color="auto"/>
            <w:right w:val="none" w:sz="0" w:space="0" w:color="auto"/>
          </w:divBdr>
          <w:divsChild>
            <w:div w:id="940263369">
              <w:marLeft w:val="0"/>
              <w:marRight w:val="0"/>
              <w:marTop w:val="0"/>
              <w:marBottom w:val="0"/>
              <w:divBdr>
                <w:top w:val="none" w:sz="0" w:space="0" w:color="auto"/>
                <w:left w:val="none" w:sz="0" w:space="0" w:color="auto"/>
                <w:bottom w:val="none" w:sz="0" w:space="0" w:color="auto"/>
                <w:right w:val="none" w:sz="0" w:space="0" w:color="auto"/>
              </w:divBdr>
              <w:divsChild>
                <w:div w:id="1739983914">
                  <w:marLeft w:val="0"/>
                  <w:marRight w:val="0"/>
                  <w:marTop w:val="0"/>
                  <w:marBottom w:val="0"/>
                  <w:divBdr>
                    <w:top w:val="none" w:sz="0" w:space="0" w:color="auto"/>
                    <w:left w:val="none" w:sz="0" w:space="0" w:color="auto"/>
                    <w:bottom w:val="none" w:sz="0" w:space="0" w:color="auto"/>
                    <w:right w:val="none" w:sz="0" w:space="0" w:color="auto"/>
                  </w:divBdr>
                  <w:divsChild>
                    <w:div w:id="1871914339">
                      <w:marLeft w:val="0"/>
                      <w:marRight w:val="0"/>
                      <w:marTop w:val="0"/>
                      <w:marBottom w:val="0"/>
                      <w:divBdr>
                        <w:top w:val="none" w:sz="0" w:space="0" w:color="auto"/>
                        <w:left w:val="none" w:sz="0" w:space="0" w:color="auto"/>
                        <w:bottom w:val="none" w:sz="0" w:space="0" w:color="auto"/>
                        <w:right w:val="none" w:sz="0" w:space="0" w:color="auto"/>
                      </w:divBdr>
                      <w:divsChild>
                        <w:div w:id="1182087839">
                          <w:marLeft w:val="0"/>
                          <w:marRight w:val="0"/>
                          <w:marTop w:val="0"/>
                          <w:marBottom w:val="0"/>
                          <w:divBdr>
                            <w:top w:val="none" w:sz="0" w:space="0" w:color="auto"/>
                            <w:left w:val="none" w:sz="0" w:space="0" w:color="auto"/>
                            <w:bottom w:val="none" w:sz="0" w:space="0" w:color="auto"/>
                            <w:right w:val="none" w:sz="0" w:space="0" w:color="auto"/>
                          </w:divBdr>
                          <w:divsChild>
                            <w:div w:id="5851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10721">
      <w:bodyDiv w:val="1"/>
      <w:marLeft w:val="0"/>
      <w:marRight w:val="0"/>
      <w:marTop w:val="0"/>
      <w:marBottom w:val="0"/>
      <w:divBdr>
        <w:top w:val="none" w:sz="0" w:space="0" w:color="auto"/>
        <w:left w:val="none" w:sz="0" w:space="0" w:color="auto"/>
        <w:bottom w:val="none" w:sz="0" w:space="0" w:color="auto"/>
        <w:right w:val="none" w:sz="0" w:space="0" w:color="auto"/>
      </w:divBdr>
    </w:div>
    <w:div w:id="812411002">
      <w:bodyDiv w:val="1"/>
      <w:marLeft w:val="0"/>
      <w:marRight w:val="0"/>
      <w:marTop w:val="0"/>
      <w:marBottom w:val="0"/>
      <w:divBdr>
        <w:top w:val="none" w:sz="0" w:space="0" w:color="auto"/>
        <w:left w:val="none" w:sz="0" w:space="0" w:color="auto"/>
        <w:bottom w:val="none" w:sz="0" w:space="0" w:color="auto"/>
        <w:right w:val="none" w:sz="0" w:space="0" w:color="auto"/>
      </w:divBdr>
      <w:divsChild>
        <w:div w:id="1523587485">
          <w:marLeft w:val="0"/>
          <w:marRight w:val="0"/>
          <w:marTop w:val="0"/>
          <w:marBottom w:val="0"/>
          <w:divBdr>
            <w:top w:val="none" w:sz="0" w:space="0" w:color="auto"/>
            <w:left w:val="none" w:sz="0" w:space="0" w:color="auto"/>
            <w:bottom w:val="none" w:sz="0" w:space="0" w:color="auto"/>
            <w:right w:val="none" w:sz="0" w:space="0" w:color="auto"/>
          </w:divBdr>
          <w:divsChild>
            <w:div w:id="236090972">
              <w:marLeft w:val="0"/>
              <w:marRight w:val="0"/>
              <w:marTop w:val="0"/>
              <w:marBottom w:val="0"/>
              <w:divBdr>
                <w:top w:val="none" w:sz="0" w:space="0" w:color="auto"/>
                <w:left w:val="none" w:sz="0" w:space="0" w:color="auto"/>
                <w:bottom w:val="none" w:sz="0" w:space="0" w:color="auto"/>
                <w:right w:val="none" w:sz="0" w:space="0" w:color="auto"/>
              </w:divBdr>
              <w:divsChild>
                <w:div w:id="1019240882">
                  <w:marLeft w:val="0"/>
                  <w:marRight w:val="0"/>
                  <w:marTop w:val="0"/>
                  <w:marBottom w:val="0"/>
                  <w:divBdr>
                    <w:top w:val="none" w:sz="0" w:space="0" w:color="auto"/>
                    <w:left w:val="none" w:sz="0" w:space="0" w:color="auto"/>
                    <w:bottom w:val="none" w:sz="0" w:space="0" w:color="auto"/>
                    <w:right w:val="none" w:sz="0" w:space="0" w:color="auto"/>
                  </w:divBdr>
                  <w:divsChild>
                    <w:div w:id="99645490">
                      <w:marLeft w:val="0"/>
                      <w:marRight w:val="0"/>
                      <w:marTop w:val="0"/>
                      <w:marBottom w:val="0"/>
                      <w:divBdr>
                        <w:top w:val="none" w:sz="0" w:space="0" w:color="auto"/>
                        <w:left w:val="none" w:sz="0" w:space="0" w:color="auto"/>
                        <w:bottom w:val="none" w:sz="0" w:space="0" w:color="auto"/>
                        <w:right w:val="none" w:sz="0" w:space="0" w:color="auto"/>
                      </w:divBdr>
                      <w:divsChild>
                        <w:div w:id="1454902440">
                          <w:marLeft w:val="0"/>
                          <w:marRight w:val="0"/>
                          <w:marTop w:val="0"/>
                          <w:marBottom w:val="0"/>
                          <w:divBdr>
                            <w:top w:val="none" w:sz="0" w:space="0" w:color="auto"/>
                            <w:left w:val="none" w:sz="0" w:space="0" w:color="auto"/>
                            <w:bottom w:val="none" w:sz="0" w:space="0" w:color="auto"/>
                            <w:right w:val="none" w:sz="0" w:space="0" w:color="auto"/>
                          </w:divBdr>
                          <w:divsChild>
                            <w:div w:id="1236893093">
                              <w:marLeft w:val="0"/>
                              <w:marRight w:val="0"/>
                              <w:marTop w:val="0"/>
                              <w:marBottom w:val="0"/>
                              <w:divBdr>
                                <w:top w:val="none" w:sz="0" w:space="0" w:color="auto"/>
                                <w:left w:val="none" w:sz="0" w:space="0" w:color="auto"/>
                                <w:bottom w:val="none" w:sz="0" w:space="0" w:color="auto"/>
                                <w:right w:val="none" w:sz="0" w:space="0" w:color="auto"/>
                              </w:divBdr>
                              <w:divsChild>
                                <w:div w:id="770273210">
                                  <w:marLeft w:val="0"/>
                                  <w:marRight w:val="0"/>
                                  <w:marTop w:val="0"/>
                                  <w:marBottom w:val="0"/>
                                  <w:divBdr>
                                    <w:top w:val="none" w:sz="0" w:space="0" w:color="auto"/>
                                    <w:left w:val="none" w:sz="0" w:space="0" w:color="auto"/>
                                    <w:bottom w:val="none" w:sz="0" w:space="0" w:color="auto"/>
                                    <w:right w:val="none" w:sz="0" w:space="0" w:color="auto"/>
                                  </w:divBdr>
                                  <w:divsChild>
                                    <w:div w:id="257955446">
                                      <w:marLeft w:val="0"/>
                                      <w:marRight w:val="0"/>
                                      <w:marTop w:val="0"/>
                                      <w:marBottom w:val="0"/>
                                      <w:divBdr>
                                        <w:top w:val="none" w:sz="0" w:space="0" w:color="auto"/>
                                        <w:left w:val="none" w:sz="0" w:space="0" w:color="auto"/>
                                        <w:bottom w:val="none" w:sz="0" w:space="0" w:color="auto"/>
                                        <w:right w:val="none" w:sz="0" w:space="0" w:color="auto"/>
                                      </w:divBdr>
                                      <w:divsChild>
                                        <w:div w:id="757140034">
                                          <w:marLeft w:val="0"/>
                                          <w:marRight w:val="0"/>
                                          <w:marTop w:val="0"/>
                                          <w:marBottom w:val="0"/>
                                          <w:divBdr>
                                            <w:top w:val="none" w:sz="0" w:space="0" w:color="auto"/>
                                            <w:left w:val="none" w:sz="0" w:space="0" w:color="auto"/>
                                            <w:bottom w:val="none" w:sz="0" w:space="0" w:color="auto"/>
                                            <w:right w:val="none" w:sz="0" w:space="0" w:color="auto"/>
                                          </w:divBdr>
                                          <w:divsChild>
                                            <w:div w:id="1404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586367">
      <w:bodyDiv w:val="1"/>
      <w:marLeft w:val="0"/>
      <w:marRight w:val="0"/>
      <w:marTop w:val="0"/>
      <w:marBottom w:val="0"/>
      <w:divBdr>
        <w:top w:val="none" w:sz="0" w:space="0" w:color="auto"/>
        <w:left w:val="none" w:sz="0" w:space="0" w:color="auto"/>
        <w:bottom w:val="none" w:sz="0" w:space="0" w:color="auto"/>
        <w:right w:val="none" w:sz="0" w:space="0" w:color="auto"/>
      </w:divBdr>
    </w:div>
    <w:div w:id="1103375586">
      <w:bodyDiv w:val="1"/>
      <w:marLeft w:val="0"/>
      <w:marRight w:val="0"/>
      <w:marTop w:val="0"/>
      <w:marBottom w:val="0"/>
      <w:divBdr>
        <w:top w:val="none" w:sz="0" w:space="0" w:color="auto"/>
        <w:left w:val="none" w:sz="0" w:space="0" w:color="auto"/>
        <w:bottom w:val="none" w:sz="0" w:space="0" w:color="auto"/>
        <w:right w:val="none" w:sz="0" w:space="0" w:color="auto"/>
      </w:divBdr>
    </w:div>
    <w:div w:id="1144006796">
      <w:bodyDiv w:val="1"/>
      <w:marLeft w:val="0"/>
      <w:marRight w:val="0"/>
      <w:marTop w:val="0"/>
      <w:marBottom w:val="0"/>
      <w:divBdr>
        <w:top w:val="none" w:sz="0" w:space="0" w:color="auto"/>
        <w:left w:val="none" w:sz="0" w:space="0" w:color="auto"/>
        <w:bottom w:val="none" w:sz="0" w:space="0" w:color="auto"/>
        <w:right w:val="none" w:sz="0" w:space="0" w:color="auto"/>
      </w:divBdr>
    </w:div>
    <w:div w:id="1265920487">
      <w:bodyDiv w:val="1"/>
      <w:marLeft w:val="0"/>
      <w:marRight w:val="0"/>
      <w:marTop w:val="0"/>
      <w:marBottom w:val="0"/>
      <w:divBdr>
        <w:top w:val="none" w:sz="0" w:space="0" w:color="auto"/>
        <w:left w:val="none" w:sz="0" w:space="0" w:color="auto"/>
        <w:bottom w:val="none" w:sz="0" w:space="0" w:color="auto"/>
        <w:right w:val="none" w:sz="0" w:space="0" w:color="auto"/>
      </w:divBdr>
      <w:divsChild>
        <w:div w:id="925651629">
          <w:marLeft w:val="0"/>
          <w:marRight w:val="0"/>
          <w:marTop w:val="150"/>
          <w:marBottom w:val="150"/>
          <w:divBdr>
            <w:top w:val="none" w:sz="0" w:space="0" w:color="auto"/>
            <w:left w:val="none" w:sz="0" w:space="0" w:color="auto"/>
            <w:bottom w:val="none" w:sz="0" w:space="0" w:color="auto"/>
            <w:right w:val="none" w:sz="0" w:space="0" w:color="auto"/>
          </w:divBdr>
        </w:div>
      </w:divsChild>
    </w:div>
    <w:div w:id="1403521642">
      <w:bodyDiv w:val="1"/>
      <w:marLeft w:val="0"/>
      <w:marRight w:val="0"/>
      <w:marTop w:val="0"/>
      <w:marBottom w:val="0"/>
      <w:divBdr>
        <w:top w:val="none" w:sz="0" w:space="0" w:color="auto"/>
        <w:left w:val="none" w:sz="0" w:space="0" w:color="auto"/>
        <w:bottom w:val="none" w:sz="0" w:space="0" w:color="auto"/>
        <w:right w:val="none" w:sz="0" w:space="0" w:color="auto"/>
      </w:divBdr>
    </w:div>
    <w:div w:id="1575314345">
      <w:bodyDiv w:val="1"/>
      <w:marLeft w:val="0"/>
      <w:marRight w:val="0"/>
      <w:marTop w:val="0"/>
      <w:marBottom w:val="0"/>
      <w:divBdr>
        <w:top w:val="none" w:sz="0" w:space="0" w:color="auto"/>
        <w:left w:val="none" w:sz="0" w:space="0" w:color="auto"/>
        <w:bottom w:val="none" w:sz="0" w:space="0" w:color="auto"/>
        <w:right w:val="none" w:sz="0" w:space="0" w:color="auto"/>
      </w:divBdr>
    </w:div>
    <w:div w:id="1743678626">
      <w:bodyDiv w:val="1"/>
      <w:marLeft w:val="0"/>
      <w:marRight w:val="0"/>
      <w:marTop w:val="0"/>
      <w:marBottom w:val="0"/>
      <w:divBdr>
        <w:top w:val="none" w:sz="0" w:space="0" w:color="auto"/>
        <w:left w:val="none" w:sz="0" w:space="0" w:color="auto"/>
        <w:bottom w:val="none" w:sz="0" w:space="0" w:color="auto"/>
        <w:right w:val="none" w:sz="0" w:space="0" w:color="auto"/>
      </w:divBdr>
      <w:divsChild>
        <w:div w:id="46030824">
          <w:marLeft w:val="0"/>
          <w:marRight w:val="0"/>
          <w:marTop w:val="0"/>
          <w:marBottom w:val="0"/>
          <w:divBdr>
            <w:top w:val="none" w:sz="0" w:space="0" w:color="auto"/>
            <w:left w:val="none" w:sz="0" w:space="0" w:color="auto"/>
            <w:bottom w:val="none" w:sz="0" w:space="0" w:color="auto"/>
            <w:right w:val="none" w:sz="0" w:space="0" w:color="auto"/>
          </w:divBdr>
          <w:divsChild>
            <w:div w:id="1474056641">
              <w:marLeft w:val="0"/>
              <w:marRight w:val="0"/>
              <w:marTop w:val="0"/>
              <w:marBottom w:val="0"/>
              <w:divBdr>
                <w:top w:val="none" w:sz="0" w:space="0" w:color="auto"/>
                <w:left w:val="none" w:sz="0" w:space="0" w:color="auto"/>
                <w:bottom w:val="none" w:sz="0" w:space="0" w:color="auto"/>
                <w:right w:val="none" w:sz="0" w:space="0" w:color="auto"/>
              </w:divBdr>
              <w:divsChild>
                <w:div w:id="1187401759">
                  <w:marLeft w:val="0"/>
                  <w:marRight w:val="0"/>
                  <w:marTop w:val="0"/>
                  <w:marBottom w:val="0"/>
                  <w:divBdr>
                    <w:top w:val="none" w:sz="0" w:space="0" w:color="auto"/>
                    <w:left w:val="none" w:sz="0" w:space="0" w:color="auto"/>
                    <w:bottom w:val="none" w:sz="0" w:space="0" w:color="auto"/>
                    <w:right w:val="none" w:sz="0" w:space="0" w:color="auto"/>
                  </w:divBdr>
                  <w:divsChild>
                    <w:div w:id="68236116">
                      <w:marLeft w:val="0"/>
                      <w:marRight w:val="0"/>
                      <w:marTop w:val="0"/>
                      <w:marBottom w:val="0"/>
                      <w:divBdr>
                        <w:top w:val="none" w:sz="0" w:space="0" w:color="auto"/>
                        <w:left w:val="none" w:sz="0" w:space="0" w:color="auto"/>
                        <w:bottom w:val="none" w:sz="0" w:space="0" w:color="auto"/>
                        <w:right w:val="none" w:sz="0" w:space="0" w:color="auto"/>
                      </w:divBdr>
                      <w:divsChild>
                        <w:div w:id="110250076">
                          <w:marLeft w:val="0"/>
                          <w:marRight w:val="0"/>
                          <w:marTop w:val="0"/>
                          <w:marBottom w:val="0"/>
                          <w:divBdr>
                            <w:top w:val="none" w:sz="0" w:space="0" w:color="auto"/>
                            <w:left w:val="none" w:sz="0" w:space="0" w:color="auto"/>
                            <w:bottom w:val="none" w:sz="0" w:space="0" w:color="auto"/>
                            <w:right w:val="none" w:sz="0" w:space="0" w:color="auto"/>
                          </w:divBdr>
                          <w:divsChild>
                            <w:div w:id="1647468788">
                              <w:marLeft w:val="0"/>
                              <w:marRight w:val="0"/>
                              <w:marTop w:val="0"/>
                              <w:marBottom w:val="0"/>
                              <w:divBdr>
                                <w:top w:val="none" w:sz="0" w:space="0" w:color="auto"/>
                                <w:left w:val="none" w:sz="0" w:space="0" w:color="auto"/>
                                <w:bottom w:val="none" w:sz="0" w:space="0" w:color="auto"/>
                                <w:right w:val="none" w:sz="0" w:space="0" w:color="auto"/>
                              </w:divBdr>
                              <w:divsChild>
                                <w:div w:id="1378701086">
                                  <w:marLeft w:val="0"/>
                                  <w:marRight w:val="0"/>
                                  <w:marTop w:val="0"/>
                                  <w:marBottom w:val="0"/>
                                  <w:divBdr>
                                    <w:top w:val="none" w:sz="0" w:space="0" w:color="auto"/>
                                    <w:left w:val="none" w:sz="0" w:space="0" w:color="auto"/>
                                    <w:bottom w:val="none" w:sz="0" w:space="0" w:color="auto"/>
                                    <w:right w:val="none" w:sz="0" w:space="0" w:color="auto"/>
                                  </w:divBdr>
                                  <w:divsChild>
                                    <w:div w:id="6641048">
                                      <w:marLeft w:val="0"/>
                                      <w:marRight w:val="0"/>
                                      <w:marTop w:val="0"/>
                                      <w:marBottom w:val="0"/>
                                      <w:divBdr>
                                        <w:top w:val="none" w:sz="0" w:space="0" w:color="auto"/>
                                        <w:left w:val="none" w:sz="0" w:space="0" w:color="auto"/>
                                        <w:bottom w:val="none" w:sz="0" w:space="0" w:color="auto"/>
                                        <w:right w:val="none" w:sz="0" w:space="0" w:color="auto"/>
                                      </w:divBdr>
                                      <w:divsChild>
                                        <w:div w:id="1773284081">
                                          <w:marLeft w:val="0"/>
                                          <w:marRight w:val="0"/>
                                          <w:marTop w:val="0"/>
                                          <w:marBottom w:val="0"/>
                                          <w:divBdr>
                                            <w:top w:val="none" w:sz="0" w:space="0" w:color="auto"/>
                                            <w:left w:val="none" w:sz="0" w:space="0" w:color="auto"/>
                                            <w:bottom w:val="none" w:sz="0" w:space="0" w:color="auto"/>
                                            <w:right w:val="none" w:sz="0" w:space="0" w:color="auto"/>
                                          </w:divBdr>
                                          <w:divsChild>
                                            <w:div w:id="10366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567877">
      <w:bodyDiv w:val="1"/>
      <w:marLeft w:val="0"/>
      <w:marRight w:val="0"/>
      <w:marTop w:val="0"/>
      <w:marBottom w:val="0"/>
      <w:divBdr>
        <w:top w:val="none" w:sz="0" w:space="0" w:color="auto"/>
        <w:left w:val="none" w:sz="0" w:space="0" w:color="auto"/>
        <w:bottom w:val="none" w:sz="0" w:space="0" w:color="auto"/>
        <w:right w:val="none" w:sz="0" w:space="0" w:color="auto"/>
      </w:divBdr>
      <w:divsChild>
        <w:div w:id="1026642409">
          <w:marLeft w:val="0"/>
          <w:marRight w:val="0"/>
          <w:marTop w:val="0"/>
          <w:marBottom w:val="0"/>
          <w:divBdr>
            <w:top w:val="none" w:sz="0" w:space="0" w:color="auto"/>
            <w:left w:val="none" w:sz="0" w:space="0" w:color="auto"/>
            <w:bottom w:val="none" w:sz="0" w:space="0" w:color="auto"/>
            <w:right w:val="none" w:sz="0" w:space="0" w:color="auto"/>
          </w:divBdr>
          <w:divsChild>
            <w:div w:id="1614247445">
              <w:marLeft w:val="0"/>
              <w:marRight w:val="0"/>
              <w:marTop w:val="0"/>
              <w:marBottom w:val="0"/>
              <w:divBdr>
                <w:top w:val="none" w:sz="0" w:space="0" w:color="auto"/>
                <w:left w:val="none" w:sz="0" w:space="0" w:color="auto"/>
                <w:bottom w:val="none" w:sz="0" w:space="0" w:color="auto"/>
                <w:right w:val="none" w:sz="0" w:space="0" w:color="auto"/>
              </w:divBdr>
              <w:divsChild>
                <w:div w:id="1052382702">
                  <w:marLeft w:val="0"/>
                  <w:marRight w:val="0"/>
                  <w:marTop w:val="0"/>
                  <w:marBottom w:val="0"/>
                  <w:divBdr>
                    <w:top w:val="none" w:sz="0" w:space="0" w:color="auto"/>
                    <w:left w:val="none" w:sz="0" w:space="0" w:color="auto"/>
                    <w:bottom w:val="none" w:sz="0" w:space="0" w:color="auto"/>
                    <w:right w:val="none" w:sz="0" w:space="0" w:color="auto"/>
                  </w:divBdr>
                  <w:divsChild>
                    <w:div w:id="1175921498">
                      <w:marLeft w:val="0"/>
                      <w:marRight w:val="0"/>
                      <w:marTop w:val="0"/>
                      <w:marBottom w:val="0"/>
                      <w:divBdr>
                        <w:top w:val="none" w:sz="0" w:space="0" w:color="auto"/>
                        <w:left w:val="none" w:sz="0" w:space="0" w:color="auto"/>
                        <w:bottom w:val="none" w:sz="0" w:space="0" w:color="auto"/>
                        <w:right w:val="none" w:sz="0" w:space="0" w:color="auto"/>
                      </w:divBdr>
                      <w:divsChild>
                        <w:div w:id="828446263">
                          <w:marLeft w:val="0"/>
                          <w:marRight w:val="0"/>
                          <w:marTop w:val="0"/>
                          <w:marBottom w:val="0"/>
                          <w:divBdr>
                            <w:top w:val="none" w:sz="0" w:space="0" w:color="auto"/>
                            <w:left w:val="none" w:sz="0" w:space="0" w:color="auto"/>
                            <w:bottom w:val="none" w:sz="0" w:space="0" w:color="auto"/>
                            <w:right w:val="none" w:sz="0" w:space="0" w:color="auto"/>
                          </w:divBdr>
                          <w:divsChild>
                            <w:div w:id="840702836">
                              <w:marLeft w:val="0"/>
                              <w:marRight w:val="0"/>
                              <w:marTop w:val="0"/>
                              <w:marBottom w:val="0"/>
                              <w:divBdr>
                                <w:top w:val="none" w:sz="0" w:space="0" w:color="auto"/>
                                <w:left w:val="none" w:sz="0" w:space="0" w:color="auto"/>
                                <w:bottom w:val="none" w:sz="0" w:space="0" w:color="auto"/>
                                <w:right w:val="none" w:sz="0" w:space="0" w:color="auto"/>
                              </w:divBdr>
                              <w:divsChild>
                                <w:div w:id="1050572960">
                                  <w:marLeft w:val="0"/>
                                  <w:marRight w:val="0"/>
                                  <w:marTop w:val="0"/>
                                  <w:marBottom w:val="0"/>
                                  <w:divBdr>
                                    <w:top w:val="none" w:sz="0" w:space="0" w:color="auto"/>
                                    <w:left w:val="none" w:sz="0" w:space="0" w:color="auto"/>
                                    <w:bottom w:val="none" w:sz="0" w:space="0" w:color="auto"/>
                                    <w:right w:val="none" w:sz="0" w:space="0" w:color="auto"/>
                                  </w:divBdr>
                                  <w:divsChild>
                                    <w:div w:id="1197279414">
                                      <w:marLeft w:val="0"/>
                                      <w:marRight w:val="0"/>
                                      <w:marTop w:val="0"/>
                                      <w:marBottom w:val="0"/>
                                      <w:divBdr>
                                        <w:top w:val="none" w:sz="0" w:space="0" w:color="auto"/>
                                        <w:left w:val="none" w:sz="0" w:space="0" w:color="auto"/>
                                        <w:bottom w:val="none" w:sz="0" w:space="0" w:color="auto"/>
                                        <w:right w:val="none" w:sz="0" w:space="0" w:color="auto"/>
                                      </w:divBdr>
                                      <w:divsChild>
                                        <w:div w:id="1389569796">
                                          <w:marLeft w:val="0"/>
                                          <w:marRight w:val="0"/>
                                          <w:marTop w:val="0"/>
                                          <w:marBottom w:val="0"/>
                                          <w:divBdr>
                                            <w:top w:val="none" w:sz="0" w:space="0" w:color="auto"/>
                                            <w:left w:val="none" w:sz="0" w:space="0" w:color="auto"/>
                                            <w:bottom w:val="none" w:sz="0" w:space="0" w:color="auto"/>
                                            <w:right w:val="none" w:sz="0" w:space="0" w:color="auto"/>
                                          </w:divBdr>
                                          <w:divsChild>
                                            <w:div w:id="18275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0056074">
      <w:bodyDiv w:val="1"/>
      <w:marLeft w:val="0"/>
      <w:marRight w:val="0"/>
      <w:marTop w:val="0"/>
      <w:marBottom w:val="0"/>
      <w:divBdr>
        <w:top w:val="none" w:sz="0" w:space="0" w:color="auto"/>
        <w:left w:val="none" w:sz="0" w:space="0" w:color="auto"/>
        <w:bottom w:val="none" w:sz="0" w:space="0" w:color="auto"/>
        <w:right w:val="none" w:sz="0" w:space="0" w:color="auto"/>
      </w:divBdr>
      <w:divsChild>
        <w:div w:id="16352013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utomationanywher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Hexaware</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29</cp:revision>
  <dcterms:created xsi:type="dcterms:W3CDTF">2023-09-30T09:35:00Z</dcterms:created>
  <dcterms:modified xsi:type="dcterms:W3CDTF">2023-10-25T07:06:00Z</dcterms:modified>
</cp:coreProperties>
</file>