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AF052" w14:textId="77777777" w:rsidR="00853B41" w:rsidRPr="00853B41" w:rsidRDefault="00853B41" w:rsidP="00853B41">
      <w:pPr>
        <w:rPr>
          <w:b/>
          <w:bCs/>
        </w:rPr>
      </w:pPr>
      <w:r w:rsidRPr="00853B41">
        <w:rPr>
          <w:b/>
          <w:bCs/>
        </w:rPr>
        <w:t>1. Introducción</w:t>
      </w:r>
    </w:p>
    <w:p w14:paraId="4822429F" w14:textId="77777777" w:rsidR="00853B41" w:rsidRPr="00853B41" w:rsidRDefault="00853B41" w:rsidP="00853B41">
      <w:r w:rsidRPr="00853B41">
        <w:t xml:space="preserve">En el presente trabajo se aborda el desarrollo de un sistema inteligente para la clasificación de incidentes en una mesa de servicio utilizando técnicas avanzadas de Procesamiento de Lenguaje Natural (PLN). Se emplean modelos de </w:t>
      </w:r>
      <w:proofErr w:type="spellStart"/>
      <w:r w:rsidRPr="00853B41">
        <w:t>embeddings</w:t>
      </w:r>
      <w:proofErr w:type="spellEnd"/>
      <w:r w:rsidRPr="00853B41">
        <w:t xml:space="preserve"> para representar los casos históricos y algoritmos de clustering para identificar patrones en los datos. Además, se entrena un modelo supervisado basado en BERT para mejorar la clasificación de incidentes y se desarrolla un </w:t>
      </w:r>
      <w:proofErr w:type="spellStart"/>
      <w:r w:rsidRPr="00853B41">
        <w:t>chatbot</w:t>
      </w:r>
      <w:proofErr w:type="spellEnd"/>
      <w:r w:rsidRPr="00853B41">
        <w:t xml:space="preserve"> que permite la consulta eficiente de soluciones basadas en casos previos.</w:t>
      </w:r>
    </w:p>
    <w:p w14:paraId="65629684" w14:textId="77777777" w:rsidR="00853B41" w:rsidRPr="00853B41" w:rsidRDefault="00853B41" w:rsidP="00853B41">
      <w:pPr>
        <w:rPr>
          <w:b/>
          <w:bCs/>
        </w:rPr>
      </w:pPr>
      <w:r w:rsidRPr="00853B41">
        <w:rPr>
          <w:b/>
          <w:bCs/>
        </w:rPr>
        <w:t>2. Objetivos</w:t>
      </w:r>
    </w:p>
    <w:p w14:paraId="12352E1B" w14:textId="77777777" w:rsidR="00853B41" w:rsidRPr="00853B41" w:rsidRDefault="00853B41" w:rsidP="00853B41">
      <w:pPr>
        <w:rPr>
          <w:b/>
          <w:bCs/>
        </w:rPr>
      </w:pPr>
      <w:r w:rsidRPr="00853B41">
        <w:rPr>
          <w:b/>
          <w:bCs/>
        </w:rPr>
        <w:t>2.1 Objetivo General</w:t>
      </w:r>
    </w:p>
    <w:p w14:paraId="1D3687B8" w14:textId="77777777" w:rsidR="00853B41" w:rsidRPr="00853B41" w:rsidRDefault="00853B41" w:rsidP="00853B41">
      <w:r w:rsidRPr="00853B41">
        <w:t xml:space="preserve">Desarrollar un </w:t>
      </w:r>
      <w:proofErr w:type="spellStart"/>
      <w:r w:rsidRPr="00853B41">
        <w:t>chatbot</w:t>
      </w:r>
      <w:proofErr w:type="spellEnd"/>
      <w:r w:rsidRPr="00853B41">
        <w:t xml:space="preserve"> inteligente capaz de clasificar y recomendar soluciones a incidentes en una mesa de servicio, utilizando </w:t>
      </w:r>
      <w:proofErr w:type="spellStart"/>
      <w:r w:rsidRPr="00853B41">
        <w:t>embeddings</w:t>
      </w:r>
      <w:proofErr w:type="spellEnd"/>
      <w:r w:rsidRPr="00853B41">
        <w:t xml:space="preserve"> y modelos de aprendizaje automático.</w:t>
      </w:r>
    </w:p>
    <w:p w14:paraId="50016360" w14:textId="77777777" w:rsidR="00853B41" w:rsidRPr="00853B41" w:rsidRDefault="00853B41" w:rsidP="00853B41">
      <w:pPr>
        <w:rPr>
          <w:b/>
          <w:bCs/>
        </w:rPr>
      </w:pPr>
      <w:r w:rsidRPr="00853B41">
        <w:rPr>
          <w:b/>
          <w:bCs/>
        </w:rPr>
        <w:t>2.2 Objetivos Específicos</w:t>
      </w:r>
    </w:p>
    <w:p w14:paraId="604E494B" w14:textId="77777777" w:rsidR="00853B41" w:rsidRPr="00853B41" w:rsidRDefault="00853B41" w:rsidP="00853B41">
      <w:pPr>
        <w:numPr>
          <w:ilvl w:val="0"/>
          <w:numId w:val="20"/>
        </w:numPr>
      </w:pPr>
      <w:r w:rsidRPr="00853B41">
        <w:t>Realizar una limpieza y preprocesamiento de los datos históricos de incidentes.</w:t>
      </w:r>
    </w:p>
    <w:p w14:paraId="365E9FE8" w14:textId="77777777" w:rsidR="00853B41" w:rsidRPr="00853B41" w:rsidRDefault="00853B41" w:rsidP="00853B41">
      <w:pPr>
        <w:numPr>
          <w:ilvl w:val="0"/>
          <w:numId w:val="20"/>
        </w:numPr>
      </w:pPr>
      <w:r w:rsidRPr="00853B41">
        <w:t xml:space="preserve">Generar </w:t>
      </w:r>
      <w:proofErr w:type="spellStart"/>
      <w:r w:rsidRPr="00853B41">
        <w:t>embeddings</w:t>
      </w:r>
      <w:proofErr w:type="spellEnd"/>
      <w:r w:rsidRPr="00853B41">
        <w:t xml:space="preserve"> de texto utilizando modelos de representación de palabras.</w:t>
      </w:r>
    </w:p>
    <w:p w14:paraId="67296311" w14:textId="77777777" w:rsidR="00853B41" w:rsidRPr="00853B41" w:rsidRDefault="00853B41" w:rsidP="00853B41">
      <w:pPr>
        <w:numPr>
          <w:ilvl w:val="0"/>
          <w:numId w:val="20"/>
        </w:numPr>
      </w:pPr>
      <w:r w:rsidRPr="00853B41">
        <w:t>Aplicar algoritmos de clustering para identificar patrones y categorizar los incidentes.</w:t>
      </w:r>
    </w:p>
    <w:p w14:paraId="39CA7092" w14:textId="77777777" w:rsidR="00853B41" w:rsidRPr="00853B41" w:rsidRDefault="00853B41" w:rsidP="00853B41">
      <w:pPr>
        <w:numPr>
          <w:ilvl w:val="0"/>
          <w:numId w:val="20"/>
        </w:numPr>
      </w:pPr>
      <w:r w:rsidRPr="00853B41">
        <w:t>Entrenar un modelo supervisado basado en BERT para la clasificación de incidentes.</w:t>
      </w:r>
    </w:p>
    <w:p w14:paraId="264D725F" w14:textId="77777777" w:rsidR="00853B41" w:rsidRPr="00853B41" w:rsidRDefault="00853B41" w:rsidP="00853B41">
      <w:pPr>
        <w:numPr>
          <w:ilvl w:val="0"/>
          <w:numId w:val="20"/>
        </w:numPr>
      </w:pPr>
      <w:r w:rsidRPr="00853B41">
        <w:t xml:space="preserve">Desarrollar un </w:t>
      </w:r>
      <w:proofErr w:type="spellStart"/>
      <w:r w:rsidRPr="00853B41">
        <w:t>chatbot</w:t>
      </w:r>
      <w:proofErr w:type="spellEnd"/>
      <w:r w:rsidRPr="00853B41">
        <w:t xml:space="preserve"> que interactúe con los usuarios y proporcione soluciones basadas en los modelos entrenados.</w:t>
      </w:r>
    </w:p>
    <w:p w14:paraId="04297E7B" w14:textId="77777777" w:rsidR="00853B41" w:rsidRPr="00853B41" w:rsidRDefault="00853B41" w:rsidP="00853B41">
      <w:pPr>
        <w:numPr>
          <w:ilvl w:val="0"/>
          <w:numId w:val="20"/>
        </w:numPr>
      </w:pPr>
      <w:r w:rsidRPr="00853B41">
        <w:t>Evaluar la precisión del sistema mediante métricas de calidad.</w:t>
      </w:r>
    </w:p>
    <w:p w14:paraId="46E5F19A" w14:textId="77777777" w:rsidR="00853B41" w:rsidRPr="00853B41" w:rsidRDefault="00853B41" w:rsidP="00853B41">
      <w:pPr>
        <w:rPr>
          <w:b/>
          <w:bCs/>
        </w:rPr>
      </w:pPr>
      <w:r w:rsidRPr="00853B41">
        <w:rPr>
          <w:b/>
          <w:bCs/>
        </w:rPr>
        <w:t>3. Marco Teórico</w:t>
      </w:r>
    </w:p>
    <w:p w14:paraId="7E726E45" w14:textId="77777777" w:rsidR="00853B41" w:rsidRPr="00853B41" w:rsidRDefault="00853B41" w:rsidP="00853B41">
      <w:pPr>
        <w:rPr>
          <w:b/>
          <w:bCs/>
        </w:rPr>
      </w:pPr>
      <w:r w:rsidRPr="00853B41">
        <w:rPr>
          <w:b/>
          <w:bCs/>
        </w:rPr>
        <w:t>3.1 Procesamiento de Lenguaje Natural (PLN)</w:t>
      </w:r>
    </w:p>
    <w:p w14:paraId="06FD384B" w14:textId="77777777" w:rsidR="00853B41" w:rsidRPr="00853B41" w:rsidRDefault="00853B41" w:rsidP="00853B41">
      <w:r w:rsidRPr="00853B41">
        <w:t>El PLN es una rama de la inteligencia artificial que permite la interpretación y generación de lenguaje humano. Se fundamenta en modelos de aprendizaje profundo y transformadores como BERT.</w:t>
      </w:r>
    </w:p>
    <w:p w14:paraId="3B654606" w14:textId="77777777" w:rsidR="00853B41" w:rsidRPr="00853B41" w:rsidRDefault="00853B41" w:rsidP="00853B41">
      <w:pPr>
        <w:rPr>
          <w:b/>
          <w:bCs/>
        </w:rPr>
      </w:pPr>
      <w:r w:rsidRPr="00853B41">
        <w:rPr>
          <w:b/>
          <w:bCs/>
        </w:rPr>
        <w:t xml:space="preserve">3.2 </w:t>
      </w:r>
      <w:proofErr w:type="spellStart"/>
      <w:r w:rsidRPr="00853B41">
        <w:rPr>
          <w:b/>
          <w:bCs/>
        </w:rPr>
        <w:t>Embeddings</w:t>
      </w:r>
      <w:proofErr w:type="spellEnd"/>
      <w:r w:rsidRPr="00853B41">
        <w:rPr>
          <w:b/>
          <w:bCs/>
        </w:rPr>
        <w:t xml:space="preserve"> de Texto</w:t>
      </w:r>
    </w:p>
    <w:p w14:paraId="373C3789" w14:textId="77777777" w:rsidR="00853B41" w:rsidRPr="00853B41" w:rsidRDefault="00853B41" w:rsidP="00853B41">
      <w:r w:rsidRPr="00853B41">
        <w:t xml:space="preserve">Los </w:t>
      </w:r>
      <w:proofErr w:type="spellStart"/>
      <w:r w:rsidRPr="00853B41">
        <w:t>embeddings</w:t>
      </w:r>
      <w:proofErr w:type="spellEnd"/>
      <w:r w:rsidRPr="00853B41">
        <w:t xml:space="preserve"> convierten texto en vectores numéricos en un espacio semántico. En este estudio se utilizan:</w:t>
      </w:r>
    </w:p>
    <w:p w14:paraId="1C2B5711" w14:textId="77777777" w:rsidR="00853B41" w:rsidRPr="00853B41" w:rsidRDefault="00853B41" w:rsidP="00853B41">
      <w:pPr>
        <w:numPr>
          <w:ilvl w:val="0"/>
          <w:numId w:val="21"/>
        </w:numPr>
      </w:pPr>
      <w:r w:rsidRPr="00853B41">
        <w:rPr>
          <w:b/>
          <w:bCs/>
        </w:rPr>
        <w:t>mxbai-embed-large-v1</w:t>
      </w:r>
      <w:r w:rsidRPr="00853B41">
        <w:t xml:space="preserve">: Este modelo de </w:t>
      </w:r>
      <w:proofErr w:type="spellStart"/>
      <w:r w:rsidRPr="00853B41">
        <w:t>embeddings</w:t>
      </w:r>
      <w:proofErr w:type="spellEnd"/>
      <w:r w:rsidRPr="00853B41">
        <w:t xml:space="preserve"> permite representar textos en un espacio vectorial de alta dimensionalidad. Está optimizado para tareas de búsqueda semántica y recuperación de información. </w:t>
      </w:r>
    </w:p>
    <w:p w14:paraId="45B7E7EA" w14:textId="77777777" w:rsidR="00853B41" w:rsidRPr="00853B41" w:rsidRDefault="00853B41" w:rsidP="00853B41">
      <w:hyperlink r:id="rId5" w:tgtFrame="_blank" w:history="1">
        <w:r w:rsidRPr="00853B41">
          <w:rPr>
            <w:rStyle w:val="Hipervnculo"/>
          </w:rPr>
          <w:t>huggingface.co</w:t>
        </w:r>
      </w:hyperlink>
    </w:p>
    <w:p w14:paraId="3B48D373" w14:textId="77777777" w:rsidR="00853B41" w:rsidRPr="00853B41" w:rsidRDefault="00853B41" w:rsidP="00853B41">
      <w:pPr>
        <w:numPr>
          <w:ilvl w:val="0"/>
          <w:numId w:val="21"/>
        </w:numPr>
      </w:pPr>
      <w:r w:rsidRPr="00853B41">
        <w:rPr>
          <w:b/>
          <w:bCs/>
        </w:rPr>
        <w:t>nomic-embed-text-v1.5</w:t>
      </w:r>
      <w:r w:rsidRPr="00853B41">
        <w:t xml:space="preserve">: </w:t>
      </w:r>
      <w:proofErr w:type="spellStart"/>
      <w:r w:rsidRPr="00853B41">
        <w:t>Nomic</w:t>
      </w:r>
      <w:proofErr w:type="spellEnd"/>
      <w:r w:rsidRPr="00853B41">
        <w:t xml:space="preserve"> es una alternativa optimizada para la representación de texto en tareas de clasificación y clustering. </w:t>
      </w:r>
    </w:p>
    <w:p w14:paraId="73E4BBA4" w14:textId="77777777" w:rsidR="00853B41" w:rsidRPr="00853B41" w:rsidRDefault="00853B41" w:rsidP="00853B41">
      <w:hyperlink r:id="rId6" w:tgtFrame="_blank" w:history="1">
        <w:r w:rsidRPr="00853B41">
          <w:rPr>
            <w:rStyle w:val="Hipervnculo"/>
          </w:rPr>
          <w:t>nomic.ai</w:t>
        </w:r>
      </w:hyperlink>
    </w:p>
    <w:p w14:paraId="28FF6CC1" w14:textId="77777777" w:rsidR="00853B41" w:rsidRPr="00853B41" w:rsidRDefault="00853B41" w:rsidP="00853B41">
      <w:pPr>
        <w:numPr>
          <w:ilvl w:val="0"/>
          <w:numId w:val="21"/>
        </w:numPr>
      </w:pPr>
      <w:r w:rsidRPr="00853B41">
        <w:rPr>
          <w:b/>
          <w:bCs/>
        </w:rPr>
        <w:t>all-MiniLM-L6-v2</w:t>
      </w:r>
      <w:r w:rsidRPr="00853B41">
        <w:t xml:space="preserve">: Este modelo es una variante liviana de BERT, diseñado para generar representaciones de texto eficientes con menor costo computacional. </w:t>
      </w:r>
    </w:p>
    <w:p w14:paraId="69FBEA6C" w14:textId="77777777" w:rsidR="00853B41" w:rsidRPr="00853B41" w:rsidRDefault="00853B41" w:rsidP="00853B41">
      <w:hyperlink r:id="rId7" w:tgtFrame="_blank" w:history="1">
        <w:r w:rsidRPr="00853B41">
          <w:rPr>
            <w:rStyle w:val="Hipervnculo"/>
          </w:rPr>
          <w:t>huggingface.co</w:t>
        </w:r>
      </w:hyperlink>
    </w:p>
    <w:p w14:paraId="005D27ED" w14:textId="77777777" w:rsidR="00853B41" w:rsidRPr="00853B41" w:rsidRDefault="00853B41" w:rsidP="00853B41">
      <w:r w:rsidRPr="00853B41">
        <w:t>Estos modelos permiten representar la semántica de los incidentes y facilitar su clasificación.</w:t>
      </w:r>
    </w:p>
    <w:p w14:paraId="10D157C9" w14:textId="77777777" w:rsidR="00853B41" w:rsidRPr="00853B41" w:rsidRDefault="00853B41" w:rsidP="00853B41">
      <w:pPr>
        <w:rPr>
          <w:b/>
          <w:bCs/>
        </w:rPr>
      </w:pPr>
      <w:r w:rsidRPr="00853B41">
        <w:rPr>
          <w:b/>
          <w:bCs/>
        </w:rPr>
        <w:t>3.3 Algoritmos de Clustering</w:t>
      </w:r>
    </w:p>
    <w:p w14:paraId="4A2185B3" w14:textId="77777777" w:rsidR="00853B41" w:rsidRPr="00853B41" w:rsidRDefault="00853B41" w:rsidP="00853B41">
      <w:r w:rsidRPr="00853B41">
        <w:t>Se emplean los siguientes algoritmos para identificar patrones en los incidentes:</w:t>
      </w:r>
    </w:p>
    <w:p w14:paraId="0312F768" w14:textId="77777777" w:rsidR="00853B41" w:rsidRPr="00853B41" w:rsidRDefault="00853B41" w:rsidP="00853B41">
      <w:pPr>
        <w:numPr>
          <w:ilvl w:val="0"/>
          <w:numId w:val="22"/>
        </w:numPr>
      </w:pPr>
      <w:r w:rsidRPr="00853B41">
        <w:rPr>
          <w:b/>
          <w:bCs/>
        </w:rPr>
        <w:t>K-Means</w:t>
      </w:r>
      <w:r w:rsidRPr="00853B41">
        <w:t xml:space="preserve">: Es un algoritmo de aprendizaje no supervisado que agrupa datos en k clústeres basándose en la similitud entre ellos. Se evalúa mediante la métrica de </w:t>
      </w:r>
      <w:proofErr w:type="spellStart"/>
      <w:r w:rsidRPr="00853B41">
        <w:t>Silhouette</w:t>
      </w:r>
      <w:proofErr w:type="spellEnd"/>
      <w:r w:rsidRPr="00853B41">
        <w:t xml:space="preserve"> Score. </w:t>
      </w:r>
    </w:p>
    <w:p w14:paraId="09AA127F" w14:textId="77777777" w:rsidR="00853B41" w:rsidRPr="00853B41" w:rsidRDefault="00853B41" w:rsidP="00853B41">
      <w:hyperlink r:id="rId8" w:tgtFrame="_blank" w:history="1">
        <w:r w:rsidRPr="00853B41">
          <w:rPr>
            <w:rStyle w:val="Hipervnculo"/>
          </w:rPr>
          <w:t>scikit-learn.org</w:t>
        </w:r>
      </w:hyperlink>
    </w:p>
    <w:p w14:paraId="5C945114" w14:textId="77777777" w:rsidR="00853B41" w:rsidRPr="00853B41" w:rsidRDefault="00853B41" w:rsidP="00853B41">
      <w:pPr>
        <w:numPr>
          <w:ilvl w:val="0"/>
          <w:numId w:val="22"/>
        </w:numPr>
      </w:pPr>
      <w:r w:rsidRPr="00853B41">
        <w:rPr>
          <w:b/>
          <w:bCs/>
        </w:rPr>
        <w:t>DBSCAN</w:t>
      </w:r>
      <w:r w:rsidRPr="00853B41">
        <w:t xml:space="preserve">: Este método identifica clústeres basándose en la densidad de los datos, permitiendo encontrar estructuras más complejas. </w:t>
      </w:r>
    </w:p>
    <w:p w14:paraId="40F74CEA" w14:textId="77777777" w:rsidR="00853B41" w:rsidRPr="00853B41" w:rsidRDefault="00853B41" w:rsidP="00853B41">
      <w:hyperlink r:id="rId9" w:tgtFrame="_blank" w:history="1">
        <w:r w:rsidRPr="00853B41">
          <w:rPr>
            <w:rStyle w:val="Hipervnculo"/>
          </w:rPr>
          <w:t>scikit-learn.org</w:t>
        </w:r>
      </w:hyperlink>
    </w:p>
    <w:p w14:paraId="6A4E83B3" w14:textId="77777777" w:rsidR="00853B41" w:rsidRPr="00853B41" w:rsidRDefault="00853B41" w:rsidP="00853B41">
      <w:pPr>
        <w:numPr>
          <w:ilvl w:val="0"/>
          <w:numId w:val="22"/>
        </w:numPr>
      </w:pPr>
      <w:r w:rsidRPr="00853B41">
        <w:rPr>
          <w:b/>
          <w:bCs/>
        </w:rPr>
        <w:t>HDBSCAN</w:t>
      </w:r>
      <w:r w:rsidRPr="00853B41">
        <w:t xml:space="preserve">: Una mejora de DBSCAN que permite identificar clústeres de diferentes densidades sin necesidad de definir un número fijo de grupos. </w:t>
      </w:r>
    </w:p>
    <w:p w14:paraId="611F49EF" w14:textId="77777777" w:rsidR="00853B41" w:rsidRPr="00853B41" w:rsidRDefault="00853B41" w:rsidP="00853B41">
      <w:hyperlink r:id="rId10" w:tgtFrame="_blank" w:history="1">
        <w:r w:rsidRPr="00853B41">
          <w:rPr>
            <w:rStyle w:val="Hipervnculo"/>
          </w:rPr>
          <w:t>medium.com</w:t>
        </w:r>
      </w:hyperlink>
    </w:p>
    <w:p w14:paraId="086442D9" w14:textId="77777777" w:rsidR="00853B41" w:rsidRPr="00853B41" w:rsidRDefault="00853B41" w:rsidP="00853B41">
      <w:pPr>
        <w:rPr>
          <w:b/>
          <w:bCs/>
        </w:rPr>
      </w:pPr>
      <w:r w:rsidRPr="00853B41">
        <w:rPr>
          <w:b/>
          <w:bCs/>
        </w:rPr>
        <w:t>3.4 Métricas de Evaluación</w:t>
      </w:r>
    </w:p>
    <w:p w14:paraId="09653D53" w14:textId="77777777" w:rsidR="00853B41" w:rsidRPr="00853B41" w:rsidRDefault="00853B41" w:rsidP="00853B41">
      <w:pPr>
        <w:numPr>
          <w:ilvl w:val="0"/>
          <w:numId w:val="23"/>
        </w:numPr>
      </w:pPr>
      <w:proofErr w:type="spellStart"/>
      <w:r w:rsidRPr="00853B41">
        <w:rPr>
          <w:b/>
          <w:bCs/>
        </w:rPr>
        <w:t>Silhouette</w:t>
      </w:r>
      <w:proofErr w:type="spellEnd"/>
      <w:r w:rsidRPr="00853B41">
        <w:rPr>
          <w:b/>
          <w:bCs/>
        </w:rPr>
        <w:t xml:space="preserve"> Score</w:t>
      </w:r>
      <w:r w:rsidRPr="00853B41">
        <w:t xml:space="preserve">: Mide la calidad del clustering comparando la cohesión interna de los clústeres con la separación entre ellos. </w:t>
      </w:r>
    </w:p>
    <w:p w14:paraId="0BEE5F5D" w14:textId="77777777" w:rsidR="00853B41" w:rsidRPr="00853B41" w:rsidRDefault="00853B41" w:rsidP="00853B41">
      <w:hyperlink r:id="rId11" w:tgtFrame="_blank" w:history="1">
        <w:r w:rsidRPr="00853B41">
          <w:rPr>
            <w:rStyle w:val="Hipervnculo"/>
          </w:rPr>
          <w:t>scikit-learn.org</w:t>
        </w:r>
      </w:hyperlink>
    </w:p>
    <w:p w14:paraId="52CD2DD4" w14:textId="77777777" w:rsidR="00853B41" w:rsidRPr="00853B41" w:rsidRDefault="00853B41" w:rsidP="00853B41">
      <w:pPr>
        <w:numPr>
          <w:ilvl w:val="0"/>
          <w:numId w:val="23"/>
        </w:numPr>
      </w:pPr>
      <w:r w:rsidRPr="00853B41">
        <w:rPr>
          <w:b/>
          <w:bCs/>
        </w:rPr>
        <w:t>Davies-</w:t>
      </w:r>
      <w:proofErr w:type="spellStart"/>
      <w:r w:rsidRPr="00853B41">
        <w:rPr>
          <w:b/>
          <w:bCs/>
        </w:rPr>
        <w:t>Bouldin</w:t>
      </w:r>
      <w:proofErr w:type="spellEnd"/>
      <w:r w:rsidRPr="00853B41">
        <w:rPr>
          <w:b/>
          <w:bCs/>
        </w:rPr>
        <w:t xml:space="preserve"> </w:t>
      </w:r>
      <w:proofErr w:type="spellStart"/>
      <w:r w:rsidRPr="00853B41">
        <w:rPr>
          <w:b/>
          <w:bCs/>
        </w:rPr>
        <w:t>Index</w:t>
      </w:r>
      <w:proofErr w:type="spellEnd"/>
      <w:r w:rsidRPr="00853B41">
        <w:t xml:space="preserve">: Evalúa la separación y compactación de los clústeres generados. </w:t>
      </w:r>
    </w:p>
    <w:p w14:paraId="2463FCF4" w14:textId="77777777" w:rsidR="00853B41" w:rsidRPr="00853B41" w:rsidRDefault="00853B41" w:rsidP="00853B41">
      <w:hyperlink r:id="rId12" w:tgtFrame="_blank" w:history="1">
        <w:r w:rsidRPr="00853B41">
          <w:rPr>
            <w:rStyle w:val="Hipervnculo"/>
          </w:rPr>
          <w:t>bioinformatics-training.github.io</w:t>
        </w:r>
      </w:hyperlink>
    </w:p>
    <w:p w14:paraId="2AEBD570" w14:textId="77777777" w:rsidR="00853B41" w:rsidRPr="00853B41" w:rsidRDefault="00853B41" w:rsidP="00853B41">
      <w:pPr>
        <w:rPr>
          <w:b/>
          <w:bCs/>
        </w:rPr>
      </w:pPr>
      <w:r w:rsidRPr="00853B41">
        <w:rPr>
          <w:b/>
          <w:bCs/>
        </w:rPr>
        <w:t>3.5 Modelos Supervisados: BERT</w:t>
      </w:r>
    </w:p>
    <w:p w14:paraId="3467F764" w14:textId="77777777" w:rsidR="00853B41" w:rsidRPr="00853B41" w:rsidRDefault="00853B41" w:rsidP="00853B41">
      <w:r w:rsidRPr="00853B41">
        <w:t>BERT es un modelo basado en transformadores que permite realizar tareas de clasificación de texto con alto grado de precisión. En este trabajo se entrena para categorizar incidentes en 10 clases previamente definidas.</w:t>
      </w:r>
    </w:p>
    <w:p w14:paraId="138A78AB" w14:textId="77777777" w:rsidR="00853B41" w:rsidRPr="00853B41" w:rsidRDefault="00853B41" w:rsidP="00853B41">
      <w:pPr>
        <w:rPr>
          <w:b/>
          <w:bCs/>
        </w:rPr>
      </w:pPr>
      <w:r w:rsidRPr="00853B41">
        <w:rPr>
          <w:b/>
          <w:bCs/>
        </w:rPr>
        <w:t>3.6 Almacenamiento en MongoDB</w:t>
      </w:r>
    </w:p>
    <w:p w14:paraId="4243FA95" w14:textId="77777777" w:rsidR="00853B41" w:rsidRPr="00853B41" w:rsidRDefault="00853B41" w:rsidP="00853B41">
      <w:r w:rsidRPr="00853B41">
        <w:t xml:space="preserve">MongoDB es una base de datos NoSQL que permite el almacenamiento flexible de documentos JSON. Se utiliza para almacenar los </w:t>
      </w:r>
      <w:proofErr w:type="spellStart"/>
      <w:r w:rsidRPr="00853B41">
        <w:t>embeddings</w:t>
      </w:r>
      <w:proofErr w:type="spellEnd"/>
      <w:r w:rsidRPr="00853B41">
        <w:t xml:space="preserve"> y los casos históricos para su posterior consulta.</w:t>
      </w:r>
    </w:p>
    <w:p w14:paraId="44F10464" w14:textId="77777777" w:rsidR="00853B41" w:rsidRPr="00853B41" w:rsidRDefault="00853B41" w:rsidP="00853B41">
      <w:pPr>
        <w:rPr>
          <w:b/>
          <w:bCs/>
        </w:rPr>
      </w:pPr>
      <w:r w:rsidRPr="00853B41">
        <w:rPr>
          <w:b/>
          <w:bCs/>
        </w:rPr>
        <w:t>4. Antecedentes</w:t>
      </w:r>
    </w:p>
    <w:p w14:paraId="6D423722" w14:textId="77777777" w:rsidR="00853B41" w:rsidRPr="00853B41" w:rsidRDefault="00853B41" w:rsidP="00853B41">
      <w:r w:rsidRPr="00853B41">
        <w:lastRenderedPageBreak/>
        <w:t xml:space="preserve">Se revisan estudios previos en los que se ha utilizado PLN para la clasificación de incidentes en mesas de servicio. Se destacan trabajos que han empleado modelos de </w:t>
      </w:r>
      <w:proofErr w:type="spellStart"/>
      <w:r w:rsidRPr="00853B41">
        <w:t>embeddings</w:t>
      </w:r>
      <w:proofErr w:type="spellEnd"/>
      <w:r w:rsidRPr="00853B41">
        <w:t xml:space="preserve"> y clustering para categorizar incidencias y mejorar la resolución de problemas en organizaciones.</w:t>
      </w:r>
    </w:p>
    <w:p w14:paraId="204A0625" w14:textId="77777777" w:rsidR="00853B41" w:rsidRPr="00853B41" w:rsidRDefault="00853B41" w:rsidP="00853B41">
      <w:pPr>
        <w:rPr>
          <w:b/>
          <w:bCs/>
        </w:rPr>
      </w:pPr>
      <w:r w:rsidRPr="00853B41">
        <w:rPr>
          <w:b/>
          <w:bCs/>
        </w:rPr>
        <w:t>5. Justificación</w:t>
      </w:r>
    </w:p>
    <w:p w14:paraId="52DA7768" w14:textId="77777777" w:rsidR="00853B41" w:rsidRPr="00853B41" w:rsidRDefault="00853B41" w:rsidP="00853B41">
      <w:r w:rsidRPr="00853B41">
        <w:t xml:space="preserve">El desarrollo de un </w:t>
      </w:r>
      <w:proofErr w:type="spellStart"/>
      <w:r w:rsidRPr="00853B41">
        <w:t>chatbot</w:t>
      </w:r>
      <w:proofErr w:type="spellEnd"/>
      <w:r w:rsidRPr="00853B41">
        <w:t xml:space="preserve"> inteligente basado en PLN permite reducir tiempos de respuesta y mejorar la eficiencia en la resolución de incidentes. Este sistema contribuirá a optimizar la gestión de la mesa de servicio y mejorar la experiencia del usuario.</w:t>
      </w:r>
    </w:p>
    <w:p w14:paraId="2223B2F1" w14:textId="77777777" w:rsidR="00853B41" w:rsidRPr="00853B41" w:rsidRDefault="00853B41" w:rsidP="00853B41">
      <w:pPr>
        <w:rPr>
          <w:b/>
          <w:bCs/>
        </w:rPr>
      </w:pPr>
      <w:r w:rsidRPr="00853B41">
        <w:rPr>
          <w:b/>
          <w:bCs/>
        </w:rPr>
        <w:t>6. Metodología</w:t>
      </w:r>
    </w:p>
    <w:p w14:paraId="4E947914" w14:textId="77777777" w:rsidR="00853B41" w:rsidRPr="00853B41" w:rsidRDefault="00853B41" w:rsidP="00853B41">
      <w:r w:rsidRPr="00853B41">
        <w:t>Se sigue la metodología CRISP-DM, la cual consta de las siguientes fases:</w:t>
      </w:r>
    </w:p>
    <w:p w14:paraId="30F5D094" w14:textId="77777777" w:rsidR="00853B41" w:rsidRPr="00853B41" w:rsidRDefault="00853B41" w:rsidP="00853B41">
      <w:pPr>
        <w:rPr>
          <w:b/>
          <w:bCs/>
        </w:rPr>
      </w:pPr>
      <w:r w:rsidRPr="00853B41">
        <w:rPr>
          <w:b/>
          <w:bCs/>
        </w:rPr>
        <w:t>6.1 Comprensión del Negocio</w:t>
      </w:r>
    </w:p>
    <w:p w14:paraId="614F8F36" w14:textId="77777777" w:rsidR="00853B41" w:rsidRPr="00853B41" w:rsidRDefault="00853B41" w:rsidP="00853B41">
      <w:r w:rsidRPr="00853B41">
        <w:t xml:space="preserve">Se analiza la problemática en la mesa de servicio y se definen los objetivos del </w:t>
      </w:r>
      <w:proofErr w:type="spellStart"/>
      <w:r w:rsidRPr="00853B41">
        <w:t>chatbot</w:t>
      </w:r>
      <w:proofErr w:type="spellEnd"/>
      <w:r w:rsidRPr="00853B41">
        <w:t>.</w:t>
      </w:r>
    </w:p>
    <w:p w14:paraId="4435F577" w14:textId="77777777" w:rsidR="00853B41" w:rsidRPr="00853B41" w:rsidRDefault="00853B41" w:rsidP="00853B41">
      <w:pPr>
        <w:rPr>
          <w:b/>
          <w:bCs/>
        </w:rPr>
      </w:pPr>
      <w:r w:rsidRPr="00853B41">
        <w:rPr>
          <w:b/>
          <w:bCs/>
        </w:rPr>
        <w:t>6.2 Comprensión de los Datos</w:t>
      </w:r>
    </w:p>
    <w:p w14:paraId="6516B0D1" w14:textId="77777777" w:rsidR="00853B41" w:rsidRPr="00853B41" w:rsidRDefault="00853B41" w:rsidP="00853B41">
      <w:r w:rsidRPr="00853B41">
        <w:t>Se realiza un análisis exploratorio de los incidentes históricos para identificar patrones y definir las transformaciones necesarias.</w:t>
      </w:r>
    </w:p>
    <w:p w14:paraId="328A32EB" w14:textId="77777777" w:rsidR="00853B41" w:rsidRPr="00853B41" w:rsidRDefault="00853B41" w:rsidP="00853B41">
      <w:pPr>
        <w:rPr>
          <w:b/>
          <w:bCs/>
        </w:rPr>
      </w:pPr>
      <w:r w:rsidRPr="00853B41">
        <w:rPr>
          <w:b/>
          <w:bCs/>
        </w:rPr>
        <w:t>6.3 Preparación de los Datos</w:t>
      </w:r>
    </w:p>
    <w:p w14:paraId="7AD037E9" w14:textId="77777777" w:rsidR="00853B41" w:rsidRPr="00853B41" w:rsidRDefault="00853B41" w:rsidP="00853B41">
      <w:r w:rsidRPr="00853B41">
        <w:t xml:space="preserve">Se ejecutan procesos de limpieza, </w:t>
      </w:r>
      <w:proofErr w:type="spellStart"/>
      <w:r w:rsidRPr="00853B41">
        <w:t>tokenización</w:t>
      </w:r>
      <w:proofErr w:type="spellEnd"/>
      <w:r w:rsidRPr="00853B41">
        <w:t xml:space="preserve"> y generación de </w:t>
      </w:r>
      <w:proofErr w:type="spellStart"/>
      <w:r w:rsidRPr="00853B41">
        <w:t>embeddings</w:t>
      </w:r>
      <w:proofErr w:type="spellEnd"/>
      <w:r w:rsidRPr="00853B41">
        <w:t xml:space="preserve"> para representar los textos en forma numérica.</w:t>
      </w:r>
    </w:p>
    <w:p w14:paraId="20FDDDFB" w14:textId="77777777" w:rsidR="00853B41" w:rsidRPr="00853B41" w:rsidRDefault="00853B41" w:rsidP="00853B41">
      <w:pPr>
        <w:rPr>
          <w:b/>
          <w:bCs/>
        </w:rPr>
      </w:pPr>
      <w:r w:rsidRPr="00853B41">
        <w:rPr>
          <w:b/>
          <w:bCs/>
        </w:rPr>
        <w:t>6.4 Modelado</w:t>
      </w:r>
    </w:p>
    <w:p w14:paraId="4639B53C" w14:textId="77777777" w:rsidR="00853B41" w:rsidRPr="00853B41" w:rsidRDefault="00853B41" w:rsidP="00853B41">
      <w:r w:rsidRPr="00853B41">
        <w:t>Se implementan:</w:t>
      </w:r>
    </w:p>
    <w:p w14:paraId="2EEA8A7A" w14:textId="77777777" w:rsidR="00853B41" w:rsidRPr="00853B41" w:rsidRDefault="00853B41" w:rsidP="00853B41">
      <w:pPr>
        <w:numPr>
          <w:ilvl w:val="0"/>
          <w:numId w:val="24"/>
        </w:numPr>
      </w:pPr>
      <w:r w:rsidRPr="00853B41">
        <w:t>Algoritmos de clustering para la identificación de patrones.</w:t>
      </w:r>
    </w:p>
    <w:p w14:paraId="76CF2F54" w14:textId="77777777" w:rsidR="00853B41" w:rsidRPr="00853B41" w:rsidRDefault="00853B41" w:rsidP="00853B41">
      <w:pPr>
        <w:numPr>
          <w:ilvl w:val="0"/>
          <w:numId w:val="24"/>
        </w:numPr>
      </w:pPr>
      <w:r w:rsidRPr="00853B41">
        <w:t>Un modelo basado en BERT para la clasificación supervisada.</w:t>
      </w:r>
    </w:p>
    <w:p w14:paraId="05578E86" w14:textId="77777777" w:rsidR="00853B41" w:rsidRPr="00853B41" w:rsidRDefault="00853B41" w:rsidP="00853B41">
      <w:pPr>
        <w:numPr>
          <w:ilvl w:val="0"/>
          <w:numId w:val="24"/>
        </w:numPr>
      </w:pPr>
      <w:r w:rsidRPr="00853B41">
        <w:t xml:space="preserve">Un </w:t>
      </w:r>
      <w:proofErr w:type="spellStart"/>
      <w:r w:rsidRPr="00853B41">
        <w:t>chatbot</w:t>
      </w:r>
      <w:proofErr w:type="spellEnd"/>
      <w:r w:rsidRPr="00853B41">
        <w:t xml:space="preserve"> que utilice los modelos anteriores para responder a consultas.</w:t>
      </w:r>
    </w:p>
    <w:p w14:paraId="0B035877" w14:textId="77777777" w:rsidR="00853B41" w:rsidRPr="00853B41" w:rsidRDefault="00853B41" w:rsidP="00853B41">
      <w:pPr>
        <w:rPr>
          <w:b/>
          <w:bCs/>
        </w:rPr>
      </w:pPr>
      <w:r w:rsidRPr="00853B41">
        <w:rPr>
          <w:b/>
          <w:bCs/>
        </w:rPr>
        <w:t>6.5 Evaluación</w:t>
      </w:r>
    </w:p>
    <w:p w14:paraId="1A658009" w14:textId="77777777" w:rsidR="00853B41" w:rsidRPr="00853B41" w:rsidRDefault="00853B41" w:rsidP="00853B41">
      <w:r w:rsidRPr="00853B41">
        <w:t>Se utilizan métricas como:</w:t>
      </w:r>
    </w:p>
    <w:p w14:paraId="42ED9297" w14:textId="77777777" w:rsidR="00853B41" w:rsidRPr="00853B41" w:rsidRDefault="00853B41" w:rsidP="00853B41">
      <w:pPr>
        <w:numPr>
          <w:ilvl w:val="0"/>
          <w:numId w:val="25"/>
        </w:numPr>
      </w:pPr>
      <w:r w:rsidRPr="00853B41">
        <w:t>Coeficiente de silueta para evaluar clustering.</w:t>
      </w:r>
    </w:p>
    <w:p w14:paraId="2F1D82F9" w14:textId="77777777" w:rsidR="00853B41" w:rsidRPr="00853B41" w:rsidRDefault="00853B41" w:rsidP="00853B41">
      <w:pPr>
        <w:numPr>
          <w:ilvl w:val="0"/>
          <w:numId w:val="25"/>
        </w:numPr>
      </w:pPr>
      <w:r w:rsidRPr="00853B41">
        <w:t xml:space="preserve">Precisión, </w:t>
      </w:r>
      <w:proofErr w:type="spellStart"/>
      <w:r w:rsidRPr="00853B41">
        <w:t>recall</w:t>
      </w:r>
      <w:proofErr w:type="spellEnd"/>
      <w:r w:rsidRPr="00853B41">
        <w:t xml:space="preserve"> y F1-score para medir la clasificación con BERT.</w:t>
      </w:r>
    </w:p>
    <w:p w14:paraId="1A365550" w14:textId="77777777" w:rsidR="00853B41" w:rsidRPr="00853B41" w:rsidRDefault="00853B41" w:rsidP="00853B41">
      <w:pPr>
        <w:rPr>
          <w:b/>
          <w:bCs/>
        </w:rPr>
      </w:pPr>
      <w:r w:rsidRPr="00853B41">
        <w:rPr>
          <w:b/>
          <w:bCs/>
        </w:rPr>
        <w:t>6.6 Implementación</w:t>
      </w:r>
    </w:p>
    <w:p w14:paraId="3173A326" w14:textId="77777777" w:rsidR="00853B41" w:rsidRPr="00853B41" w:rsidRDefault="00853B41" w:rsidP="00853B41">
      <w:r w:rsidRPr="00853B41">
        <w:t xml:space="preserve">Se almacena la información en MongoDB y se despliega el </w:t>
      </w:r>
      <w:proofErr w:type="spellStart"/>
      <w:r w:rsidRPr="00853B41">
        <w:t>chatbot</w:t>
      </w:r>
      <w:proofErr w:type="spellEnd"/>
      <w:r w:rsidRPr="00853B41">
        <w:t xml:space="preserve"> para pruebas piloto.</w:t>
      </w:r>
    </w:p>
    <w:p w14:paraId="5CA8AB03" w14:textId="77777777" w:rsidR="0080008A" w:rsidRDefault="0080008A"/>
    <w:sectPr w:rsidR="008000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69FE"/>
    <w:multiLevelType w:val="multilevel"/>
    <w:tmpl w:val="0A8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910D6"/>
    <w:multiLevelType w:val="multilevel"/>
    <w:tmpl w:val="399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D47E1"/>
    <w:multiLevelType w:val="multilevel"/>
    <w:tmpl w:val="8A8A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06D24"/>
    <w:multiLevelType w:val="multilevel"/>
    <w:tmpl w:val="7EF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E7484"/>
    <w:multiLevelType w:val="multilevel"/>
    <w:tmpl w:val="81C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A4274"/>
    <w:multiLevelType w:val="multilevel"/>
    <w:tmpl w:val="2DCE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04A04"/>
    <w:multiLevelType w:val="multilevel"/>
    <w:tmpl w:val="770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B0485"/>
    <w:multiLevelType w:val="multilevel"/>
    <w:tmpl w:val="22EE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40399"/>
    <w:multiLevelType w:val="multilevel"/>
    <w:tmpl w:val="8764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21A88"/>
    <w:multiLevelType w:val="multilevel"/>
    <w:tmpl w:val="314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3728C"/>
    <w:multiLevelType w:val="multilevel"/>
    <w:tmpl w:val="67A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E7954"/>
    <w:multiLevelType w:val="multilevel"/>
    <w:tmpl w:val="B2C0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A65C92"/>
    <w:multiLevelType w:val="multilevel"/>
    <w:tmpl w:val="24B6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E7982"/>
    <w:multiLevelType w:val="multilevel"/>
    <w:tmpl w:val="A31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0633D"/>
    <w:multiLevelType w:val="multilevel"/>
    <w:tmpl w:val="D1C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2701D"/>
    <w:multiLevelType w:val="multilevel"/>
    <w:tmpl w:val="B1B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A3EF9"/>
    <w:multiLevelType w:val="multilevel"/>
    <w:tmpl w:val="2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878F3"/>
    <w:multiLevelType w:val="multilevel"/>
    <w:tmpl w:val="89C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2658B"/>
    <w:multiLevelType w:val="multilevel"/>
    <w:tmpl w:val="A02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E2E4F"/>
    <w:multiLevelType w:val="multilevel"/>
    <w:tmpl w:val="97A8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31B98"/>
    <w:multiLevelType w:val="multilevel"/>
    <w:tmpl w:val="8D7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B441F"/>
    <w:multiLevelType w:val="multilevel"/>
    <w:tmpl w:val="1CE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D0A3D"/>
    <w:multiLevelType w:val="multilevel"/>
    <w:tmpl w:val="E622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F0E43"/>
    <w:multiLevelType w:val="multilevel"/>
    <w:tmpl w:val="893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AD2E48"/>
    <w:multiLevelType w:val="multilevel"/>
    <w:tmpl w:val="84A4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210036">
    <w:abstractNumId w:val="5"/>
  </w:num>
  <w:num w:numId="2" w16cid:durableId="906770787">
    <w:abstractNumId w:val="11"/>
  </w:num>
  <w:num w:numId="3" w16cid:durableId="2020890916">
    <w:abstractNumId w:val="13"/>
  </w:num>
  <w:num w:numId="4" w16cid:durableId="430588765">
    <w:abstractNumId w:val="24"/>
  </w:num>
  <w:num w:numId="5" w16cid:durableId="1993679979">
    <w:abstractNumId w:val="3"/>
  </w:num>
  <w:num w:numId="6" w16cid:durableId="123080103">
    <w:abstractNumId w:val="18"/>
  </w:num>
  <w:num w:numId="7" w16cid:durableId="338772221">
    <w:abstractNumId w:val="23"/>
  </w:num>
  <w:num w:numId="8" w16cid:durableId="797770305">
    <w:abstractNumId w:val="22"/>
  </w:num>
  <w:num w:numId="9" w16cid:durableId="503514616">
    <w:abstractNumId w:val="9"/>
  </w:num>
  <w:num w:numId="10" w16cid:durableId="1479957050">
    <w:abstractNumId w:val="10"/>
  </w:num>
  <w:num w:numId="11" w16cid:durableId="145361202">
    <w:abstractNumId w:val="7"/>
  </w:num>
  <w:num w:numId="12" w16cid:durableId="467867791">
    <w:abstractNumId w:val="1"/>
  </w:num>
  <w:num w:numId="13" w16cid:durableId="1963152181">
    <w:abstractNumId w:val="20"/>
  </w:num>
  <w:num w:numId="14" w16cid:durableId="405954514">
    <w:abstractNumId w:val="16"/>
  </w:num>
  <w:num w:numId="15" w16cid:durableId="1826163191">
    <w:abstractNumId w:val="12"/>
  </w:num>
  <w:num w:numId="16" w16cid:durableId="2014916618">
    <w:abstractNumId w:val="8"/>
  </w:num>
  <w:num w:numId="17" w16cid:durableId="1101609871">
    <w:abstractNumId w:val="6"/>
  </w:num>
  <w:num w:numId="18" w16cid:durableId="1650552991">
    <w:abstractNumId w:val="4"/>
  </w:num>
  <w:num w:numId="19" w16cid:durableId="277184323">
    <w:abstractNumId w:val="14"/>
  </w:num>
  <w:num w:numId="20" w16cid:durableId="1154445659">
    <w:abstractNumId w:val="19"/>
  </w:num>
  <w:num w:numId="21" w16cid:durableId="409617637">
    <w:abstractNumId w:val="2"/>
  </w:num>
  <w:num w:numId="22" w16cid:durableId="272709913">
    <w:abstractNumId w:val="17"/>
  </w:num>
  <w:num w:numId="23" w16cid:durableId="561410882">
    <w:abstractNumId w:val="15"/>
  </w:num>
  <w:num w:numId="24" w16cid:durableId="1650359753">
    <w:abstractNumId w:val="0"/>
  </w:num>
  <w:num w:numId="25" w16cid:durableId="4678233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38"/>
    <w:rsid w:val="00705A04"/>
    <w:rsid w:val="0080008A"/>
    <w:rsid w:val="00853B41"/>
    <w:rsid w:val="008A01FE"/>
    <w:rsid w:val="00940438"/>
    <w:rsid w:val="00CE7008"/>
    <w:rsid w:val="00D60558"/>
    <w:rsid w:val="00EF6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2C8B"/>
  <w15:chartTrackingRefBased/>
  <w15:docId w15:val="{0A13787F-F89B-4C92-8067-00DE51AE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4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404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404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404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404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404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04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04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04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043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4043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4043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4043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4043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404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04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04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0438"/>
    <w:rPr>
      <w:rFonts w:eastAsiaTheme="majorEastAsia" w:cstheme="majorBidi"/>
      <w:color w:val="272727" w:themeColor="text1" w:themeTint="D8"/>
    </w:rPr>
  </w:style>
  <w:style w:type="paragraph" w:styleId="Ttulo">
    <w:name w:val="Title"/>
    <w:basedOn w:val="Normal"/>
    <w:next w:val="Normal"/>
    <w:link w:val="TtuloCar"/>
    <w:uiPriority w:val="10"/>
    <w:qFormat/>
    <w:rsid w:val="00940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04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04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04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0438"/>
    <w:pPr>
      <w:spacing w:before="160"/>
      <w:jc w:val="center"/>
    </w:pPr>
    <w:rPr>
      <w:i/>
      <w:iCs/>
      <w:color w:val="404040" w:themeColor="text1" w:themeTint="BF"/>
    </w:rPr>
  </w:style>
  <w:style w:type="character" w:customStyle="1" w:styleId="CitaCar">
    <w:name w:val="Cita Car"/>
    <w:basedOn w:val="Fuentedeprrafopredeter"/>
    <w:link w:val="Cita"/>
    <w:uiPriority w:val="29"/>
    <w:rsid w:val="00940438"/>
    <w:rPr>
      <w:i/>
      <w:iCs/>
      <w:color w:val="404040" w:themeColor="text1" w:themeTint="BF"/>
    </w:rPr>
  </w:style>
  <w:style w:type="paragraph" w:styleId="Prrafodelista">
    <w:name w:val="List Paragraph"/>
    <w:basedOn w:val="Normal"/>
    <w:uiPriority w:val="34"/>
    <w:qFormat/>
    <w:rsid w:val="00940438"/>
    <w:pPr>
      <w:ind w:left="720"/>
      <w:contextualSpacing/>
    </w:pPr>
  </w:style>
  <w:style w:type="character" w:styleId="nfasisintenso">
    <w:name w:val="Intense Emphasis"/>
    <w:basedOn w:val="Fuentedeprrafopredeter"/>
    <w:uiPriority w:val="21"/>
    <w:qFormat/>
    <w:rsid w:val="00940438"/>
    <w:rPr>
      <w:i/>
      <w:iCs/>
      <w:color w:val="2F5496" w:themeColor="accent1" w:themeShade="BF"/>
    </w:rPr>
  </w:style>
  <w:style w:type="paragraph" w:styleId="Citadestacada">
    <w:name w:val="Intense Quote"/>
    <w:basedOn w:val="Normal"/>
    <w:next w:val="Normal"/>
    <w:link w:val="CitadestacadaCar"/>
    <w:uiPriority w:val="30"/>
    <w:qFormat/>
    <w:rsid w:val="009404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40438"/>
    <w:rPr>
      <w:i/>
      <w:iCs/>
      <w:color w:val="2F5496" w:themeColor="accent1" w:themeShade="BF"/>
    </w:rPr>
  </w:style>
  <w:style w:type="character" w:styleId="Referenciaintensa">
    <w:name w:val="Intense Reference"/>
    <w:basedOn w:val="Fuentedeprrafopredeter"/>
    <w:uiPriority w:val="32"/>
    <w:qFormat/>
    <w:rsid w:val="00940438"/>
    <w:rPr>
      <w:b/>
      <w:bCs/>
      <w:smallCaps/>
      <w:color w:val="2F5496" w:themeColor="accent1" w:themeShade="BF"/>
      <w:spacing w:val="5"/>
    </w:rPr>
  </w:style>
  <w:style w:type="character" w:styleId="Hipervnculo">
    <w:name w:val="Hyperlink"/>
    <w:basedOn w:val="Fuentedeprrafopredeter"/>
    <w:uiPriority w:val="99"/>
    <w:unhideWhenUsed/>
    <w:rsid w:val="00853B41"/>
    <w:rPr>
      <w:color w:val="0563C1" w:themeColor="hyperlink"/>
      <w:u w:val="single"/>
    </w:rPr>
  </w:style>
  <w:style w:type="character" w:styleId="Mencinsinresolver">
    <w:name w:val="Unresolved Mention"/>
    <w:basedOn w:val="Fuentedeprrafopredeter"/>
    <w:uiPriority w:val="99"/>
    <w:semiHidden/>
    <w:unhideWhenUsed/>
    <w:rsid w:val="00853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34420">
      <w:bodyDiv w:val="1"/>
      <w:marLeft w:val="0"/>
      <w:marRight w:val="0"/>
      <w:marTop w:val="0"/>
      <w:marBottom w:val="0"/>
      <w:divBdr>
        <w:top w:val="none" w:sz="0" w:space="0" w:color="auto"/>
        <w:left w:val="none" w:sz="0" w:space="0" w:color="auto"/>
        <w:bottom w:val="none" w:sz="0" w:space="0" w:color="auto"/>
        <w:right w:val="none" w:sz="0" w:space="0" w:color="auto"/>
      </w:divBdr>
      <w:divsChild>
        <w:div w:id="1455949687">
          <w:marLeft w:val="0"/>
          <w:marRight w:val="0"/>
          <w:marTop w:val="0"/>
          <w:marBottom w:val="0"/>
          <w:divBdr>
            <w:top w:val="none" w:sz="0" w:space="0" w:color="auto"/>
            <w:left w:val="none" w:sz="0" w:space="0" w:color="auto"/>
            <w:bottom w:val="none" w:sz="0" w:space="0" w:color="auto"/>
            <w:right w:val="none" w:sz="0" w:space="0" w:color="auto"/>
          </w:divBdr>
        </w:div>
        <w:div w:id="2050646460">
          <w:marLeft w:val="0"/>
          <w:marRight w:val="0"/>
          <w:marTop w:val="0"/>
          <w:marBottom w:val="0"/>
          <w:divBdr>
            <w:top w:val="none" w:sz="0" w:space="0" w:color="auto"/>
            <w:left w:val="none" w:sz="0" w:space="0" w:color="auto"/>
            <w:bottom w:val="none" w:sz="0" w:space="0" w:color="auto"/>
            <w:right w:val="none" w:sz="0" w:space="0" w:color="auto"/>
          </w:divBdr>
        </w:div>
        <w:div w:id="371925016">
          <w:marLeft w:val="0"/>
          <w:marRight w:val="0"/>
          <w:marTop w:val="0"/>
          <w:marBottom w:val="0"/>
          <w:divBdr>
            <w:top w:val="none" w:sz="0" w:space="0" w:color="auto"/>
            <w:left w:val="none" w:sz="0" w:space="0" w:color="auto"/>
            <w:bottom w:val="none" w:sz="0" w:space="0" w:color="auto"/>
            <w:right w:val="none" w:sz="0" w:space="0" w:color="auto"/>
          </w:divBdr>
        </w:div>
        <w:div w:id="899440147">
          <w:marLeft w:val="0"/>
          <w:marRight w:val="0"/>
          <w:marTop w:val="0"/>
          <w:marBottom w:val="0"/>
          <w:divBdr>
            <w:top w:val="none" w:sz="0" w:space="0" w:color="auto"/>
            <w:left w:val="none" w:sz="0" w:space="0" w:color="auto"/>
            <w:bottom w:val="none" w:sz="0" w:space="0" w:color="auto"/>
            <w:right w:val="none" w:sz="0" w:space="0" w:color="auto"/>
          </w:divBdr>
        </w:div>
        <w:div w:id="392588380">
          <w:marLeft w:val="0"/>
          <w:marRight w:val="0"/>
          <w:marTop w:val="0"/>
          <w:marBottom w:val="0"/>
          <w:divBdr>
            <w:top w:val="none" w:sz="0" w:space="0" w:color="auto"/>
            <w:left w:val="none" w:sz="0" w:space="0" w:color="auto"/>
            <w:bottom w:val="none" w:sz="0" w:space="0" w:color="auto"/>
            <w:right w:val="none" w:sz="0" w:space="0" w:color="auto"/>
          </w:divBdr>
        </w:div>
        <w:div w:id="546571203">
          <w:marLeft w:val="0"/>
          <w:marRight w:val="0"/>
          <w:marTop w:val="0"/>
          <w:marBottom w:val="0"/>
          <w:divBdr>
            <w:top w:val="none" w:sz="0" w:space="0" w:color="auto"/>
            <w:left w:val="none" w:sz="0" w:space="0" w:color="auto"/>
            <w:bottom w:val="none" w:sz="0" w:space="0" w:color="auto"/>
            <w:right w:val="none" w:sz="0" w:space="0" w:color="auto"/>
          </w:divBdr>
        </w:div>
        <w:div w:id="1900825265">
          <w:marLeft w:val="0"/>
          <w:marRight w:val="0"/>
          <w:marTop w:val="0"/>
          <w:marBottom w:val="0"/>
          <w:divBdr>
            <w:top w:val="none" w:sz="0" w:space="0" w:color="auto"/>
            <w:left w:val="none" w:sz="0" w:space="0" w:color="auto"/>
            <w:bottom w:val="none" w:sz="0" w:space="0" w:color="auto"/>
            <w:right w:val="none" w:sz="0" w:space="0" w:color="auto"/>
          </w:divBdr>
        </w:div>
        <w:div w:id="250511169">
          <w:marLeft w:val="0"/>
          <w:marRight w:val="0"/>
          <w:marTop w:val="0"/>
          <w:marBottom w:val="0"/>
          <w:divBdr>
            <w:top w:val="none" w:sz="0" w:space="0" w:color="auto"/>
            <w:left w:val="none" w:sz="0" w:space="0" w:color="auto"/>
            <w:bottom w:val="none" w:sz="0" w:space="0" w:color="auto"/>
            <w:right w:val="none" w:sz="0" w:space="0" w:color="auto"/>
          </w:divBdr>
        </w:div>
      </w:divsChild>
    </w:div>
    <w:div w:id="182398539">
      <w:bodyDiv w:val="1"/>
      <w:marLeft w:val="0"/>
      <w:marRight w:val="0"/>
      <w:marTop w:val="0"/>
      <w:marBottom w:val="0"/>
      <w:divBdr>
        <w:top w:val="none" w:sz="0" w:space="0" w:color="auto"/>
        <w:left w:val="none" w:sz="0" w:space="0" w:color="auto"/>
        <w:bottom w:val="none" w:sz="0" w:space="0" w:color="auto"/>
        <w:right w:val="none" w:sz="0" w:space="0" w:color="auto"/>
      </w:divBdr>
    </w:div>
    <w:div w:id="1148785618">
      <w:bodyDiv w:val="1"/>
      <w:marLeft w:val="0"/>
      <w:marRight w:val="0"/>
      <w:marTop w:val="0"/>
      <w:marBottom w:val="0"/>
      <w:divBdr>
        <w:top w:val="none" w:sz="0" w:space="0" w:color="auto"/>
        <w:left w:val="none" w:sz="0" w:space="0" w:color="auto"/>
        <w:bottom w:val="none" w:sz="0" w:space="0" w:color="auto"/>
        <w:right w:val="none" w:sz="0" w:space="0" w:color="auto"/>
      </w:divBdr>
      <w:divsChild>
        <w:div w:id="1680808623">
          <w:marLeft w:val="0"/>
          <w:marRight w:val="0"/>
          <w:marTop w:val="0"/>
          <w:marBottom w:val="0"/>
          <w:divBdr>
            <w:top w:val="none" w:sz="0" w:space="0" w:color="auto"/>
            <w:left w:val="none" w:sz="0" w:space="0" w:color="auto"/>
            <w:bottom w:val="none" w:sz="0" w:space="0" w:color="auto"/>
            <w:right w:val="none" w:sz="0" w:space="0" w:color="auto"/>
          </w:divBdr>
        </w:div>
        <w:div w:id="873037763">
          <w:marLeft w:val="0"/>
          <w:marRight w:val="0"/>
          <w:marTop w:val="0"/>
          <w:marBottom w:val="0"/>
          <w:divBdr>
            <w:top w:val="none" w:sz="0" w:space="0" w:color="auto"/>
            <w:left w:val="none" w:sz="0" w:space="0" w:color="auto"/>
            <w:bottom w:val="none" w:sz="0" w:space="0" w:color="auto"/>
            <w:right w:val="none" w:sz="0" w:space="0" w:color="auto"/>
          </w:divBdr>
        </w:div>
        <w:div w:id="2139447333">
          <w:marLeft w:val="0"/>
          <w:marRight w:val="0"/>
          <w:marTop w:val="0"/>
          <w:marBottom w:val="0"/>
          <w:divBdr>
            <w:top w:val="none" w:sz="0" w:space="0" w:color="auto"/>
            <w:left w:val="none" w:sz="0" w:space="0" w:color="auto"/>
            <w:bottom w:val="none" w:sz="0" w:space="0" w:color="auto"/>
            <w:right w:val="none" w:sz="0" w:space="0" w:color="auto"/>
          </w:divBdr>
        </w:div>
        <w:div w:id="2140487756">
          <w:marLeft w:val="0"/>
          <w:marRight w:val="0"/>
          <w:marTop w:val="0"/>
          <w:marBottom w:val="0"/>
          <w:divBdr>
            <w:top w:val="none" w:sz="0" w:space="0" w:color="auto"/>
            <w:left w:val="none" w:sz="0" w:space="0" w:color="auto"/>
            <w:bottom w:val="none" w:sz="0" w:space="0" w:color="auto"/>
            <w:right w:val="none" w:sz="0" w:space="0" w:color="auto"/>
          </w:divBdr>
        </w:div>
        <w:div w:id="882407851">
          <w:marLeft w:val="0"/>
          <w:marRight w:val="0"/>
          <w:marTop w:val="0"/>
          <w:marBottom w:val="0"/>
          <w:divBdr>
            <w:top w:val="none" w:sz="0" w:space="0" w:color="auto"/>
            <w:left w:val="none" w:sz="0" w:space="0" w:color="auto"/>
            <w:bottom w:val="none" w:sz="0" w:space="0" w:color="auto"/>
            <w:right w:val="none" w:sz="0" w:space="0" w:color="auto"/>
          </w:divBdr>
        </w:div>
        <w:div w:id="1252425699">
          <w:marLeft w:val="0"/>
          <w:marRight w:val="0"/>
          <w:marTop w:val="0"/>
          <w:marBottom w:val="0"/>
          <w:divBdr>
            <w:top w:val="none" w:sz="0" w:space="0" w:color="auto"/>
            <w:left w:val="none" w:sz="0" w:space="0" w:color="auto"/>
            <w:bottom w:val="none" w:sz="0" w:space="0" w:color="auto"/>
            <w:right w:val="none" w:sz="0" w:space="0" w:color="auto"/>
          </w:divBdr>
        </w:div>
        <w:div w:id="533005862">
          <w:marLeft w:val="0"/>
          <w:marRight w:val="0"/>
          <w:marTop w:val="0"/>
          <w:marBottom w:val="0"/>
          <w:divBdr>
            <w:top w:val="none" w:sz="0" w:space="0" w:color="auto"/>
            <w:left w:val="none" w:sz="0" w:space="0" w:color="auto"/>
            <w:bottom w:val="none" w:sz="0" w:space="0" w:color="auto"/>
            <w:right w:val="none" w:sz="0" w:space="0" w:color="auto"/>
          </w:divBdr>
        </w:div>
        <w:div w:id="2055349473">
          <w:marLeft w:val="0"/>
          <w:marRight w:val="0"/>
          <w:marTop w:val="0"/>
          <w:marBottom w:val="0"/>
          <w:divBdr>
            <w:top w:val="none" w:sz="0" w:space="0" w:color="auto"/>
            <w:left w:val="none" w:sz="0" w:space="0" w:color="auto"/>
            <w:bottom w:val="none" w:sz="0" w:space="0" w:color="auto"/>
            <w:right w:val="none" w:sz="0" w:space="0" w:color="auto"/>
          </w:divBdr>
        </w:div>
      </w:divsChild>
    </w:div>
    <w:div w:id="1300186350">
      <w:bodyDiv w:val="1"/>
      <w:marLeft w:val="0"/>
      <w:marRight w:val="0"/>
      <w:marTop w:val="0"/>
      <w:marBottom w:val="0"/>
      <w:divBdr>
        <w:top w:val="none" w:sz="0" w:space="0" w:color="auto"/>
        <w:left w:val="none" w:sz="0" w:space="0" w:color="auto"/>
        <w:bottom w:val="none" w:sz="0" w:space="0" w:color="auto"/>
        <w:right w:val="none" w:sz="0" w:space="0" w:color="auto"/>
      </w:divBdr>
    </w:div>
    <w:div w:id="1453551536">
      <w:bodyDiv w:val="1"/>
      <w:marLeft w:val="0"/>
      <w:marRight w:val="0"/>
      <w:marTop w:val="0"/>
      <w:marBottom w:val="0"/>
      <w:divBdr>
        <w:top w:val="none" w:sz="0" w:space="0" w:color="auto"/>
        <w:left w:val="none" w:sz="0" w:space="0" w:color="auto"/>
        <w:bottom w:val="none" w:sz="0" w:space="0" w:color="auto"/>
        <w:right w:val="none" w:sz="0" w:space="0" w:color="auto"/>
      </w:divBdr>
    </w:div>
    <w:div w:id="205438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cluster/plot_kmeans_silhouette_analysis.html?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sentence-transformers/all-MiniLM-L6-v2?utm_source=chatgpt.com" TargetMode="External"/><Relationship Id="rId12" Type="http://schemas.openxmlformats.org/officeDocument/2006/relationships/hyperlink" Target="https://bioinformatics-training.github.io/intro-machine-learning-2017/clustering.html?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mic.ai/blog/posts/nomic-embed-text-v1?utm_source=chatgpt.com" TargetMode="External"/><Relationship Id="rId11" Type="http://schemas.openxmlformats.org/officeDocument/2006/relationships/hyperlink" Target="https://scikit-learn.org/stable/auto_examples/cluster/plot_kmeans_silhouette_analysis.html?utm_source=chatgpt.com" TargetMode="External"/><Relationship Id="rId5" Type="http://schemas.openxmlformats.org/officeDocument/2006/relationships/hyperlink" Target="https://huggingface.co/mixedbread-ai/mxbai-embed-large-v1?utm_source=chatgpt.com" TargetMode="External"/><Relationship Id="rId10" Type="http://schemas.openxmlformats.org/officeDocument/2006/relationships/hyperlink" Target="https://medium.com/%40sangeeth.pogula_25515/clustering-algorithms-in-action-understanding-kmeans-hierarchical-dbscan-and-silhouette-scoring-38c6d89af2c5?utm_source=chatgpt.com" TargetMode="External"/><Relationship Id="rId4" Type="http://schemas.openxmlformats.org/officeDocument/2006/relationships/webSettings" Target="webSettings.xml"/><Relationship Id="rId9" Type="http://schemas.openxmlformats.org/officeDocument/2006/relationships/hyperlink" Target="https://scikit-learn.org/stable/modules/clustering.html?utm_source=chatgpt.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969</Words>
  <Characters>5331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Gualteros</dc:creator>
  <cp:keywords/>
  <dc:description/>
  <cp:lastModifiedBy>Michael Gualteros</cp:lastModifiedBy>
  <cp:revision>2</cp:revision>
  <dcterms:created xsi:type="dcterms:W3CDTF">2025-03-17T03:06:00Z</dcterms:created>
  <dcterms:modified xsi:type="dcterms:W3CDTF">2025-03-17T04:31:00Z</dcterms:modified>
</cp:coreProperties>
</file>