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AFK Farms, Chorus, Netherwart, Resin, </w:t>
      </w:r>
      <w:r>
        <w:rPr/>
        <w:t>Phantom</w:t>
      </w:r>
    </w:p>
    <w:p>
      <w:pPr>
        <w:pStyle w:val="Normal"/>
        <w:bidi w:val="0"/>
        <w:jc w:val="start"/>
        <w:rPr/>
      </w:pPr>
      <w:r>
        <w:rPr/>
        <w:t>(Build non-AFK versions of each of these, if applicable)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Netherwart: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Choose a location. The netherwart farm requires a straight section 128 blocks x 7 Blocks wide, 5 blocks tall. (Doubling the length, would increase the yield by 50%, which is not worth it). Can be built in any dimension, close to Automatic Farms.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Build The first side. 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 xml:space="preserve">L shaped building blocks, 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 xml:space="preserve">2 observers facing into the L, 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Piston facing down on Rail side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Dropper facing down on back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Build the Second Side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Remaining Building Blocks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Dropper facing up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Comparator viewing the Bottom Dropper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Redstone Torch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Stand on the center to place piston over the redstone torch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Observer facing the (now extended) piston, filler block, Observers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Repeater set to 2 tick (set, then clicked once) in the place of the filler block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Place in Soul Soil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Hook up minecart track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Put 3 filler items in each dropper (Pistons should now retract)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Chorus: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Layout Base design 7x7 grid (Any dimension, close to automatic farms)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Endstone, sticky piston, repeaters facing in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Build up 4 temp blocks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Put in Observers facing down, sticky pistons facing out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Observers facing up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Build in top building blocks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Dispensers facing in,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Observers facing up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Note Blocks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Observers Facing up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Water grid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Load Dispensers with Snowballs/ Arrows</w:t>
      </w:r>
    </w:p>
    <w:p>
      <w:pPr>
        <w:pStyle w:val="Normal"/>
        <w:bidi w:val="0"/>
        <w:jc w:val="start"/>
        <w:rPr/>
      </w:pPr>
      <w:r>
        <w:rPr/>
        <w:t>Phantom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build a 7x7 platform out of froglight or glowstone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Layer 1 – 7 glass, Door, bottom trapdoor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Layer 2 – 7 glass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Layer 3 – 8 glass. 16 fence gates on outside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Layer 4 – Temp blocks around outside,Fence Gates behind each, bar in center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Remove Temp blocks, put water in each corner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Layer 5 – outer 16 glass (perimeter of a 5x5), iron bars in the middle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9345</TotalTime>
  <Application>LibreOffice/24.8.2.1$Windows_X86_64 LibreOffice_project/0f794b6e29741098670a3b95d60478a65d05ef13</Application>
  <AppVersion>15.0000</AppVersion>
  <Pages>1</Pages>
  <Words>314</Words>
  <Characters>1456</Characters>
  <CharactersWithSpaces>1701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2024-12-17T12:04:03Z</dcterms:created>
  <dc:creator/>
  <dc:description/>
  <dc:language>en-US</dc:language>
  <cp:lastModifiedBy/>
  <dcterms:modified xsi:type="dcterms:W3CDTF">2024-12-31T16:40:16Z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