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0D01" w14:textId="57532033" w:rsidR="00887B4F" w:rsidRDefault="00887B4F" w:rsidP="00CD3A3D">
      <w:pPr>
        <w:pStyle w:val="ListParagraph"/>
        <w:numPr>
          <w:ilvl w:val="0"/>
          <w:numId w:val="1"/>
        </w:numPr>
      </w:pPr>
      <w:r>
        <w:t>Install APOC plugin</w:t>
      </w:r>
    </w:p>
    <w:p w14:paraId="76694106" w14:textId="77777777" w:rsidR="00887B4F" w:rsidRDefault="00887B4F" w:rsidP="00AB57D4"/>
    <w:p w14:paraId="2AC50598" w14:textId="4AD7668F" w:rsidR="00887B4F" w:rsidRDefault="00887B4F" w:rsidP="00AB57D4">
      <w:r>
        <w:rPr>
          <w:noProof/>
        </w:rPr>
        <w:drawing>
          <wp:inline distT="0" distB="0" distL="0" distR="0" wp14:anchorId="44866466" wp14:editId="33EAAFC5">
            <wp:extent cx="5943600" cy="3343275"/>
            <wp:effectExtent l="0" t="0" r="0" b="9525"/>
            <wp:docPr id="767327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278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2C6B" w14:textId="77777777" w:rsidR="00CD3A3D" w:rsidRDefault="00CD3A3D" w:rsidP="00AB57D4"/>
    <w:p w14:paraId="416F6678" w14:textId="77777777" w:rsidR="00CD3A3D" w:rsidRDefault="00CD3A3D" w:rsidP="00CD3A3D">
      <w:pPr>
        <w:pStyle w:val="ListParagraph"/>
        <w:numPr>
          <w:ilvl w:val="0"/>
          <w:numId w:val="1"/>
        </w:numPr>
      </w:pPr>
      <w:r>
        <w:t xml:space="preserve">Github: </w:t>
      </w:r>
      <w:r w:rsidRPr="00CD3A3D">
        <w:t>copy this file 'apoc-5.14.0-core.jar' from /var/lib/neo4j/labs/ to /var/lib/neo4j/plugins</w:t>
      </w:r>
    </w:p>
    <w:p w14:paraId="7B7296D6" w14:textId="77777777" w:rsidR="00CD3A3D" w:rsidRDefault="00CD3A3D" w:rsidP="00CD3A3D">
      <w:pPr>
        <w:ind w:left="360"/>
      </w:pPr>
    </w:p>
    <w:p w14:paraId="076B2EAE" w14:textId="1FFE5794" w:rsidR="00CD3A3D" w:rsidRDefault="00CD3A3D" w:rsidP="00CD3A3D">
      <w:pPr>
        <w:ind w:left="360"/>
      </w:pPr>
      <w:r>
        <w:t>Open the folder where files are stored:</w:t>
      </w:r>
    </w:p>
    <w:p w14:paraId="50AA3249" w14:textId="511C9807" w:rsidR="00CD3A3D" w:rsidRDefault="00CD3A3D" w:rsidP="00AB57D4">
      <w:r>
        <w:rPr>
          <w:noProof/>
        </w:rPr>
        <w:lastRenderedPageBreak/>
        <w:drawing>
          <wp:inline distT="0" distB="0" distL="0" distR="0" wp14:anchorId="51012A5F" wp14:editId="7CD53FA7">
            <wp:extent cx="5943600" cy="3343275"/>
            <wp:effectExtent l="0" t="0" r="0" b="9525"/>
            <wp:docPr id="195763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0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B44A" w14:textId="40E2A678" w:rsidR="00CD3A3D" w:rsidRDefault="00CD3A3D" w:rsidP="00AB57D4">
      <w:r>
        <w:t>This type of ‘conf’ folder will get opened</w:t>
      </w:r>
    </w:p>
    <w:p w14:paraId="7FFA1C15" w14:textId="745B0876" w:rsidR="00CD3A3D" w:rsidRDefault="00CD3A3D" w:rsidP="00AB57D4">
      <w:r>
        <w:rPr>
          <w:noProof/>
        </w:rPr>
        <w:drawing>
          <wp:inline distT="0" distB="0" distL="0" distR="0" wp14:anchorId="636094D2" wp14:editId="4C4EC269">
            <wp:extent cx="5943600" cy="3343275"/>
            <wp:effectExtent l="0" t="0" r="0" b="9525"/>
            <wp:docPr id="60952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0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35E" w14:textId="682ECA9C" w:rsidR="00CD3A3D" w:rsidRDefault="00CD3A3D" w:rsidP="00AB57D4">
      <w:r>
        <w:t>Do a back and see all the folders</w:t>
      </w:r>
    </w:p>
    <w:p w14:paraId="65CEFC8B" w14:textId="7534C1C8" w:rsidR="00CD3A3D" w:rsidRDefault="00CD3A3D" w:rsidP="00AB57D4">
      <w:r>
        <w:rPr>
          <w:noProof/>
        </w:rPr>
        <w:lastRenderedPageBreak/>
        <w:drawing>
          <wp:inline distT="0" distB="0" distL="0" distR="0" wp14:anchorId="03FAF9EA" wp14:editId="737E1830">
            <wp:extent cx="5943600" cy="3343275"/>
            <wp:effectExtent l="0" t="0" r="0" b="9525"/>
            <wp:docPr id="146587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8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672F" w14:textId="1F098FBE" w:rsidR="00CD3A3D" w:rsidRDefault="00CD3A3D" w:rsidP="00AB57D4">
      <w:r>
        <w:t xml:space="preserve">To follow </w:t>
      </w:r>
      <w:r w:rsidRPr="00CD3A3D">
        <w:rPr>
          <w:i/>
          <w:iCs/>
          <w:color w:val="FF0000"/>
          <w:highlight w:val="yellow"/>
        </w:rPr>
        <w:t xml:space="preserve">Github solution: </w:t>
      </w:r>
      <w:r w:rsidRPr="00CD3A3D">
        <w:rPr>
          <w:i/>
          <w:iCs/>
          <w:color w:val="FF0000"/>
          <w:highlight w:val="yellow"/>
        </w:rPr>
        <w:t>copy this file 'apoc-5.14.0-core.jar' from /var/lib/neo4j/labs/ to /var/lib/neo4j/plugins</w:t>
      </w:r>
    </w:p>
    <w:p w14:paraId="368E4232" w14:textId="59404203" w:rsidR="00CD3A3D" w:rsidRPr="00CD3A3D" w:rsidRDefault="00CD3A3D" w:rsidP="00AB57D4">
      <w:r>
        <w:t xml:space="preserve">Open </w:t>
      </w:r>
      <w:r w:rsidRPr="00CD3A3D">
        <w:rPr>
          <w:color w:val="FF0000"/>
          <w:u w:val="single"/>
        </w:rPr>
        <w:t>labs</w:t>
      </w:r>
      <w:r w:rsidRPr="00CD3A3D">
        <w:rPr>
          <w:color w:val="FF0000"/>
        </w:rPr>
        <w:t xml:space="preserve"> </w:t>
      </w:r>
      <w:r>
        <w:t xml:space="preserve">folder and copy </w:t>
      </w:r>
      <w:r w:rsidRPr="00CD3A3D">
        <w:rPr>
          <w:i/>
          <w:iCs/>
          <w:color w:val="FF0000"/>
          <w:highlight w:val="yellow"/>
        </w:rPr>
        <w:t>'apoc-5.14.0-core.jar'</w:t>
      </w:r>
      <w:r>
        <w:rPr>
          <w:i/>
          <w:iCs/>
          <w:color w:val="FF0000"/>
        </w:rPr>
        <w:t xml:space="preserve"> </w:t>
      </w:r>
      <w:r>
        <w:rPr>
          <w:color w:val="FF0000"/>
        </w:rPr>
        <w:t xml:space="preserve">to </w:t>
      </w:r>
      <w:r w:rsidRPr="00CD3A3D">
        <w:rPr>
          <w:color w:val="FF0000"/>
          <w:u w:val="single"/>
        </w:rPr>
        <w:t>plugins</w:t>
      </w:r>
      <w:r>
        <w:rPr>
          <w:color w:val="FF0000"/>
        </w:rPr>
        <w:t xml:space="preserve"> folder</w:t>
      </w:r>
    </w:p>
    <w:p w14:paraId="059617A2" w14:textId="1AECD583" w:rsidR="00887B4F" w:rsidRDefault="00E35C01" w:rsidP="00E35C01">
      <w:pPr>
        <w:pStyle w:val="ListParagraph"/>
        <w:numPr>
          <w:ilvl w:val="0"/>
          <w:numId w:val="1"/>
        </w:numPr>
      </w:pPr>
      <w:r>
        <w:t>Modify the Configuration via Setting file</w:t>
      </w:r>
    </w:p>
    <w:p w14:paraId="2BE26D5D" w14:textId="19339692" w:rsidR="00E35C01" w:rsidRDefault="00E35C01" w:rsidP="00E35C01">
      <w:r>
        <w:rPr>
          <w:noProof/>
        </w:rPr>
        <w:drawing>
          <wp:inline distT="0" distB="0" distL="0" distR="0" wp14:anchorId="6B2429F7" wp14:editId="00CA31AD">
            <wp:extent cx="5943600" cy="3343275"/>
            <wp:effectExtent l="0" t="0" r="0" b="9525"/>
            <wp:docPr id="1621809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098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7FC" w14:textId="77777777" w:rsidR="00E35C01" w:rsidRDefault="00E35C01" w:rsidP="00AB57D4"/>
    <w:p w14:paraId="0EDADEDC" w14:textId="41B3286C" w:rsidR="00AB57D4" w:rsidRDefault="00E35C01" w:rsidP="00AB57D4">
      <w:r>
        <w:lastRenderedPageBreak/>
        <w:t xml:space="preserve">Task1 - </w:t>
      </w:r>
      <w:r w:rsidR="00AB57D4">
        <w:t>Add these 2 lines at the end of Settings File</w:t>
      </w:r>
    </w:p>
    <w:p w14:paraId="3DDD7A7F" w14:textId="77777777" w:rsidR="00AB57D4" w:rsidRDefault="00AB57D4" w:rsidP="00AB57D4">
      <w:r>
        <w:t>dbms.security.procedures.unrestricted=apoc.*</w:t>
      </w:r>
    </w:p>
    <w:p w14:paraId="5149A83C" w14:textId="74B12DD4" w:rsidR="003F602E" w:rsidRDefault="00AB57D4" w:rsidP="00AB57D4">
      <w:r>
        <w:t>dbms.security.procedures.allowlist=apoc.*</w:t>
      </w:r>
    </w:p>
    <w:p w14:paraId="2861743B" w14:textId="77777777" w:rsidR="00E35C01" w:rsidRDefault="00E35C01" w:rsidP="00AB57D4"/>
    <w:p w14:paraId="5C4CFCC6" w14:textId="05F3A3B8" w:rsidR="00E35C01" w:rsidRDefault="00E35C01" w:rsidP="00AB57D4">
      <w:r>
        <w:t>Task-2 Comment the following lines occurring somewhere in the middle of Settings file</w:t>
      </w:r>
    </w:p>
    <w:p w14:paraId="16081F5D" w14:textId="77777777" w:rsidR="00E35C01" w:rsidRDefault="00E35C01" w:rsidP="00E35C01">
      <w:r>
        <w:t>#dbms.security.authentication_providers=native</w:t>
      </w:r>
    </w:p>
    <w:p w14:paraId="50A7EC68" w14:textId="77777777" w:rsidR="00E35C01" w:rsidRDefault="00E35C01" w:rsidP="00E35C01">
      <w:r>
        <w:t>#dbms.security.authorization_providers=native</w:t>
      </w:r>
    </w:p>
    <w:p w14:paraId="425AE8CD" w14:textId="162F15AA" w:rsidR="00670D54" w:rsidRDefault="00670D54" w:rsidP="00E35C01">
      <w:r>
        <w:t>Task-3: Most important – Comment this line too</w:t>
      </w:r>
    </w:p>
    <w:p w14:paraId="14C0202A" w14:textId="77777777" w:rsidR="00670D54" w:rsidRDefault="00670D54" w:rsidP="00670D54">
      <w:r>
        <w:t>#dbms.security.procedures.unrestricted=my.extensions.example,my.procedures.*</w:t>
      </w:r>
    </w:p>
    <w:p w14:paraId="10CC9D6D" w14:textId="77777777" w:rsidR="00670D54" w:rsidRDefault="00670D54" w:rsidP="00E35C01"/>
    <w:p w14:paraId="75E525CA" w14:textId="77777777" w:rsidR="00E35C01" w:rsidRDefault="00E35C01" w:rsidP="00AB57D4"/>
    <w:sectPr w:rsidR="00E3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F0244"/>
    <w:multiLevelType w:val="hybridMultilevel"/>
    <w:tmpl w:val="4F64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7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25"/>
    <w:rsid w:val="00062A0C"/>
    <w:rsid w:val="00073C2F"/>
    <w:rsid w:val="000D00A9"/>
    <w:rsid w:val="00127429"/>
    <w:rsid w:val="003515FD"/>
    <w:rsid w:val="003F602E"/>
    <w:rsid w:val="00426BC3"/>
    <w:rsid w:val="00670D54"/>
    <w:rsid w:val="00887B4F"/>
    <w:rsid w:val="00AB57D4"/>
    <w:rsid w:val="00C73A25"/>
    <w:rsid w:val="00CD3A3D"/>
    <w:rsid w:val="00E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1A19"/>
  <w15:chartTrackingRefBased/>
  <w15:docId w15:val="{00D5102E-E1EF-4C31-BF45-67D6FB30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5</cp:revision>
  <dcterms:created xsi:type="dcterms:W3CDTF">2024-12-23T01:29:00Z</dcterms:created>
  <dcterms:modified xsi:type="dcterms:W3CDTF">2024-12-23T02:24:00Z</dcterms:modified>
</cp:coreProperties>
</file>